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6DC" w:rsidRPr="00323C0B" w:rsidRDefault="00FC46DC" w:rsidP="00FC46DC">
      <w:pPr>
        <w:spacing w:line="259" w:lineRule="auto"/>
        <w:ind w:hanging="142"/>
        <w:jc w:val="center"/>
        <w:rPr>
          <w:rFonts w:ascii="Times New Roman" w:hAnsi="Times New Roman"/>
          <w:sz w:val="24"/>
          <w:szCs w:val="24"/>
        </w:rPr>
      </w:pPr>
      <w:bookmarkStart w:id="0" w:name="_Hlk65367128"/>
      <w:r w:rsidRPr="00323C0B">
        <w:rPr>
          <w:rFonts w:ascii="Times New Roman" w:hAnsi="Times New Roman"/>
          <w:sz w:val="24"/>
          <w:szCs w:val="24"/>
        </w:rPr>
        <w:t>МИНИСТЕРСТВО НАУКИ И ВЫСШЕГО ОБРАЗОВАНИЯ РОССИЙСКОЙ ФЕДЕРАЦИИ</w:t>
      </w:r>
    </w:p>
    <w:p w:rsidR="00FC46DC" w:rsidRDefault="00FC46DC" w:rsidP="006E2AEF">
      <w:pPr>
        <w:spacing w:line="259" w:lineRule="auto"/>
        <w:ind w:right="-143" w:hanging="142"/>
        <w:jc w:val="center"/>
        <w:rPr>
          <w:rFonts w:ascii="Times New Roman" w:hAnsi="Times New Roman"/>
          <w:sz w:val="28"/>
          <w:szCs w:val="28"/>
        </w:rPr>
      </w:pPr>
      <w:r w:rsidRPr="006E2AEF">
        <w:rPr>
          <w:rFonts w:ascii="Times New Roman" w:hAnsi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  <w:r w:rsidR="006E2AEF">
        <w:rPr>
          <w:rFonts w:ascii="Times New Roman" w:hAnsi="Times New Roman"/>
          <w:sz w:val="24"/>
          <w:szCs w:val="24"/>
        </w:rPr>
        <w:t xml:space="preserve"> </w:t>
      </w:r>
      <w:r w:rsidRPr="006E2AEF">
        <w:rPr>
          <w:rFonts w:ascii="Times New Roman" w:hAnsi="Times New Roman"/>
          <w:sz w:val="24"/>
          <w:szCs w:val="24"/>
        </w:rPr>
        <w:t>«Тольяттинский государственный университет»</w:t>
      </w:r>
    </w:p>
    <w:p w:rsidR="00FC46DC" w:rsidRDefault="00FC46DC" w:rsidP="00FC46DC">
      <w:pPr>
        <w:spacing w:line="259" w:lineRule="auto"/>
        <w:jc w:val="center"/>
        <w:rPr>
          <w:rFonts w:ascii="Times New Roman" w:hAnsi="Times New Roman"/>
          <w:sz w:val="28"/>
          <w:szCs w:val="28"/>
        </w:rPr>
      </w:pPr>
    </w:p>
    <w:p w:rsidR="00FC46DC" w:rsidRPr="00160CDF" w:rsidRDefault="00FC46DC" w:rsidP="00160CDF">
      <w:pPr>
        <w:pBdr>
          <w:bottom w:val="single" w:sz="4" w:space="1" w:color="auto"/>
        </w:pBdr>
        <w:spacing w:line="259" w:lineRule="auto"/>
        <w:jc w:val="center"/>
        <w:rPr>
          <w:rFonts w:ascii="Times New Roman" w:hAnsi="Times New Roman"/>
          <w:sz w:val="28"/>
          <w:szCs w:val="28"/>
        </w:rPr>
      </w:pPr>
      <w:r w:rsidRPr="00160CDF">
        <w:rPr>
          <w:rFonts w:ascii="Times New Roman" w:hAnsi="Times New Roman"/>
          <w:sz w:val="28"/>
          <w:szCs w:val="28"/>
        </w:rPr>
        <w:t>Институт инженерной и экологической безопасности</w:t>
      </w:r>
    </w:p>
    <w:p w:rsidR="00FC46DC" w:rsidRPr="0082076B" w:rsidRDefault="00FC46DC" w:rsidP="00FC46DC">
      <w:pPr>
        <w:spacing w:line="259" w:lineRule="auto"/>
        <w:jc w:val="center"/>
        <w:rPr>
          <w:rFonts w:ascii="Times New Roman" w:hAnsi="Times New Roman"/>
          <w:caps/>
          <w:sz w:val="28"/>
          <w:szCs w:val="28"/>
          <w:vertAlign w:val="superscript"/>
        </w:rPr>
      </w:pPr>
      <w:r w:rsidRPr="0082076B">
        <w:rPr>
          <w:rFonts w:ascii="Times New Roman" w:hAnsi="Times New Roman"/>
          <w:sz w:val="16"/>
          <w:szCs w:val="16"/>
        </w:rPr>
        <w:t xml:space="preserve">  </w:t>
      </w:r>
      <w:r w:rsidRPr="0082076B">
        <w:rPr>
          <w:rFonts w:ascii="Times New Roman" w:hAnsi="Times New Roman"/>
          <w:sz w:val="28"/>
          <w:szCs w:val="28"/>
          <w:vertAlign w:val="superscript"/>
        </w:rPr>
        <w:t>(</w:t>
      </w:r>
      <w:r w:rsidRPr="0082076B">
        <w:rPr>
          <w:rFonts w:ascii="Times New Roman" w:hAnsi="Times New Roman"/>
          <w:i/>
          <w:sz w:val="28"/>
          <w:szCs w:val="28"/>
          <w:vertAlign w:val="superscript"/>
        </w:rPr>
        <w:t>наименование института</w:t>
      </w:r>
      <w:r w:rsidRPr="0082076B">
        <w:rPr>
          <w:rFonts w:ascii="Times New Roman" w:hAnsi="Times New Roman"/>
          <w:sz w:val="28"/>
          <w:szCs w:val="28"/>
          <w:vertAlign w:val="superscript"/>
        </w:rPr>
        <w:t>)</w:t>
      </w:r>
    </w:p>
    <w:p w:rsidR="00FC46DC" w:rsidRPr="00160CDF" w:rsidRDefault="00FC46DC" w:rsidP="00160CDF">
      <w:pPr>
        <w:pBdr>
          <w:bottom w:val="single" w:sz="4" w:space="1" w:color="auto"/>
        </w:pBdr>
        <w:spacing w:line="259" w:lineRule="auto"/>
        <w:jc w:val="center"/>
        <w:rPr>
          <w:rFonts w:ascii="Times New Roman" w:hAnsi="Times New Roman"/>
          <w:sz w:val="28"/>
          <w:szCs w:val="28"/>
        </w:rPr>
      </w:pPr>
      <w:r w:rsidRPr="00160CDF">
        <w:rPr>
          <w:rFonts w:ascii="Times New Roman" w:hAnsi="Times New Roman"/>
          <w:sz w:val="28"/>
          <w:szCs w:val="28"/>
        </w:rPr>
        <w:t>Департамент магистратуры</w:t>
      </w:r>
    </w:p>
    <w:p w:rsidR="00FC46DC" w:rsidRDefault="00FC46DC" w:rsidP="00FC46DC">
      <w:pPr>
        <w:spacing w:line="259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AB6212">
        <w:rPr>
          <w:rFonts w:ascii="Times New Roman" w:hAnsi="Times New Roman"/>
          <w:sz w:val="28"/>
          <w:szCs w:val="28"/>
          <w:vertAlign w:val="superscript"/>
        </w:rPr>
        <w:t>(</w:t>
      </w:r>
      <w:r w:rsidRPr="00AB6212">
        <w:rPr>
          <w:rFonts w:ascii="Times New Roman" w:hAnsi="Times New Roman"/>
          <w:i/>
          <w:iCs/>
          <w:sz w:val="28"/>
          <w:szCs w:val="28"/>
          <w:vertAlign w:val="superscript"/>
        </w:rPr>
        <w:t>Наименование департамента</w:t>
      </w:r>
      <w:r w:rsidRPr="00AB6212">
        <w:rPr>
          <w:rFonts w:ascii="Times New Roman" w:hAnsi="Times New Roman"/>
          <w:sz w:val="28"/>
          <w:szCs w:val="28"/>
          <w:vertAlign w:val="superscript"/>
        </w:rPr>
        <w:t>)</w:t>
      </w:r>
    </w:p>
    <w:p w:rsidR="00FC46DC" w:rsidRDefault="00FC46DC" w:rsidP="00160CDF">
      <w:pPr>
        <w:pBdr>
          <w:bottom w:val="single" w:sz="4" w:space="1" w:color="auto"/>
        </w:pBdr>
        <w:spacing w:line="259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160CDF">
        <w:rPr>
          <w:rFonts w:ascii="Times New Roman" w:hAnsi="Times New Roman"/>
          <w:sz w:val="28"/>
          <w:szCs w:val="28"/>
        </w:rPr>
        <w:t>20.04.01 Техносферная безопасность</w:t>
      </w:r>
    </w:p>
    <w:p w:rsidR="00FC46DC" w:rsidRDefault="00FC46DC" w:rsidP="00FC46DC">
      <w:pPr>
        <w:spacing w:line="259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AB6212">
        <w:rPr>
          <w:rFonts w:ascii="Times New Roman" w:hAnsi="Times New Roman"/>
          <w:sz w:val="28"/>
          <w:szCs w:val="28"/>
          <w:vertAlign w:val="superscript"/>
        </w:rPr>
        <w:t>(</w:t>
      </w:r>
      <w:r w:rsidRPr="00323C0B">
        <w:rPr>
          <w:rFonts w:ascii="Times New Roman" w:hAnsi="Times New Roman"/>
          <w:i/>
          <w:iCs/>
          <w:sz w:val="28"/>
          <w:szCs w:val="28"/>
          <w:vertAlign w:val="superscript"/>
        </w:rPr>
        <w:t xml:space="preserve">код и </w:t>
      </w:r>
      <w:r>
        <w:rPr>
          <w:rFonts w:ascii="Times New Roman" w:hAnsi="Times New Roman"/>
          <w:i/>
          <w:iCs/>
          <w:sz w:val="28"/>
          <w:szCs w:val="28"/>
          <w:vertAlign w:val="superscript"/>
        </w:rPr>
        <w:t>н</w:t>
      </w:r>
      <w:r w:rsidRPr="00AB6212">
        <w:rPr>
          <w:rFonts w:ascii="Times New Roman" w:hAnsi="Times New Roman"/>
          <w:i/>
          <w:iCs/>
          <w:sz w:val="28"/>
          <w:szCs w:val="28"/>
          <w:vertAlign w:val="superscript"/>
        </w:rPr>
        <w:t>аименование</w:t>
      </w:r>
      <w:r>
        <w:rPr>
          <w:rFonts w:ascii="Times New Roman" w:hAnsi="Times New Roman"/>
          <w:i/>
          <w:iCs/>
          <w:sz w:val="28"/>
          <w:szCs w:val="28"/>
          <w:vertAlign w:val="superscript"/>
        </w:rPr>
        <w:t xml:space="preserve"> направления подготовки</w:t>
      </w:r>
      <w:r w:rsidRPr="00AB6212">
        <w:rPr>
          <w:rFonts w:ascii="Times New Roman" w:hAnsi="Times New Roman"/>
          <w:sz w:val="28"/>
          <w:szCs w:val="28"/>
          <w:vertAlign w:val="superscript"/>
        </w:rPr>
        <w:t>)</w:t>
      </w:r>
    </w:p>
    <w:p w:rsidR="00FC46DC" w:rsidRDefault="00FC46DC" w:rsidP="00160CDF">
      <w:pPr>
        <w:pBdr>
          <w:bottom w:val="single" w:sz="4" w:space="1" w:color="auto"/>
        </w:pBdr>
        <w:spacing w:line="259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160CDF">
        <w:rPr>
          <w:rFonts w:ascii="Times New Roman" w:hAnsi="Times New Roman"/>
          <w:sz w:val="28"/>
          <w:szCs w:val="28"/>
        </w:rPr>
        <w:t>Управление пожарной безопасностью</w:t>
      </w:r>
    </w:p>
    <w:p w:rsidR="00FC46DC" w:rsidRDefault="00FC46DC" w:rsidP="00FC46DC">
      <w:pPr>
        <w:spacing w:line="259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AB6212">
        <w:rPr>
          <w:rFonts w:ascii="Times New Roman" w:hAnsi="Times New Roman"/>
          <w:sz w:val="28"/>
          <w:szCs w:val="28"/>
          <w:vertAlign w:val="superscript"/>
        </w:rPr>
        <w:t>(</w:t>
      </w:r>
      <w:r>
        <w:rPr>
          <w:rFonts w:ascii="Times New Roman" w:hAnsi="Times New Roman"/>
          <w:i/>
          <w:iCs/>
          <w:sz w:val="28"/>
          <w:szCs w:val="28"/>
          <w:vertAlign w:val="superscript"/>
        </w:rPr>
        <w:t>направле</w:t>
      </w:r>
      <w:r w:rsidR="00FA031E">
        <w:rPr>
          <w:rFonts w:ascii="Times New Roman" w:hAnsi="Times New Roman"/>
          <w:i/>
          <w:iCs/>
          <w:sz w:val="28"/>
          <w:szCs w:val="28"/>
          <w:vertAlign w:val="superscript"/>
        </w:rPr>
        <w:t>нность (профиль)</w:t>
      </w:r>
      <w:r w:rsidRPr="00AB6212">
        <w:rPr>
          <w:rFonts w:ascii="Times New Roman" w:hAnsi="Times New Roman"/>
          <w:sz w:val="28"/>
          <w:szCs w:val="28"/>
          <w:vertAlign w:val="superscript"/>
        </w:rPr>
        <w:t>)</w:t>
      </w:r>
    </w:p>
    <w:p w:rsidR="00FC46DC" w:rsidRPr="00323C0B" w:rsidRDefault="00FC46DC" w:rsidP="00FC46DC">
      <w:pPr>
        <w:spacing w:line="259" w:lineRule="auto"/>
        <w:jc w:val="center"/>
        <w:rPr>
          <w:rFonts w:ascii="Times New Roman" w:hAnsi="Times New Roman"/>
          <w:sz w:val="28"/>
          <w:szCs w:val="28"/>
        </w:rPr>
      </w:pPr>
    </w:p>
    <w:p w:rsidR="00FC46DC" w:rsidRDefault="00FC46DC" w:rsidP="00FC46DC">
      <w:pPr>
        <w:spacing w:line="259" w:lineRule="auto"/>
        <w:jc w:val="center"/>
        <w:rPr>
          <w:rFonts w:ascii="Times New Roman" w:hAnsi="Times New Roman"/>
          <w:sz w:val="28"/>
          <w:szCs w:val="28"/>
        </w:rPr>
      </w:pPr>
    </w:p>
    <w:p w:rsidR="00FC46DC" w:rsidRDefault="00FC46DC" w:rsidP="00FC46DC">
      <w:pPr>
        <w:spacing w:line="259" w:lineRule="auto"/>
        <w:jc w:val="center"/>
        <w:rPr>
          <w:rFonts w:ascii="Times New Roman" w:hAnsi="Times New Roman"/>
          <w:b/>
          <w:sz w:val="32"/>
          <w:szCs w:val="32"/>
        </w:rPr>
      </w:pPr>
      <w:r w:rsidRPr="00323C0B">
        <w:rPr>
          <w:rFonts w:ascii="Times New Roman" w:hAnsi="Times New Roman"/>
          <w:b/>
          <w:sz w:val="32"/>
          <w:szCs w:val="32"/>
        </w:rPr>
        <w:t>ВЫПУСКНАЯ КВАЛИФИКАЦИННАЯ РАБОТА</w:t>
      </w:r>
    </w:p>
    <w:p w:rsidR="00FC46DC" w:rsidRDefault="00FC46DC" w:rsidP="00FC46DC">
      <w:pPr>
        <w:spacing w:line="259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(МАГИСТЕРСКАЯ ДИССЕРТАЦИЯ)</w:t>
      </w:r>
    </w:p>
    <w:p w:rsidR="00FC46DC" w:rsidRPr="005859EA" w:rsidRDefault="00FC46DC" w:rsidP="00FC46DC">
      <w:pPr>
        <w:spacing w:line="259" w:lineRule="auto"/>
        <w:jc w:val="center"/>
        <w:rPr>
          <w:rFonts w:ascii="Times New Roman" w:hAnsi="Times New Roman"/>
          <w:sz w:val="28"/>
          <w:szCs w:val="28"/>
        </w:rPr>
      </w:pPr>
    </w:p>
    <w:p w:rsidR="00FC46DC" w:rsidRPr="00D1453F" w:rsidRDefault="00FC46DC" w:rsidP="00D1453F">
      <w:pPr>
        <w:spacing w:line="259" w:lineRule="auto"/>
        <w:rPr>
          <w:rFonts w:ascii="Times New Roman" w:hAnsi="Times New Roman"/>
          <w:sz w:val="28"/>
          <w:szCs w:val="28"/>
          <w:u w:val="single"/>
        </w:rPr>
      </w:pPr>
      <w:r w:rsidRPr="00D1453F">
        <w:rPr>
          <w:rFonts w:ascii="Times New Roman" w:hAnsi="Times New Roman"/>
          <w:sz w:val="28"/>
          <w:szCs w:val="28"/>
          <w:u w:val="single"/>
        </w:rPr>
        <w:t xml:space="preserve">на тему «Снижение пожарной опасности технологического процесса в газовой промышленности путём применения в системах пожаротушения инновационных технологий на примере Волжского линейного производственного управления магистральных газопроводов филиал общества с ограниченной ответственностью «Газпром </w:t>
      </w:r>
      <w:proofErr w:type="spellStart"/>
      <w:r w:rsidRPr="00D1453F">
        <w:rPr>
          <w:rFonts w:ascii="Times New Roman" w:hAnsi="Times New Roman"/>
          <w:sz w:val="28"/>
          <w:szCs w:val="28"/>
          <w:u w:val="single"/>
        </w:rPr>
        <w:t>трансгаз</w:t>
      </w:r>
      <w:proofErr w:type="spellEnd"/>
      <w:r w:rsidRPr="00D1453F">
        <w:rPr>
          <w:rFonts w:ascii="Times New Roman" w:hAnsi="Times New Roman"/>
          <w:sz w:val="28"/>
          <w:szCs w:val="28"/>
          <w:u w:val="single"/>
        </w:rPr>
        <w:t xml:space="preserve"> Нижний Новгород»</w:t>
      </w:r>
    </w:p>
    <w:p w:rsidR="00FC46DC" w:rsidRDefault="00FC46DC" w:rsidP="00FC46DC">
      <w:pPr>
        <w:spacing w:line="259" w:lineRule="auto"/>
        <w:jc w:val="center"/>
        <w:rPr>
          <w:rFonts w:ascii="Times New Roman" w:hAnsi="Times New Roman"/>
          <w:sz w:val="28"/>
          <w:szCs w:val="28"/>
        </w:rPr>
      </w:pPr>
    </w:p>
    <w:p w:rsidR="00FC46DC" w:rsidRDefault="00FC46DC" w:rsidP="00FC46DC">
      <w:pPr>
        <w:spacing w:line="259" w:lineRule="auto"/>
        <w:jc w:val="center"/>
        <w:rPr>
          <w:rFonts w:ascii="Times New Roman" w:hAnsi="Times New Roman"/>
          <w:sz w:val="28"/>
          <w:szCs w:val="28"/>
        </w:rPr>
      </w:pPr>
    </w:p>
    <w:p w:rsidR="006E2AEF" w:rsidRDefault="006E2AEF" w:rsidP="00FC46DC">
      <w:pPr>
        <w:spacing w:line="259" w:lineRule="auto"/>
        <w:jc w:val="center"/>
        <w:rPr>
          <w:rFonts w:ascii="Times New Roman" w:hAnsi="Times New Roman"/>
          <w:sz w:val="28"/>
          <w:szCs w:val="28"/>
        </w:rPr>
      </w:pPr>
    </w:p>
    <w:p w:rsidR="007F3498" w:rsidRDefault="007F3498" w:rsidP="00FC46DC">
      <w:pPr>
        <w:spacing w:line="259" w:lineRule="auto"/>
        <w:jc w:val="center"/>
        <w:rPr>
          <w:rFonts w:ascii="Times New Roman" w:hAnsi="Times New Roman"/>
          <w:sz w:val="28"/>
          <w:szCs w:val="28"/>
        </w:rPr>
      </w:pPr>
    </w:p>
    <w:p w:rsidR="00FC46DC" w:rsidRPr="00E32AD1" w:rsidRDefault="00FC46DC" w:rsidP="00FC46DC">
      <w:pPr>
        <w:spacing w:line="259" w:lineRule="auto"/>
        <w:jc w:val="center"/>
        <w:rPr>
          <w:rFonts w:ascii="Times New Roman" w:hAnsi="Times New Roman"/>
          <w:sz w:val="28"/>
          <w:szCs w:val="28"/>
        </w:rPr>
      </w:pPr>
    </w:p>
    <w:p w:rsidR="00FC46DC" w:rsidRDefault="00FC46DC" w:rsidP="00FC46DC">
      <w:pPr>
        <w:spacing w:line="259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f8"/>
        <w:tblW w:w="935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371"/>
      </w:tblGrid>
      <w:tr w:rsidR="006E2AEF" w:rsidTr="006E2AEF">
        <w:tc>
          <w:tcPr>
            <w:tcW w:w="1980" w:type="dxa"/>
          </w:tcPr>
          <w:p w:rsidR="006E2AEF" w:rsidRDefault="006E2AEF" w:rsidP="00FC46DC">
            <w:p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Студент</w:t>
            </w:r>
          </w:p>
        </w:tc>
        <w:tc>
          <w:tcPr>
            <w:tcW w:w="7371" w:type="dxa"/>
            <w:vAlign w:val="center"/>
          </w:tcPr>
          <w:p w:rsidR="006E2AEF" w:rsidRDefault="006E2AEF" w:rsidP="006E2AEF">
            <w:pPr>
              <w:spacing w:line="259" w:lineRule="auto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ab/>
            </w:r>
            <w:r w:rsidRPr="0082076B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А. В. Иванов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ab/>
            </w:r>
            <w:r w:rsidRPr="005859E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</w:t>
            </w:r>
            <w:r w:rsidRPr="005859E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ab/>
            </w:r>
          </w:p>
          <w:p w:rsidR="006E2AEF" w:rsidRPr="006E2AEF" w:rsidRDefault="006E2AEF" w:rsidP="006E2AEF">
            <w:pPr>
              <w:spacing w:line="259" w:lineRule="auto"/>
              <w:ind w:firstLine="891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6E2AEF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 xml:space="preserve">(И.О. Фамилия) </w:t>
            </w:r>
            <w:r w:rsidRPr="006E2AEF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ab/>
            </w:r>
            <w:r w:rsidRPr="006E2AEF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ab/>
            </w:r>
            <w:r w:rsidRPr="006E2AEF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ab/>
            </w:r>
            <w:r w:rsidRPr="006E2AEF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ab/>
              <w:t>(личная подпись)</w:t>
            </w:r>
          </w:p>
        </w:tc>
      </w:tr>
      <w:tr w:rsidR="006E2AEF" w:rsidTr="006E2AEF">
        <w:tc>
          <w:tcPr>
            <w:tcW w:w="1980" w:type="dxa"/>
          </w:tcPr>
          <w:p w:rsidR="006E2AEF" w:rsidRDefault="006E2AEF" w:rsidP="00FC46DC">
            <w:p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Научный</w:t>
            </w:r>
          </w:p>
          <w:p w:rsidR="006E2AEF" w:rsidRDefault="006E2AEF" w:rsidP="00FC46DC">
            <w:p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руководитель</w:t>
            </w:r>
          </w:p>
        </w:tc>
        <w:tc>
          <w:tcPr>
            <w:tcW w:w="7371" w:type="dxa"/>
            <w:vAlign w:val="center"/>
          </w:tcPr>
          <w:p w:rsidR="006E2AEF" w:rsidRDefault="00DD694F" w:rsidP="006E2AEF">
            <w:pPr>
              <w:spacing w:line="259" w:lineRule="auto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к.т.н.</w:t>
            </w:r>
            <w:r w:rsidR="006E2AEF" w:rsidRPr="0082076B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="006E2AEF">
              <w:rPr>
                <w:rFonts w:ascii="Times New Roman" w:hAnsi="Times New Roman"/>
                <w:sz w:val="28"/>
                <w:szCs w:val="28"/>
                <w:u w:val="single"/>
              </w:rPr>
              <w:t xml:space="preserve">И.И. </w:t>
            </w:r>
            <w:proofErr w:type="spellStart"/>
            <w:r w:rsidR="006E2AEF">
              <w:rPr>
                <w:rFonts w:ascii="Times New Roman" w:hAnsi="Times New Roman"/>
                <w:sz w:val="28"/>
                <w:szCs w:val="28"/>
                <w:u w:val="single"/>
              </w:rPr>
              <w:t>Рашоян</w:t>
            </w:r>
            <w:proofErr w:type="spellEnd"/>
            <w:r w:rsidR="006E2A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ab/>
            </w:r>
            <w:r w:rsidR="00A86501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ab/>
            </w:r>
          </w:p>
          <w:p w:rsidR="006E2AEF" w:rsidRDefault="006E2AEF" w:rsidP="006E2AEF">
            <w:pPr>
              <w:spacing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 xml:space="preserve">(ученая степень, звание, </w:t>
            </w:r>
            <w:r w:rsidRPr="0082076B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И.О. Фамилия)</w:t>
            </w:r>
          </w:p>
        </w:tc>
      </w:tr>
    </w:tbl>
    <w:p w:rsidR="00FC46DC" w:rsidRDefault="00FC46DC" w:rsidP="00FC46DC">
      <w:pPr>
        <w:spacing w:line="259" w:lineRule="auto"/>
        <w:rPr>
          <w:rFonts w:ascii="Times New Roman" w:hAnsi="Times New Roman"/>
          <w:sz w:val="28"/>
          <w:szCs w:val="28"/>
        </w:rPr>
      </w:pPr>
    </w:p>
    <w:p w:rsidR="00FC46DC" w:rsidRDefault="00FC46DC" w:rsidP="00FC46DC">
      <w:pPr>
        <w:spacing w:line="259" w:lineRule="auto"/>
        <w:rPr>
          <w:rFonts w:ascii="Times New Roman" w:hAnsi="Times New Roman"/>
          <w:sz w:val="28"/>
          <w:szCs w:val="28"/>
        </w:rPr>
      </w:pPr>
    </w:p>
    <w:p w:rsidR="00FC46DC" w:rsidRDefault="00FC46DC" w:rsidP="00FC46DC">
      <w:pPr>
        <w:spacing w:line="259" w:lineRule="auto"/>
        <w:rPr>
          <w:rFonts w:ascii="Times New Roman" w:hAnsi="Times New Roman"/>
          <w:sz w:val="28"/>
          <w:szCs w:val="28"/>
        </w:rPr>
      </w:pPr>
    </w:p>
    <w:p w:rsidR="00FC46DC" w:rsidRDefault="00FC46DC" w:rsidP="00FC46DC">
      <w:pPr>
        <w:spacing w:line="259" w:lineRule="auto"/>
        <w:rPr>
          <w:rFonts w:ascii="Times New Roman" w:hAnsi="Times New Roman"/>
          <w:sz w:val="28"/>
          <w:szCs w:val="28"/>
        </w:rPr>
      </w:pPr>
    </w:p>
    <w:p w:rsidR="007F3498" w:rsidRDefault="007F3498" w:rsidP="00FC46DC">
      <w:pPr>
        <w:spacing w:line="259" w:lineRule="auto"/>
        <w:rPr>
          <w:rFonts w:ascii="Times New Roman" w:hAnsi="Times New Roman"/>
          <w:sz w:val="28"/>
          <w:szCs w:val="28"/>
        </w:rPr>
      </w:pPr>
    </w:p>
    <w:p w:rsidR="006E2AEF" w:rsidRDefault="006E2AEF" w:rsidP="00FC46DC">
      <w:pPr>
        <w:spacing w:line="259" w:lineRule="auto"/>
        <w:rPr>
          <w:rFonts w:ascii="Times New Roman" w:hAnsi="Times New Roman"/>
          <w:sz w:val="28"/>
          <w:szCs w:val="28"/>
        </w:rPr>
      </w:pPr>
    </w:p>
    <w:p w:rsidR="00FC46DC" w:rsidRDefault="00FC46DC" w:rsidP="00FC46DC">
      <w:pPr>
        <w:spacing w:line="259" w:lineRule="auto"/>
        <w:rPr>
          <w:rFonts w:ascii="Times New Roman" w:hAnsi="Times New Roman"/>
          <w:sz w:val="28"/>
          <w:szCs w:val="28"/>
        </w:rPr>
      </w:pPr>
    </w:p>
    <w:p w:rsidR="00434BAE" w:rsidRDefault="00FC46DC" w:rsidP="007009A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Тольятти 2021</w:t>
      </w:r>
      <w:r>
        <w:rPr>
          <w:rFonts w:ascii="Times New Roman" w:hAnsi="Times New Roman"/>
          <w:b/>
          <w:sz w:val="28"/>
          <w:szCs w:val="28"/>
        </w:rPr>
        <w:br w:type="page"/>
      </w:r>
    </w:p>
    <w:sdt>
      <w:sdtPr>
        <w:rPr>
          <w:rFonts w:ascii="Times New Roman" w:hAnsi="Times New Roman"/>
          <w:b w:val="0"/>
          <w:bCs w:val="0"/>
          <w:color w:val="auto"/>
          <w:sz w:val="22"/>
          <w:szCs w:val="22"/>
        </w:rPr>
        <w:id w:val="-1239172848"/>
        <w:docPartObj>
          <w:docPartGallery w:val="Table of Contents"/>
          <w:docPartUnique/>
        </w:docPartObj>
      </w:sdtPr>
      <w:sdtEndPr/>
      <w:sdtContent>
        <w:p w:rsidR="00434BAE" w:rsidRPr="007009A0" w:rsidRDefault="007009A0" w:rsidP="007009A0">
          <w:pPr>
            <w:pStyle w:val="af6"/>
            <w:spacing w:line="360" w:lineRule="auto"/>
            <w:jc w:val="center"/>
            <w:rPr>
              <w:rFonts w:ascii="Times New Roman" w:hAnsi="Times New Roman"/>
              <w:color w:val="auto"/>
            </w:rPr>
          </w:pPr>
          <w:r>
            <w:rPr>
              <w:rFonts w:ascii="Times New Roman" w:hAnsi="Times New Roman"/>
              <w:color w:val="auto"/>
            </w:rPr>
            <w:t>Содержание</w:t>
          </w:r>
        </w:p>
        <w:p w:rsidR="00434BAE" w:rsidRPr="007009A0" w:rsidRDefault="00434BAE" w:rsidP="007009A0">
          <w:pPr>
            <w:pStyle w:val="11"/>
            <w:rPr>
              <w:rFonts w:eastAsiaTheme="minorEastAsia"/>
            </w:rPr>
          </w:pPr>
          <w:r w:rsidRPr="007009A0">
            <w:fldChar w:fldCharType="begin"/>
          </w:r>
          <w:r w:rsidRPr="007009A0">
            <w:instrText xml:space="preserve"> TOC \o "1-3" \h \z \u </w:instrText>
          </w:r>
          <w:r w:rsidRPr="007009A0">
            <w:fldChar w:fldCharType="separate"/>
          </w:r>
          <w:hyperlink w:anchor="_Toc71980842" w:history="1">
            <w:r w:rsidRPr="007009A0">
              <w:rPr>
                <w:rStyle w:val="af5"/>
                <w:color w:val="auto"/>
              </w:rPr>
              <w:t>Введение</w:t>
            </w:r>
            <w:r w:rsidRPr="007009A0">
              <w:rPr>
                <w:webHidden/>
              </w:rPr>
              <w:tab/>
            </w:r>
            <w:r w:rsidRPr="007009A0">
              <w:rPr>
                <w:webHidden/>
              </w:rPr>
              <w:fldChar w:fldCharType="begin"/>
            </w:r>
            <w:r w:rsidRPr="007009A0">
              <w:rPr>
                <w:webHidden/>
              </w:rPr>
              <w:instrText xml:space="preserve"> PAGEREF _Toc71980842 \h </w:instrText>
            </w:r>
            <w:r w:rsidRPr="007009A0">
              <w:rPr>
                <w:webHidden/>
              </w:rPr>
            </w:r>
            <w:r w:rsidRPr="007009A0">
              <w:rPr>
                <w:webHidden/>
              </w:rPr>
              <w:fldChar w:fldCharType="separate"/>
            </w:r>
            <w:r w:rsidR="006D29D2">
              <w:rPr>
                <w:webHidden/>
              </w:rPr>
              <w:t>4</w:t>
            </w:r>
            <w:r w:rsidRPr="007009A0">
              <w:rPr>
                <w:webHidden/>
              </w:rPr>
              <w:fldChar w:fldCharType="end"/>
            </w:r>
          </w:hyperlink>
        </w:p>
        <w:p w:rsidR="00434BAE" w:rsidRPr="007009A0" w:rsidRDefault="00364298" w:rsidP="007009A0">
          <w:pPr>
            <w:pStyle w:val="11"/>
            <w:rPr>
              <w:rFonts w:eastAsiaTheme="minorEastAsia"/>
            </w:rPr>
          </w:pPr>
          <w:hyperlink w:anchor="_Toc71980843" w:history="1">
            <w:r w:rsidR="00434BAE" w:rsidRPr="007009A0">
              <w:rPr>
                <w:rStyle w:val="af5"/>
                <w:color w:val="auto"/>
              </w:rPr>
              <w:t>Термины и определения</w:t>
            </w:r>
            <w:r w:rsidR="00434BAE" w:rsidRPr="007009A0">
              <w:rPr>
                <w:webHidden/>
              </w:rPr>
              <w:tab/>
            </w:r>
            <w:r w:rsidR="00434BAE" w:rsidRPr="007009A0">
              <w:rPr>
                <w:webHidden/>
              </w:rPr>
              <w:fldChar w:fldCharType="begin"/>
            </w:r>
            <w:r w:rsidR="00434BAE" w:rsidRPr="007009A0">
              <w:rPr>
                <w:webHidden/>
              </w:rPr>
              <w:instrText xml:space="preserve"> PAGEREF _Toc71980843 \h </w:instrText>
            </w:r>
            <w:r w:rsidR="00434BAE" w:rsidRPr="007009A0">
              <w:rPr>
                <w:webHidden/>
              </w:rPr>
            </w:r>
            <w:r w:rsidR="00434BAE" w:rsidRPr="007009A0">
              <w:rPr>
                <w:webHidden/>
              </w:rPr>
              <w:fldChar w:fldCharType="separate"/>
            </w:r>
            <w:r w:rsidR="006D29D2">
              <w:rPr>
                <w:webHidden/>
              </w:rPr>
              <w:t>9</w:t>
            </w:r>
            <w:r w:rsidR="00434BAE" w:rsidRPr="007009A0">
              <w:rPr>
                <w:webHidden/>
              </w:rPr>
              <w:fldChar w:fldCharType="end"/>
            </w:r>
          </w:hyperlink>
        </w:p>
        <w:p w:rsidR="00434BAE" w:rsidRPr="007009A0" w:rsidRDefault="00364298" w:rsidP="007009A0">
          <w:pPr>
            <w:pStyle w:val="11"/>
            <w:rPr>
              <w:rFonts w:eastAsiaTheme="minorEastAsia"/>
            </w:rPr>
          </w:pPr>
          <w:hyperlink w:anchor="_Toc71980844" w:history="1">
            <w:r w:rsidR="00434BAE" w:rsidRPr="007009A0">
              <w:rPr>
                <w:rStyle w:val="af5"/>
                <w:color w:val="auto"/>
              </w:rPr>
              <w:t>Перечень сокращений и обозначений</w:t>
            </w:r>
            <w:r w:rsidR="00434BAE" w:rsidRPr="007009A0">
              <w:rPr>
                <w:webHidden/>
              </w:rPr>
              <w:tab/>
            </w:r>
            <w:r w:rsidR="00434BAE" w:rsidRPr="007009A0">
              <w:rPr>
                <w:webHidden/>
              </w:rPr>
              <w:fldChar w:fldCharType="begin"/>
            </w:r>
            <w:r w:rsidR="00434BAE" w:rsidRPr="007009A0">
              <w:rPr>
                <w:webHidden/>
              </w:rPr>
              <w:instrText xml:space="preserve"> PAGEREF _Toc71980844 \h </w:instrText>
            </w:r>
            <w:r w:rsidR="00434BAE" w:rsidRPr="007009A0">
              <w:rPr>
                <w:webHidden/>
              </w:rPr>
            </w:r>
            <w:r w:rsidR="00434BAE" w:rsidRPr="007009A0">
              <w:rPr>
                <w:webHidden/>
              </w:rPr>
              <w:fldChar w:fldCharType="separate"/>
            </w:r>
            <w:r w:rsidR="006D29D2">
              <w:rPr>
                <w:webHidden/>
              </w:rPr>
              <w:t>12</w:t>
            </w:r>
            <w:r w:rsidR="00434BAE" w:rsidRPr="007009A0">
              <w:rPr>
                <w:webHidden/>
              </w:rPr>
              <w:fldChar w:fldCharType="end"/>
            </w:r>
          </w:hyperlink>
        </w:p>
        <w:p w:rsidR="00434BAE" w:rsidRPr="007009A0" w:rsidRDefault="00364298" w:rsidP="007009A0">
          <w:pPr>
            <w:pStyle w:val="11"/>
            <w:rPr>
              <w:rFonts w:eastAsiaTheme="minorEastAsia"/>
            </w:rPr>
          </w:pPr>
          <w:hyperlink w:anchor="_Toc71980848" w:history="1">
            <w:r w:rsidR="00434BAE" w:rsidRPr="007009A0">
              <w:rPr>
                <w:rStyle w:val="af5"/>
                <w:color w:val="auto"/>
              </w:rPr>
              <w:t>1 Теоретические основы организации пожарно-профилактической работы на предприятиях газовой промышленности</w:t>
            </w:r>
            <w:r w:rsidR="00434BAE" w:rsidRPr="007009A0">
              <w:rPr>
                <w:webHidden/>
              </w:rPr>
              <w:tab/>
            </w:r>
            <w:r w:rsidR="00434BAE" w:rsidRPr="007009A0">
              <w:rPr>
                <w:webHidden/>
              </w:rPr>
              <w:fldChar w:fldCharType="begin"/>
            </w:r>
            <w:r w:rsidR="00434BAE" w:rsidRPr="007009A0">
              <w:rPr>
                <w:webHidden/>
              </w:rPr>
              <w:instrText xml:space="preserve"> PAGEREF _Toc71980848 \h </w:instrText>
            </w:r>
            <w:r w:rsidR="00434BAE" w:rsidRPr="007009A0">
              <w:rPr>
                <w:webHidden/>
              </w:rPr>
            </w:r>
            <w:r w:rsidR="00434BAE" w:rsidRPr="007009A0">
              <w:rPr>
                <w:webHidden/>
              </w:rPr>
              <w:fldChar w:fldCharType="separate"/>
            </w:r>
            <w:r w:rsidR="006D29D2">
              <w:rPr>
                <w:webHidden/>
              </w:rPr>
              <w:t>14</w:t>
            </w:r>
            <w:r w:rsidR="00434BAE" w:rsidRPr="007009A0">
              <w:rPr>
                <w:webHidden/>
              </w:rPr>
              <w:fldChar w:fldCharType="end"/>
            </w:r>
          </w:hyperlink>
        </w:p>
        <w:p w:rsidR="00434BAE" w:rsidRPr="007009A0" w:rsidRDefault="00364298" w:rsidP="007009A0">
          <w:pPr>
            <w:pStyle w:val="23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71980849" w:history="1">
            <w:r w:rsidR="00434BAE" w:rsidRPr="007009A0">
              <w:rPr>
                <w:rStyle w:val="af5"/>
                <w:rFonts w:ascii="Times New Roman" w:hAnsi="Times New Roman"/>
                <w:noProof/>
                <w:color w:val="auto"/>
                <w:sz w:val="28"/>
                <w:szCs w:val="28"/>
              </w:rPr>
              <w:t>1.1 Характеристика Волжского линейного производственного управления магистральных газопроводов филиал общества с ограниченной ответственностью «Газпром трансгаз Нижний Новгород»</w: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_Toc71980849 \h </w:instrTex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D29D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4BAE" w:rsidRPr="007009A0" w:rsidRDefault="00364298" w:rsidP="007009A0">
          <w:pPr>
            <w:pStyle w:val="23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71980861" w:history="1">
            <w:r w:rsidR="00434BAE" w:rsidRPr="007009A0">
              <w:rPr>
                <w:rStyle w:val="af5"/>
                <w:rFonts w:ascii="Times New Roman" w:hAnsi="Times New Roman"/>
                <w:noProof/>
                <w:color w:val="auto"/>
                <w:sz w:val="28"/>
                <w:szCs w:val="28"/>
              </w:rPr>
              <w:t>1.2 Пожарная опасность технологических процессов</w: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_Toc71980861 \h </w:instrTex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D29D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4BAE" w:rsidRPr="007009A0" w:rsidRDefault="00364298" w:rsidP="007009A0">
          <w:pPr>
            <w:pStyle w:val="23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71980862" w:history="1">
            <w:r w:rsidR="00434BAE" w:rsidRPr="007009A0">
              <w:rPr>
                <w:rStyle w:val="af5"/>
                <w:rFonts w:ascii="Times New Roman" w:hAnsi="Times New Roman"/>
                <w:noProof/>
                <w:color w:val="auto"/>
                <w:sz w:val="28"/>
                <w:szCs w:val="28"/>
              </w:rPr>
              <w:t>1.3 Планирование и реализация пожарно-профилактической работы на предприятиях газовой промышленности</w: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_Toc71980862 \h </w:instrTex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D29D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4BAE" w:rsidRPr="007009A0" w:rsidRDefault="00364298" w:rsidP="007009A0">
          <w:pPr>
            <w:pStyle w:val="11"/>
            <w:rPr>
              <w:rFonts w:eastAsiaTheme="minorEastAsia"/>
            </w:rPr>
          </w:pPr>
          <w:hyperlink w:anchor="_Toc71980983" w:history="1">
            <w:r w:rsidR="00434BAE" w:rsidRPr="007009A0">
              <w:rPr>
                <w:rStyle w:val="af5"/>
                <w:color w:val="auto"/>
              </w:rPr>
              <w:t>2 Планирование и реализация пожарно-профилактической работы на объекте. Критерии планирования</w:t>
            </w:r>
            <w:r w:rsidR="00434BAE" w:rsidRPr="007009A0">
              <w:rPr>
                <w:webHidden/>
              </w:rPr>
              <w:tab/>
            </w:r>
            <w:r w:rsidR="00434BAE" w:rsidRPr="007009A0">
              <w:rPr>
                <w:webHidden/>
              </w:rPr>
              <w:fldChar w:fldCharType="begin"/>
            </w:r>
            <w:r w:rsidR="00434BAE" w:rsidRPr="007009A0">
              <w:rPr>
                <w:webHidden/>
              </w:rPr>
              <w:instrText xml:space="preserve"> PAGEREF _Toc71980983 \h </w:instrText>
            </w:r>
            <w:r w:rsidR="00434BAE" w:rsidRPr="007009A0">
              <w:rPr>
                <w:webHidden/>
              </w:rPr>
            </w:r>
            <w:r w:rsidR="00434BAE" w:rsidRPr="007009A0">
              <w:rPr>
                <w:webHidden/>
              </w:rPr>
              <w:fldChar w:fldCharType="separate"/>
            </w:r>
            <w:r w:rsidR="006D29D2">
              <w:rPr>
                <w:webHidden/>
              </w:rPr>
              <w:t>42</w:t>
            </w:r>
            <w:r w:rsidR="00434BAE" w:rsidRPr="007009A0">
              <w:rPr>
                <w:webHidden/>
              </w:rPr>
              <w:fldChar w:fldCharType="end"/>
            </w:r>
          </w:hyperlink>
        </w:p>
        <w:p w:rsidR="00434BAE" w:rsidRPr="007009A0" w:rsidRDefault="00364298" w:rsidP="007009A0">
          <w:pPr>
            <w:pStyle w:val="23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71980984" w:history="1">
            <w:r w:rsidR="00434BAE" w:rsidRPr="007009A0">
              <w:rPr>
                <w:rStyle w:val="af5"/>
                <w:rFonts w:ascii="Times New Roman" w:hAnsi="Times New Roman"/>
                <w:noProof/>
                <w:color w:val="auto"/>
                <w:sz w:val="28"/>
                <w:szCs w:val="28"/>
              </w:rPr>
              <w:t>2.1 Критерии планирования пожарно-профилактической работы на объекте</w: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_Toc71980984 \h </w:instrTex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D29D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42</w: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4BAE" w:rsidRPr="007009A0" w:rsidRDefault="00364298" w:rsidP="007009A0">
          <w:pPr>
            <w:pStyle w:val="23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71980985" w:history="1">
            <w:r w:rsidR="00434BAE" w:rsidRPr="007009A0">
              <w:rPr>
                <w:rStyle w:val="af5"/>
                <w:rFonts w:ascii="Times New Roman" w:hAnsi="Times New Roman"/>
                <w:noProof/>
                <w:color w:val="auto"/>
                <w:sz w:val="28"/>
                <w:szCs w:val="28"/>
              </w:rPr>
              <w:t xml:space="preserve">2.2 Существующие </w:t>
            </w:r>
            <w:r w:rsidR="007009A0">
              <w:rPr>
                <w:rStyle w:val="af5"/>
                <w:rFonts w:ascii="Times New Roman" w:hAnsi="Times New Roman"/>
                <w:noProof/>
                <w:color w:val="auto"/>
                <w:sz w:val="28"/>
                <w:szCs w:val="28"/>
              </w:rPr>
              <w:t xml:space="preserve"> </w:t>
            </w:r>
            <w:r w:rsidR="00434BAE" w:rsidRPr="007009A0">
              <w:rPr>
                <w:rStyle w:val="af5"/>
                <w:rFonts w:ascii="Times New Roman" w:hAnsi="Times New Roman"/>
                <w:noProof/>
                <w:color w:val="auto"/>
                <w:sz w:val="28"/>
                <w:szCs w:val="28"/>
              </w:rPr>
              <w:t xml:space="preserve">технологии </w:t>
            </w:r>
            <w:r w:rsidR="007009A0">
              <w:rPr>
                <w:rStyle w:val="af5"/>
                <w:rFonts w:ascii="Times New Roman" w:hAnsi="Times New Roman"/>
                <w:noProof/>
                <w:color w:val="auto"/>
                <w:sz w:val="28"/>
                <w:szCs w:val="28"/>
              </w:rPr>
              <w:t xml:space="preserve"> </w:t>
            </w:r>
            <w:r w:rsidR="00434BAE" w:rsidRPr="007009A0">
              <w:rPr>
                <w:rStyle w:val="af5"/>
                <w:rFonts w:ascii="Times New Roman" w:hAnsi="Times New Roman"/>
                <w:noProof/>
                <w:color w:val="auto"/>
                <w:sz w:val="28"/>
                <w:szCs w:val="28"/>
              </w:rPr>
              <w:t xml:space="preserve">пожаротушения, </w:t>
            </w:r>
            <w:r w:rsidR="007009A0">
              <w:rPr>
                <w:rStyle w:val="af5"/>
                <w:rFonts w:ascii="Times New Roman" w:hAnsi="Times New Roman"/>
                <w:noProof/>
                <w:color w:val="auto"/>
                <w:sz w:val="28"/>
                <w:szCs w:val="28"/>
              </w:rPr>
              <w:t xml:space="preserve"> </w:t>
            </w:r>
            <w:r w:rsidR="00434BAE" w:rsidRPr="007009A0">
              <w:rPr>
                <w:rStyle w:val="af5"/>
                <w:rFonts w:ascii="Times New Roman" w:hAnsi="Times New Roman"/>
                <w:noProof/>
                <w:color w:val="auto"/>
                <w:sz w:val="28"/>
                <w:szCs w:val="28"/>
              </w:rPr>
              <w:t xml:space="preserve">применяемые </w:t>
            </w:r>
            <w:r w:rsidR="007009A0">
              <w:rPr>
                <w:rStyle w:val="af5"/>
                <w:rFonts w:ascii="Times New Roman" w:hAnsi="Times New Roman"/>
                <w:noProof/>
                <w:color w:val="auto"/>
                <w:sz w:val="28"/>
                <w:szCs w:val="28"/>
              </w:rPr>
              <w:t xml:space="preserve"> </w:t>
            </w:r>
            <w:r w:rsidR="00434BAE" w:rsidRPr="007009A0">
              <w:rPr>
                <w:rStyle w:val="af5"/>
                <w:rFonts w:ascii="Times New Roman" w:hAnsi="Times New Roman"/>
                <w:noProof/>
                <w:color w:val="auto"/>
                <w:sz w:val="28"/>
                <w:szCs w:val="28"/>
              </w:rPr>
              <w:t>на</w:t>
            </w:r>
            <w:r w:rsidR="007009A0">
              <w:rPr>
                <w:rStyle w:val="af5"/>
                <w:rFonts w:ascii="Times New Roman" w:hAnsi="Times New Roman"/>
                <w:noProof/>
                <w:color w:val="auto"/>
                <w:sz w:val="28"/>
                <w:szCs w:val="28"/>
              </w:rPr>
              <w:t xml:space="preserve"> </w:t>
            </w:r>
            <w:r w:rsidR="00434BAE" w:rsidRPr="007009A0">
              <w:rPr>
                <w:rStyle w:val="af5"/>
                <w:rFonts w:ascii="Times New Roman" w:hAnsi="Times New Roman"/>
                <w:noProof/>
                <w:color w:val="auto"/>
                <w:sz w:val="28"/>
                <w:szCs w:val="28"/>
              </w:rPr>
              <w:t xml:space="preserve"> объекте</w: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_Toc71980985 \h </w:instrTex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D29D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43</w: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4BAE" w:rsidRPr="007009A0" w:rsidRDefault="00364298" w:rsidP="007009A0">
          <w:pPr>
            <w:pStyle w:val="23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71980987" w:history="1">
            <w:r w:rsidR="00434BAE" w:rsidRPr="007009A0">
              <w:rPr>
                <w:rStyle w:val="af5"/>
                <w:rFonts w:ascii="Times New Roman" w:hAnsi="Times New Roman"/>
                <w:noProof/>
                <w:color w:val="auto"/>
                <w:sz w:val="28"/>
                <w:szCs w:val="28"/>
              </w:rPr>
              <w:t>2.3 Анализ инновационных технологий, применяемых в системах пожаротушения объектов газовой отрасли</w: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_Toc71980987 \h </w:instrTex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D29D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51</w: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4BAE" w:rsidRPr="007009A0" w:rsidRDefault="00364298" w:rsidP="007009A0">
          <w:pPr>
            <w:pStyle w:val="23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71980988" w:history="1">
            <w:r w:rsidR="00434BAE" w:rsidRPr="007009A0">
              <w:rPr>
                <w:rStyle w:val="af5"/>
                <w:rFonts w:ascii="Times New Roman" w:hAnsi="Times New Roman"/>
                <w:noProof/>
                <w:color w:val="auto"/>
                <w:sz w:val="28"/>
                <w:szCs w:val="28"/>
              </w:rPr>
              <w:t xml:space="preserve">2.4 Выбор и обоснование инновационной системы пожаротушения для внедрения в Волжском линейном производственном управлении магистральных газопроводов филиал </w:t>
            </w:r>
            <w:r w:rsidR="006D29D2">
              <w:rPr>
                <w:rStyle w:val="af5"/>
                <w:rFonts w:ascii="Times New Roman" w:hAnsi="Times New Roman"/>
                <w:noProof/>
                <w:color w:val="auto"/>
                <w:sz w:val="28"/>
                <w:szCs w:val="28"/>
              </w:rPr>
              <w:t>общества с ограниченной ответственностью</w:t>
            </w:r>
            <w:r w:rsidR="00434BAE" w:rsidRPr="007009A0">
              <w:rPr>
                <w:rStyle w:val="af5"/>
                <w:rFonts w:ascii="Times New Roman" w:hAnsi="Times New Roman"/>
                <w:noProof/>
                <w:color w:val="auto"/>
                <w:sz w:val="28"/>
                <w:szCs w:val="28"/>
              </w:rPr>
              <w:t xml:space="preserve"> «Газпром трансгаз Нижний Новгород»</w: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_Toc71980988 \h </w:instrTex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D29D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58</w: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4BAE" w:rsidRPr="007009A0" w:rsidRDefault="00364298" w:rsidP="007009A0">
          <w:pPr>
            <w:pStyle w:val="11"/>
            <w:rPr>
              <w:rFonts w:eastAsiaTheme="minorEastAsia"/>
            </w:rPr>
          </w:pPr>
          <w:hyperlink w:anchor="_Toc71980989" w:history="1">
            <w:r w:rsidR="00434BAE" w:rsidRPr="007009A0">
              <w:rPr>
                <w:rStyle w:val="af5"/>
                <w:color w:val="auto"/>
              </w:rPr>
              <w:t xml:space="preserve">3 Оценка реализации </w:t>
            </w:r>
            <w:r w:rsidR="00160CDF">
              <w:rPr>
                <w:rStyle w:val="af5"/>
                <w:color w:val="auto"/>
              </w:rPr>
              <w:t>инновационных технологий</w:t>
            </w:r>
            <w:r w:rsidR="00434BAE" w:rsidRPr="007009A0">
              <w:rPr>
                <w:rStyle w:val="af5"/>
                <w:color w:val="auto"/>
              </w:rPr>
              <w:t xml:space="preserve"> в Волжском линейном производственном управлении магистральных газопроводов филиал общества с ограниченной ответственностью «Газпром трансгаз Нижний Новгород»</w:t>
            </w:r>
            <w:r w:rsidR="00434BAE" w:rsidRPr="007009A0">
              <w:rPr>
                <w:webHidden/>
              </w:rPr>
              <w:tab/>
            </w:r>
            <w:r w:rsidR="00434BAE" w:rsidRPr="007009A0">
              <w:rPr>
                <w:webHidden/>
              </w:rPr>
              <w:fldChar w:fldCharType="begin"/>
            </w:r>
            <w:r w:rsidR="00434BAE" w:rsidRPr="007009A0">
              <w:rPr>
                <w:webHidden/>
              </w:rPr>
              <w:instrText xml:space="preserve"> PAGEREF _Toc71980989 \h </w:instrText>
            </w:r>
            <w:r w:rsidR="00434BAE" w:rsidRPr="007009A0">
              <w:rPr>
                <w:webHidden/>
              </w:rPr>
            </w:r>
            <w:r w:rsidR="00434BAE" w:rsidRPr="007009A0">
              <w:rPr>
                <w:webHidden/>
              </w:rPr>
              <w:fldChar w:fldCharType="separate"/>
            </w:r>
            <w:r w:rsidR="006D29D2">
              <w:rPr>
                <w:webHidden/>
              </w:rPr>
              <w:t>68</w:t>
            </w:r>
            <w:r w:rsidR="00434BAE" w:rsidRPr="007009A0">
              <w:rPr>
                <w:webHidden/>
              </w:rPr>
              <w:fldChar w:fldCharType="end"/>
            </w:r>
          </w:hyperlink>
        </w:p>
        <w:p w:rsidR="00434BAE" w:rsidRPr="007009A0" w:rsidRDefault="00364298" w:rsidP="007009A0">
          <w:pPr>
            <w:pStyle w:val="23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71980990" w:history="1">
            <w:r w:rsidR="00434BAE" w:rsidRPr="007009A0">
              <w:rPr>
                <w:rStyle w:val="af5"/>
                <w:rFonts w:ascii="Times New Roman" w:hAnsi="Times New Roman"/>
                <w:noProof/>
                <w:color w:val="auto"/>
                <w:sz w:val="28"/>
                <w:szCs w:val="28"/>
              </w:rPr>
              <w:t>3.1 Анализ экономической эффективности до внедрения инновационных технологий</w: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_Toc71980990 \h </w:instrTex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D29D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68</w: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4BAE" w:rsidRPr="007009A0" w:rsidRDefault="00364298" w:rsidP="007009A0">
          <w:pPr>
            <w:pStyle w:val="23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71980991" w:history="1">
            <w:r w:rsidR="00434BAE" w:rsidRPr="007009A0">
              <w:rPr>
                <w:rStyle w:val="af5"/>
                <w:rFonts w:ascii="Times New Roman" w:hAnsi="Times New Roman"/>
                <w:noProof/>
                <w:color w:val="auto"/>
                <w:sz w:val="28"/>
                <w:szCs w:val="28"/>
              </w:rPr>
              <w:t>3.2 Анализ экономической эффективности после внедрения технологии</w: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_Toc71980991 \h </w:instrTex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D29D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71</w:t>
            </w:r>
            <w:r w:rsidR="00434BAE" w:rsidRPr="007009A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4BAE" w:rsidRPr="007009A0" w:rsidRDefault="00364298" w:rsidP="007009A0">
          <w:pPr>
            <w:pStyle w:val="11"/>
            <w:rPr>
              <w:rFonts w:eastAsiaTheme="minorEastAsia"/>
            </w:rPr>
          </w:pPr>
          <w:hyperlink w:anchor="_Toc71980992" w:history="1">
            <w:r w:rsidR="00434BAE" w:rsidRPr="007009A0">
              <w:rPr>
                <w:rStyle w:val="af5"/>
                <w:color w:val="auto"/>
              </w:rPr>
              <w:t>Заклю</w:t>
            </w:r>
            <w:r w:rsidR="00434BAE" w:rsidRPr="007009A0">
              <w:rPr>
                <w:rStyle w:val="af5"/>
                <w:color w:val="auto"/>
              </w:rPr>
              <w:t>ч</w:t>
            </w:r>
            <w:r w:rsidR="00434BAE" w:rsidRPr="007009A0">
              <w:rPr>
                <w:rStyle w:val="af5"/>
                <w:color w:val="auto"/>
              </w:rPr>
              <w:t>ение</w:t>
            </w:r>
            <w:r w:rsidR="00434BAE" w:rsidRPr="007009A0">
              <w:rPr>
                <w:webHidden/>
              </w:rPr>
              <w:tab/>
            </w:r>
            <w:r w:rsidR="00434BAE" w:rsidRPr="007009A0">
              <w:rPr>
                <w:webHidden/>
              </w:rPr>
              <w:fldChar w:fldCharType="begin"/>
            </w:r>
            <w:r w:rsidR="00434BAE" w:rsidRPr="007009A0">
              <w:rPr>
                <w:webHidden/>
              </w:rPr>
              <w:instrText xml:space="preserve"> PAGEREF _Toc71980992 \h </w:instrText>
            </w:r>
            <w:r w:rsidR="00434BAE" w:rsidRPr="007009A0">
              <w:rPr>
                <w:webHidden/>
              </w:rPr>
            </w:r>
            <w:r w:rsidR="00434BAE" w:rsidRPr="007009A0">
              <w:rPr>
                <w:webHidden/>
              </w:rPr>
              <w:fldChar w:fldCharType="separate"/>
            </w:r>
            <w:r w:rsidR="006D29D2">
              <w:rPr>
                <w:webHidden/>
              </w:rPr>
              <w:t>77</w:t>
            </w:r>
            <w:r w:rsidR="00434BAE" w:rsidRPr="007009A0">
              <w:rPr>
                <w:webHidden/>
              </w:rPr>
              <w:fldChar w:fldCharType="end"/>
            </w:r>
          </w:hyperlink>
        </w:p>
        <w:p w:rsidR="00434BAE" w:rsidRPr="007009A0" w:rsidRDefault="00364298" w:rsidP="007009A0">
          <w:pPr>
            <w:pStyle w:val="11"/>
            <w:rPr>
              <w:rFonts w:eastAsiaTheme="minorEastAsia"/>
            </w:rPr>
          </w:pPr>
          <w:hyperlink w:anchor="_Toc71980993" w:history="1">
            <w:r w:rsidR="00434BAE" w:rsidRPr="007009A0">
              <w:rPr>
                <w:rStyle w:val="af5"/>
                <w:color w:val="auto"/>
              </w:rPr>
              <w:t>Список используемых источников</w:t>
            </w:r>
            <w:r w:rsidR="00434BAE" w:rsidRPr="007009A0">
              <w:rPr>
                <w:webHidden/>
              </w:rPr>
              <w:tab/>
            </w:r>
            <w:r w:rsidR="00434BAE" w:rsidRPr="007009A0">
              <w:rPr>
                <w:webHidden/>
              </w:rPr>
              <w:fldChar w:fldCharType="begin"/>
            </w:r>
            <w:r w:rsidR="00434BAE" w:rsidRPr="007009A0">
              <w:rPr>
                <w:webHidden/>
              </w:rPr>
              <w:instrText xml:space="preserve"> PAGEREF _Toc71980993 \h </w:instrText>
            </w:r>
            <w:r w:rsidR="00434BAE" w:rsidRPr="007009A0">
              <w:rPr>
                <w:webHidden/>
              </w:rPr>
            </w:r>
            <w:r w:rsidR="00434BAE" w:rsidRPr="007009A0">
              <w:rPr>
                <w:webHidden/>
              </w:rPr>
              <w:fldChar w:fldCharType="separate"/>
            </w:r>
            <w:r w:rsidR="006D29D2">
              <w:rPr>
                <w:webHidden/>
              </w:rPr>
              <w:t>81</w:t>
            </w:r>
            <w:r w:rsidR="00434BAE" w:rsidRPr="007009A0">
              <w:rPr>
                <w:webHidden/>
              </w:rPr>
              <w:fldChar w:fldCharType="end"/>
            </w:r>
          </w:hyperlink>
        </w:p>
        <w:p w:rsidR="00434BAE" w:rsidRPr="007009A0" w:rsidRDefault="00364298" w:rsidP="007009A0">
          <w:pPr>
            <w:pStyle w:val="11"/>
            <w:rPr>
              <w:rFonts w:eastAsiaTheme="minorEastAsia"/>
            </w:rPr>
          </w:pPr>
          <w:hyperlink w:anchor="_Toc71981006" w:history="1">
            <w:r w:rsidR="00434BAE" w:rsidRPr="007009A0">
              <w:rPr>
                <w:rStyle w:val="af5"/>
                <w:color w:val="auto"/>
              </w:rPr>
              <w:t>Приложение А</w:t>
            </w:r>
            <w:r w:rsidR="00160CDF">
              <w:rPr>
                <w:rStyle w:val="af5"/>
                <w:color w:val="auto"/>
              </w:rPr>
              <w:t xml:space="preserve"> </w:t>
            </w:r>
            <w:r w:rsidR="00160CDF" w:rsidRPr="00160CDF">
              <w:rPr>
                <w:rStyle w:val="af5"/>
                <w:color w:val="auto"/>
              </w:rPr>
              <w:t>Схема противопожарной системы ГТК-25И</w:t>
            </w:r>
            <w:r w:rsidR="00434BAE" w:rsidRPr="007009A0">
              <w:rPr>
                <w:webHidden/>
              </w:rPr>
              <w:tab/>
            </w:r>
            <w:r w:rsidR="00434BAE" w:rsidRPr="007009A0">
              <w:rPr>
                <w:webHidden/>
              </w:rPr>
              <w:fldChar w:fldCharType="begin"/>
            </w:r>
            <w:r w:rsidR="00434BAE" w:rsidRPr="007009A0">
              <w:rPr>
                <w:webHidden/>
              </w:rPr>
              <w:instrText xml:space="preserve"> PAGEREF _Toc71981006 \h </w:instrText>
            </w:r>
            <w:r w:rsidR="00434BAE" w:rsidRPr="007009A0">
              <w:rPr>
                <w:webHidden/>
              </w:rPr>
            </w:r>
            <w:r w:rsidR="00434BAE" w:rsidRPr="007009A0">
              <w:rPr>
                <w:webHidden/>
              </w:rPr>
              <w:fldChar w:fldCharType="separate"/>
            </w:r>
            <w:r w:rsidR="006D29D2">
              <w:rPr>
                <w:webHidden/>
              </w:rPr>
              <w:t>96</w:t>
            </w:r>
            <w:r w:rsidR="00434BAE" w:rsidRPr="007009A0">
              <w:rPr>
                <w:webHidden/>
              </w:rPr>
              <w:fldChar w:fldCharType="end"/>
            </w:r>
          </w:hyperlink>
        </w:p>
        <w:p w:rsidR="00434BAE" w:rsidRPr="007009A0" w:rsidRDefault="00434BAE" w:rsidP="007009A0">
          <w:pPr>
            <w:rPr>
              <w:rFonts w:ascii="Times New Roman" w:hAnsi="Times New Roman"/>
              <w:sz w:val="28"/>
              <w:szCs w:val="28"/>
            </w:rPr>
          </w:pPr>
          <w:r w:rsidRPr="007009A0">
            <w:rPr>
              <w:rFonts w:ascii="Times New Roman" w:hAnsi="Times New Roman"/>
              <w:b/>
              <w:bCs/>
              <w:sz w:val="28"/>
              <w:szCs w:val="28"/>
            </w:rPr>
            <w:fldChar w:fldCharType="end"/>
          </w:r>
        </w:p>
      </w:sdtContent>
    </w:sdt>
    <w:bookmarkEnd w:id="0"/>
    <w:p w:rsidR="00F8376E" w:rsidRDefault="00F8376E" w:rsidP="007009A0">
      <w:pPr>
        <w:pStyle w:val="1"/>
      </w:pPr>
    </w:p>
    <w:p w:rsidR="00AD3E94" w:rsidRPr="0056531F" w:rsidRDefault="00AD3E94" w:rsidP="004E17F6">
      <w:pPr>
        <w:pStyle w:val="1"/>
      </w:pPr>
      <w:r w:rsidRPr="002208F5">
        <w:br w:type="page"/>
      </w:r>
      <w:bookmarkStart w:id="1" w:name="_Toc38664627"/>
      <w:bookmarkStart w:id="2" w:name="_Toc71980842"/>
      <w:r w:rsidRPr="0056531F">
        <w:lastRenderedPageBreak/>
        <w:t>Введение</w:t>
      </w:r>
      <w:bookmarkEnd w:id="1"/>
      <w:bookmarkEnd w:id="2"/>
    </w:p>
    <w:p w:rsidR="00AD3E94" w:rsidRPr="006D29D2" w:rsidRDefault="00AD3E94" w:rsidP="00163C6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pacing w:val="4"/>
          <w:sz w:val="28"/>
          <w:szCs w:val="28"/>
        </w:rPr>
      </w:pPr>
    </w:p>
    <w:p w:rsidR="00AD3E94" w:rsidRPr="006D29D2" w:rsidRDefault="00AD3E94" w:rsidP="00163C6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pacing w:val="4"/>
          <w:sz w:val="28"/>
          <w:szCs w:val="28"/>
        </w:rPr>
      </w:pPr>
      <w:r w:rsidRPr="005C0DD0">
        <w:rPr>
          <w:rFonts w:ascii="Times New Roman" w:hAnsi="Times New Roman"/>
          <w:color w:val="000000"/>
          <w:spacing w:val="4"/>
          <w:sz w:val="28"/>
          <w:szCs w:val="28"/>
        </w:rPr>
        <w:t>Актуальность исследования.</w:t>
      </w:r>
      <w:r w:rsidR="005B5658"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>В настоящее время в России</w:t>
      </w:r>
      <w:r w:rsidR="007D3D56"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 достаточно много особо опасных и </w:t>
      </w:r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>технически сложных производственных объектов нефтегазового комплекса повышенной пожарной опасности</w:t>
      </w:r>
      <w:r w:rsidR="007D3D56"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. Именно здесь </w:t>
      </w:r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аварии с пожарами и взрывами </w:t>
      </w:r>
      <w:r w:rsidR="007D3D56"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могут привлечь за собой негативные последствия, способные привести </w:t>
      </w:r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к катастрофе. </w:t>
      </w:r>
      <w:r w:rsidR="007D3D56" w:rsidRPr="006D29D2">
        <w:rPr>
          <w:rFonts w:ascii="Times New Roman" w:hAnsi="Times New Roman"/>
          <w:color w:val="000000"/>
          <w:spacing w:val="4"/>
          <w:sz w:val="28"/>
          <w:szCs w:val="28"/>
        </w:rPr>
        <w:t>На с</w:t>
      </w:r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>овременн</w:t>
      </w:r>
      <w:r w:rsidR="007D3D56" w:rsidRPr="006D29D2">
        <w:rPr>
          <w:rFonts w:ascii="Times New Roman" w:hAnsi="Times New Roman"/>
          <w:color w:val="000000"/>
          <w:spacing w:val="4"/>
          <w:sz w:val="28"/>
          <w:szCs w:val="28"/>
        </w:rPr>
        <w:t>ом этапе развития н</w:t>
      </w:r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ефтегазового комплекса </w:t>
      </w:r>
      <w:r w:rsidR="007D3D56"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опасные производственные объекты содержат значительное количество </w:t>
      </w:r>
      <w:r w:rsidR="00EF4ACC" w:rsidRPr="006D29D2">
        <w:rPr>
          <w:rFonts w:ascii="Times New Roman" w:hAnsi="Times New Roman"/>
          <w:color w:val="000000"/>
          <w:spacing w:val="4"/>
          <w:sz w:val="28"/>
          <w:szCs w:val="28"/>
        </w:rPr>
        <w:t>построек с</w:t>
      </w:r>
      <w:r w:rsidR="007D3D56"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 высокой концентрацией горючих веществ и материалов</w:t>
      </w:r>
      <w:r w:rsidR="00EF4ACC"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 и</w:t>
      </w:r>
      <w:r w:rsidR="007D3D56"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 достаточно близко расположены к населенным пунктам, а в некоторых случаях они находятся в черте города</w:t>
      </w:r>
      <w:r w:rsidR="003A2751"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 [</w:t>
      </w:r>
      <w:r w:rsidR="003A2751" w:rsidRPr="006D29D2">
        <w:rPr>
          <w:rFonts w:ascii="Times New Roman" w:hAnsi="Times New Roman"/>
          <w:color w:val="000000"/>
          <w:spacing w:val="4"/>
          <w:sz w:val="28"/>
          <w:szCs w:val="28"/>
        </w:rPr>
        <w:fldChar w:fldCharType="begin"/>
      </w:r>
      <w:r w:rsidR="003A2751" w:rsidRPr="006D29D2">
        <w:rPr>
          <w:rFonts w:ascii="Times New Roman" w:hAnsi="Times New Roman"/>
          <w:color w:val="000000"/>
          <w:spacing w:val="4"/>
          <w:sz w:val="28"/>
          <w:szCs w:val="28"/>
        </w:rPr>
        <w:instrText xml:space="preserve"> REF _Ref70450092 \r \h </w:instrText>
      </w:r>
      <w:r w:rsidR="00607EFD" w:rsidRPr="006D29D2">
        <w:rPr>
          <w:rFonts w:ascii="Times New Roman" w:hAnsi="Times New Roman"/>
          <w:color w:val="000000"/>
          <w:spacing w:val="4"/>
          <w:sz w:val="28"/>
          <w:szCs w:val="28"/>
        </w:rPr>
        <w:instrText xml:space="preserve"> \* MERGEFORMAT </w:instrText>
      </w:r>
      <w:r w:rsidR="003A2751" w:rsidRPr="006D29D2">
        <w:rPr>
          <w:rFonts w:ascii="Times New Roman" w:hAnsi="Times New Roman"/>
          <w:color w:val="000000"/>
          <w:spacing w:val="4"/>
          <w:sz w:val="28"/>
          <w:szCs w:val="28"/>
        </w:rPr>
      </w:r>
      <w:r w:rsidR="003A2751" w:rsidRPr="006D29D2">
        <w:rPr>
          <w:rFonts w:ascii="Times New Roman" w:hAnsi="Times New Roman"/>
          <w:color w:val="000000"/>
          <w:spacing w:val="4"/>
          <w:sz w:val="28"/>
          <w:szCs w:val="28"/>
        </w:rPr>
        <w:fldChar w:fldCharType="separate"/>
      </w:r>
      <w:r w:rsidR="003A2751" w:rsidRPr="006D29D2">
        <w:rPr>
          <w:rFonts w:ascii="Times New Roman" w:hAnsi="Times New Roman"/>
          <w:color w:val="000000"/>
          <w:spacing w:val="4"/>
          <w:sz w:val="28"/>
          <w:szCs w:val="28"/>
        </w:rPr>
        <w:t>1</w:t>
      </w:r>
      <w:r w:rsidR="003A2751" w:rsidRPr="006D29D2">
        <w:rPr>
          <w:rFonts w:ascii="Times New Roman" w:hAnsi="Times New Roman"/>
          <w:color w:val="000000"/>
          <w:spacing w:val="4"/>
          <w:sz w:val="28"/>
          <w:szCs w:val="28"/>
        </w:rPr>
        <w:fldChar w:fldCharType="end"/>
      </w:r>
      <w:r w:rsidR="00535D1E" w:rsidRPr="006D29D2">
        <w:rPr>
          <w:rFonts w:ascii="Times New Roman" w:hAnsi="Times New Roman"/>
          <w:color w:val="000000"/>
          <w:spacing w:val="4"/>
          <w:sz w:val="28"/>
          <w:szCs w:val="28"/>
        </w:rPr>
        <w:t>]</w:t>
      </w:r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>.</w:t>
      </w:r>
    </w:p>
    <w:p w:rsidR="00AD3E94" w:rsidRPr="006D29D2" w:rsidRDefault="00FF1039" w:rsidP="006830B9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pacing w:val="4"/>
          <w:sz w:val="28"/>
          <w:szCs w:val="28"/>
        </w:rPr>
      </w:pPr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Многими учеными, как отечественными, так и зарубежными проведены исследования в области обеспечения пожарной безопасности объектов нефтегазового комплекса (А.Н. Баратов, И.А. </w:t>
      </w:r>
      <w:proofErr w:type="spellStart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>Болодьян</w:t>
      </w:r>
      <w:proofErr w:type="spellEnd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, Н.Н. </w:t>
      </w:r>
      <w:proofErr w:type="spellStart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>Брушлинский</w:t>
      </w:r>
      <w:proofErr w:type="spellEnd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, Н.Н. </w:t>
      </w:r>
      <w:proofErr w:type="spellStart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>Бурдаков</w:t>
      </w:r>
      <w:proofErr w:type="spellEnd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, Ю.И. Дешевых, Ю.Н. </w:t>
      </w:r>
      <w:proofErr w:type="spellStart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>Шебеко</w:t>
      </w:r>
      <w:proofErr w:type="spellEnd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, А.П. Шевчук, C.M. </w:t>
      </w:r>
      <w:proofErr w:type="spellStart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>Pietersen</w:t>
      </w:r>
      <w:proofErr w:type="spellEnd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, M. </w:t>
      </w:r>
      <w:proofErr w:type="spellStart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>Morris</w:t>
      </w:r>
      <w:proofErr w:type="spellEnd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, G.A. </w:t>
      </w:r>
      <w:proofErr w:type="spellStart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>Clay</w:t>
      </w:r>
      <w:proofErr w:type="spellEnd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, V.C. </w:t>
      </w:r>
      <w:proofErr w:type="spellStart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>Marshall</w:t>
      </w:r>
      <w:proofErr w:type="spellEnd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, B.J.M. </w:t>
      </w:r>
      <w:proofErr w:type="spellStart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>Alle</w:t>
      </w:r>
      <w:proofErr w:type="spellEnd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, N.A. </w:t>
      </w:r>
      <w:proofErr w:type="spellStart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>Roberts</w:t>
      </w:r>
      <w:proofErr w:type="spellEnd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, A. </w:t>
      </w:r>
      <w:proofErr w:type="spellStart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>Wolski</w:t>
      </w:r>
      <w:proofErr w:type="spellEnd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, B.J. </w:t>
      </w:r>
      <w:proofErr w:type="spellStart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>Paaske</w:t>
      </w:r>
      <w:proofErr w:type="spellEnd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, O. </w:t>
      </w:r>
      <w:proofErr w:type="spellStart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>Thomassen</w:t>
      </w:r>
      <w:proofErr w:type="spellEnd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, A. </w:t>
      </w:r>
      <w:proofErr w:type="spellStart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>Rajendram</w:t>
      </w:r>
      <w:proofErr w:type="spellEnd"/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 и др.). При большом количестве трудов в данной области существуют до сих пор неосвещенные вопросы</w:t>
      </w:r>
      <w:r w:rsidR="00163C68" w:rsidRPr="006D29D2">
        <w:rPr>
          <w:rFonts w:ascii="Times New Roman" w:hAnsi="Times New Roman"/>
          <w:color w:val="000000"/>
          <w:spacing w:val="4"/>
          <w:sz w:val="28"/>
          <w:szCs w:val="28"/>
        </w:rPr>
        <w:t>.</w:t>
      </w:r>
    </w:p>
    <w:p w:rsidR="00FF1039" w:rsidRPr="006D29D2" w:rsidRDefault="00FF1039" w:rsidP="006830B9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pacing w:val="4"/>
          <w:sz w:val="28"/>
          <w:szCs w:val="28"/>
        </w:rPr>
      </w:pPr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Как отмечается в </w:t>
      </w:r>
      <w:r w:rsidR="00AD3E94" w:rsidRPr="006D29D2">
        <w:rPr>
          <w:rFonts w:ascii="Times New Roman" w:hAnsi="Times New Roman"/>
          <w:color w:val="000000"/>
          <w:spacing w:val="4"/>
          <w:sz w:val="28"/>
          <w:szCs w:val="28"/>
        </w:rPr>
        <w:t>Градостроительном кодекс</w:t>
      </w:r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 w:rsidR="00AD3E94"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 Российской Федерации</w:t>
      </w:r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>,</w:t>
      </w:r>
      <w:r w:rsidR="00AD3E94"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 к особо опасным и технически сложным объектам, входящим в состав объектов нефтегазового комплекса, относятся опасные производственные объекты, на которых получаются, используются, перерабатываются, образуются, хранятся, транспортируются, уничтожаются опасные вещества в количествах, превышающих предельные</w:t>
      </w:r>
      <w:r w:rsidR="00535D1E"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 [</w:t>
      </w:r>
      <w:r w:rsidR="003A2751" w:rsidRPr="006D29D2">
        <w:rPr>
          <w:rFonts w:ascii="Times New Roman" w:hAnsi="Times New Roman"/>
          <w:color w:val="000000"/>
          <w:spacing w:val="4"/>
          <w:sz w:val="28"/>
          <w:szCs w:val="28"/>
        </w:rPr>
        <w:fldChar w:fldCharType="begin"/>
      </w:r>
      <w:r w:rsidR="003A2751" w:rsidRPr="006D29D2">
        <w:rPr>
          <w:rFonts w:ascii="Times New Roman" w:hAnsi="Times New Roman"/>
          <w:color w:val="000000"/>
          <w:spacing w:val="4"/>
          <w:sz w:val="28"/>
          <w:szCs w:val="28"/>
        </w:rPr>
        <w:instrText xml:space="preserve"> REF _Ref70450112 \r \h </w:instrText>
      </w:r>
      <w:r w:rsidR="00607EFD" w:rsidRPr="006D29D2">
        <w:rPr>
          <w:rFonts w:ascii="Times New Roman" w:hAnsi="Times New Roman"/>
          <w:color w:val="000000"/>
          <w:spacing w:val="4"/>
          <w:sz w:val="28"/>
          <w:szCs w:val="28"/>
        </w:rPr>
        <w:instrText xml:space="preserve"> \* MERGEFORMAT </w:instrText>
      </w:r>
      <w:r w:rsidR="003A2751" w:rsidRPr="006D29D2">
        <w:rPr>
          <w:rFonts w:ascii="Times New Roman" w:hAnsi="Times New Roman"/>
          <w:color w:val="000000"/>
          <w:spacing w:val="4"/>
          <w:sz w:val="28"/>
          <w:szCs w:val="28"/>
        </w:rPr>
      </w:r>
      <w:r w:rsidR="003A2751" w:rsidRPr="006D29D2">
        <w:rPr>
          <w:rFonts w:ascii="Times New Roman" w:hAnsi="Times New Roman"/>
          <w:color w:val="000000"/>
          <w:spacing w:val="4"/>
          <w:sz w:val="28"/>
          <w:szCs w:val="28"/>
        </w:rPr>
        <w:fldChar w:fldCharType="separate"/>
      </w:r>
      <w:r w:rsidR="003A2751" w:rsidRPr="006D29D2">
        <w:rPr>
          <w:rFonts w:ascii="Times New Roman" w:hAnsi="Times New Roman"/>
          <w:color w:val="000000"/>
          <w:spacing w:val="4"/>
          <w:sz w:val="28"/>
          <w:szCs w:val="28"/>
        </w:rPr>
        <w:t>9</w:t>
      </w:r>
      <w:r w:rsidR="003A2751" w:rsidRPr="006D29D2">
        <w:rPr>
          <w:rFonts w:ascii="Times New Roman" w:hAnsi="Times New Roman"/>
          <w:color w:val="000000"/>
          <w:spacing w:val="4"/>
          <w:sz w:val="28"/>
          <w:szCs w:val="28"/>
        </w:rPr>
        <w:fldChar w:fldCharType="end"/>
      </w:r>
      <w:r w:rsidR="00535D1E" w:rsidRPr="006D29D2">
        <w:rPr>
          <w:rFonts w:ascii="Times New Roman" w:hAnsi="Times New Roman"/>
          <w:color w:val="000000"/>
          <w:spacing w:val="4"/>
          <w:sz w:val="28"/>
          <w:szCs w:val="28"/>
        </w:rPr>
        <w:t>]</w:t>
      </w:r>
      <w:r w:rsidR="00AD3E94" w:rsidRPr="006D29D2">
        <w:rPr>
          <w:rFonts w:ascii="Times New Roman" w:hAnsi="Times New Roman"/>
          <w:color w:val="000000"/>
          <w:spacing w:val="4"/>
          <w:sz w:val="28"/>
          <w:szCs w:val="28"/>
        </w:rPr>
        <w:t>. Такие вещества и предельные количества опасных веществ соответственно указаны в приложениях 1 и 2 к Федеральному закону от 21 июля 1997 года № 116-ФЗ «О промышленной безопасности опасных производственных объектов»</w:t>
      </w:r>
      <w:r w:rsidR="003A2751"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 [</w:t>
      </w:r>
      <w:r w:rsidR="003A2751" w:rsidRPr="006D29D2">
        <w:rPr>
          <w:rFonts w:ascii="Times New Roman" w:hAnsi="Times New Roman"/>
          <w:color w:val="000000"/>
          <w:spacing w:val="4"/>
          <w:sz w:val="28"/>
          <w:szCs w:val="28"/>
        </w:rPr>
        <w:fldChar w:fldCharType="begin"/>
      </w:r>
      <w:r w:rsidR="003A2751" w:rsidRPr="006D29D2">
        <w:rPr>
          <w:rFonts w:ascii="Times New Roman" w:hAnsi="Times New Roman"/>
          <w:color w:val="000000"/>
          <w:spacing w:val="4"/>
          <w:sz w:val="28"/>
          <w:szCs w:val="28"/>
        </w:rPr>
        <w:instrText xml:space="preserve"> REF _Ref70450125 \r \h </w:instrText>
      </w:r>
      <w:r w:rsidR="00607EFD" w:rsidRPr="006D29D2">
        <w:rPr>
          <w:rFonts w:ascii="Times New Roman" w:hAnsi="Times New Roman"/>
          <w:color w:val="000000"/>
          <w:spacing w:val="4"/>
          <w:sz w:val="28"/>
          <w:szCs w:val="28"/>
        </w:rPr>
        <w:instrText xml:space="preserve"> \* MERGEFORMAT </w:instrText>
      </w:r>
      <w:r w:rsidR="003A2751" w:rsidRPr="006D29D2">
        <w:rPr>
          <w:rFonts w:ascii="Times New Roman" w:hAnsi="Times New Roman"/>
          <w:color w:val="000000"/>
          <w:spacing w:val="4"/>
          <w:sz w:val="28"/>
          <w:szCs w:val="28"/>
        </w:rPr>
      </w:r>
      <w:r w:rsidR="003A2751" w:rsidRPr="006D29D2">
        <w:rPr>
          <w:rFonts w:ascii="Times New Roman" w:hAnsi="Times New Roman"/>
          <w:color w:val="000000"/>
          <w:spacing w:val="4"/>
          <w:sz w:val="28"/>
          <w:szCs w:val="28"/>
        </w:rPr>
        <w:fldChar w:fldCharType="separate"/>
      </w:r>
      <w:r w:rsidR="003A2751" w:rsidRPr="006D29D2">
        <w:rPr>
          <w:rFonts w:ascii="Times New Roman" w:hAnsi="Times New Roman"/>
          <w:color w:val="000000"/>
          <w:spacing w:val="4"/>
          <w:sz w:val="28"/>
          <w:szCs w:val="28"/>
        </w:rPr>
        <w:t>17</w:t>
      </w:r>
      <w:r w:rsidR="003A2751" w:rsidRPr="006D29D2">
        <w:rPr>
          <w:rFonts w:ascii="Times New Roman" w:hAnsi="Times New Roman"/>
          <w:color w:val="000000"/>
          <w:spacing w:val="4"/>
          <w:sz w:val="28"/>
          <w:szCs w:val="28"/>
        </w:rPr>
        <w:fldChar w:fldCharType="end"/>
      </w:r>
      <w:r w:rsidR="00535D1E" w:rsidRPr="006D29D2">
        <w:rPr>
          <w:rFonts w:ascii="Times New Roman" w:hAnsi="Times New Roman"/>
          <w:color w:val="000000"/>
          <w:spacing w:val="4"/>
          <w:sz w:val="28"/>
          <w:szCs w:val="28"/>
        </w:rPr>
        <w:t>]</w:t>
      </w:r>
      <w:r w:rsidR="00AD3E94" w:rsidRPr="006D29D2">
        <w:rPr>
          <w:rFonts w:ascii="Times New Roman" w:hAnsi="Times New Roman"/>
          <w:color w:val="000000"/>
          <w:spacing w:val="4"/>
          <w:sz w:val="28"/>
          <w:szCs w:val="28"/>
        </w:rPr>
        <w:t>.</w:t>
      </w:r>
    </w:p>
    <w:p w:rsidR="00AD3E94" w:rsidRPr="005C0DD0" w:rsidRDefault="00EF4ACC" w:rsidP="006830B9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pacing w:val="4"/>
          <w:sz w:val="28"/>
          <w:szCs w:val="28"/>
        </w:rPr>
      </w:pPr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lastRenderedPageBreak/>
        <w:t>Можно</w:t>
      </w:r>
      <w:r w:rsidR="00FF1039"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 сделать вывод о том, что проблема обеспечения пожарной безопасности </w:t>
      </w:r>
      <w:r w:rsidRPr="006D29D2">
        <w:rPr>
          <w:rFonts w:ascii="Times New Roman" w:hAnsi="Times New Roman"/>
          <w:color w:val="000000"/>
          <w:spacing w:val="4"/>
          <w:sz w:val="28"/>
          <w:szCs w:val="28"/>
        </w:rPr>
        <w:t>на объектах</w:t>
      </w:r>
      <w:r w:rsidR="00FF1039" w:rsidRPr="006D29D2">
        <w:rPr>
          <w:rFonts w:ascii="Times New Roman" w:hAnsi="Times New Roman"/>
          <w:color w:val="000000"/>
          <w:spacing w:val="4"/>
          <w:sz w:val="28"/>
          <w:szCs w:val="28"/>
        </w:rPr>
        <w:t xml:space="preserve"> нефтегазового комплекса является на </w:t>
      </w:r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сегодняшний день по-прежнему актуальной.</w:t>
      </w:r>
    </w:p>
    <w:p w:rsidR="00AD3E94" w:rsidRPr="005C0DD0" w:rsidRDefault="00AD3E94" w:rsidP="006830B9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pacing w:val="4"/>
          <w:sz w:val="28"/>
          <w:szCs w:val="28"/>
        </w:rPr>
      </w:pPr>
      <w:r w:rsidRPr="005C0DD0">
        <w:rPr>
          <w:rFonts w:ascii="Times New Roman" w:hAnsi="Times New Roman"/>
          <w:color w:val="000000"/>
          <w:spacing w:val="4"/>
          <w:sz w:val="28"/>
          <w:szCs w:val="28"/>
        </w:rPr>
        <w:t>Объект исследования</w:t>
      </w:r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:</w:t>
      </w:r>
      <w:r w:rsidR="00CF7649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="002E6DA3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система пожарной безопасности </w:t>
      </w:r>
      <w:r w:rsidRPr="005C0DD0">
        <w:rPr>
          <w:rFonts w:ascii="Times New Roman" w:hAnsi="Times New Roman"/>
          <w:color w:val="000000"/>
          <w:spacing w:val="4"/>
          <w:sz w:val="28"/>
          <w:szCs w:val="28"/>
        </w:rPr>
        <w:t>Волжско</w:t>
      </w:r>
      <w:r w:rsidR="002E6DA3" w:rsidRPr="005C0DD0">
        <w:rPr>
          <w:rFonts w:ascii="Times New Roman" w:hAnsi="Times New Roman"/>
          <w:color w:val="000000"/>
          <w:spacing w:val="4"/>
          <w:sz w:val="28"/>
          <w:szCs w:val="28"/>
        </w:rPr>
        <w:t>го</w:t>
      </w:r>
      <w:r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 линейно</w:t>
      </w:r>
      <w:r w:rsidR="002E6DA3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го </w:t>
      </w:r>
      <w:r w:rsidRPr="005C0DD0">
        <w:rPr>
          <w:rFonts w:ascii="Times New Roman" w:hAnsi="Times New Roman"/>
          <w:color w:val="000000"/>
          <w:spacing w:val="4"/>
          <w:sz w:val="28"/>
          <w:szCs w:val="28"/>
        </w:rPr>
        <w:t>производственно</w:t>
      </w:r>
      <w:r w:rsidR="002E6DA3" w:rsidRPr="005C0DD0">
        <w:rPr>
          <w:rFonts w:ascii="Times New Roman" w:hAnsi="Times New Roman"/>
          <w:color w:val="000000"/>
          <w:spacing w:val="4"/>
          <w:sz w:val="28"/>
          <w:szCs w:val="28"/>
        </w:rPr>
        <w:t>го</w:t>
      </w:r>
      <w:r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 управлени</w:t>
      </w:r>
      <w:r w:rsidR="002E6DA3" w:rsidRPr="005C0DD0">
        <w:rPr>
          <w:rFonts w:ascii="Times New Roman" w:hAnsi="Times New Roman"/>
          <w:color w:val="000000"/>
          <w:spacing w:val="4"/>
          <w:sz w:val="28"/>
          <w:szCs w:val="28"/>
        </w:rPr>
        <w:t>я</w:t>
      </w:r>
      <w:r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 магистральных газопроводов филиал общества с ограниченной ответственностью «Газпром </w:t>
      </w:r>
      <w:proofErr w:type="spellStart"/>
      <w:r w:rsidRPr="005C0DD0">
        <w:rPr>
          <w:rFonts w:ascii="Times New Roman" w:hAnsi="Times New Roman"/>
          <w:color w:val="000000"/>
          <w:spacing w:val="4"/>
          <w:sz w:val="28"/>
          <w:szCs w:val="28"/>
        </w:rPr>
        <w:t>трансгаз</w:t>
      </w:r>
      <w:proofErr w:type="spellEnd"/>
      <w:r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 Нижний Новгород».</w:t>
      </w:r>
    </w:p>
    <w:p w:rsidR="00AD3E94" w:rsidRPr="005C0DD0" w:rsidRDefault="00AD3E94" w:rsidP="006830B9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pacing w:val="4"/>
          <w:sz w:val="28"/>
          <w:szCs w:val="28"/>
        </w:rPr>
      </w:pPr>
      <w:r w:rsidRPr="005C0DD0">
        <w:rPr>
          <w:rFonts w:ascii="Times New Roman" w:hAnsi="Times New Roman"/>
          <w:color w:val="000000"/>
          <w:spacing w:val="4"/>
          <w:sz w:val="28"/>
          <w:szCs w:val="28"/>
        </w:rPr>
        <w:t>Предмет исследования</w:t>
      </w:r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:</w:t>
      </w:r>
      <w:r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 инновационные технологии, применяемые в системах пожаротушения для снижения пожарной опасности технологического процесса в газовой промышленности.</w:t>
      </w:r>
    </w:p>
    <w:p w:rsidR="00AD3E94" w:rsidRPr="005C0DD0" w:rsidRDefault="00AD3E94" w:rsidP="006830B9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pacing w:val="4"/>
          <w:sz w:val="28"/>
          <w:szCs w:val="28"/>
        </w:rPr>
      </w:pPr>
      <w:r w:rsidRPr="005C0DD0">
        <w:rPr>
          <w:rFonts w:ascii="Times New Roman" w:hAnsi="Times New Roman"/>
          <w:color w:val="000000"/>
          <w:spacing w:val="4"/>
          <w:sz w:val="28"/>
          <w:szCs w:val="28"/>
        </w:rPr>
        <w:t>Цель исследования: теоретически изучить и практически обосновать эффективность использования в системах пожаротушения инновационных технологий для снижения пожарной опасности технологического процесса в газовой промышленности.</w:t>
      </w:r>
    </w:p>
    <w:p w:rsidR="00AD3E94" w:rsidRPr="005C0DD0" w:rsidRDefault="00AD3E94" w:rsidP="006830B9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pacing w:val="4"/>
          <w:sz w:val="28"/>
          <w:szCs w:val="28"/>
        </w:rPr>
      </w:pPr>
      <w:r w:rsidRPr="005C0DD0">
        <w:rPr>
          <w:rFonts w:ascii="Times New Roman" w:hAnsi="Times New Roman"/>
          <w:color w:val="000000"/>
          <w:spacing w:val="4"/>
          <w:sz w:val="28"/>
          <w:szCs w:val="28"/>
        </w:rPr>
        <w:t>Гипотеза исследования состоит в том, что пожарная опасность технологического процесса в газовой промышленности</w:t>
      </w:r>
      <w:r w:rsidR="00CF7649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5C0DD0">
        <w:rPr>
          <w:rFonts w:ascii="Times New Roman" w:hAnsi="Times New Roman"/>
          <w:color w:val="000000"/>
          <w:spacing w:val="4"/>
          <w:sz w:val="28"/>
          <w:szCs w:val="28"/>
        </w:rPr>
        <w:t>будет снижена более эффективно, если в системах пожаротушения применять инновационные технологии.</w:t>
      </w:r>
    </w:p>
    <w:p w:rsidR="00AD3E94" w:rsidRPr="005C0DD0" w:rsidRDefault="00AD3E94" w:rsidP="006830B9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pacing w:val="4"/>
          <w:sz w:val="28"/>
          <w:szCs w:val="28"/>
        </w:rPr>
      </w:pPr>
      <w:r w:rsidRPr="005C0DD0">
        <w:rPr>
          <w:rFonts w:ascii="Times New Roman" w:hAnsi="Times New Roman"/>
          <w:color w:val="000000"/>
          <w:spacing w:val="4"/>
          <w:sz w:val="28"/>
          <w:szCs w:val="28"/>
        </w:rPr>
        <w:t>Для достижения поставленной цели необходимо решить следующие задачи:</w:t>
      </w:r>
    </w:p>
    <w:p w:rsidR="00AD3E94" w:rsidRPr="005C0DD0" w:rsidRDefault="000E3BCB" w:rsidP="00C523E8">
      <w:pPr>
        <w:pStyle w:val="22"/>
        <w:numPr>
          <w:ilvl w:val="0"/>
          <w:numId w:val="8"/>
        </w:numPr>
        <w:shd w:val="clear" w:color="auto" w:fill="auto"/>
        <w:tabs>
          <w:tab w:val="left" w:pos="709"/>
          <w:tab w:val="left" w:pos="1134"/>
        </w:tabs>
        <w:spacing w:before="0" w:line="360" w:lineRule="auto"/>
        <w:ind w:left="1134" w:hanging="425"/>
        <w:jc w:val="both"/>
        <w:rPr>
          <w:color w:val="000000"/>
          <w:spacing w:val="4"/>
          <w:sz w:val="28"/>
          <w:szCs w:val="28"/>
        </w:rPr>
      </w:pPr>
      <w:r w:rsidRPr="00C523E8">
        <w:rPr>
          <w:sz w:val="28"/>
          <w:szCs w:val="28"/>
        </w:rPr>
        <w:t>п</w:t>
      </w:r>
      <w:r w:rsidR="00AD3E94" w:rsidRPr="00C523E8">
        <w:rPr>
          <w:sz w:val="28"/>
          <w:szCs w:val="28"/>
        </w:rPr>
        <w:t>роанализировать</w:t>
      </w:r>
      <w:r w:rsidR="00AD3E94" w:rsidRPr="005C0DD0">
        <w:rPr>
          <w:color w:val="000000"/>
          <w:spacing w:val="4"/>
          <w:sz w:val="28"/>
          <w:szCs w:val="28"/>
        </w:rPr>
        <w:t xml:space="preserve"> пожарную опасность технологических процессов</w:t>
      </w:r>
      <w:r w:rsidR="00330973" w:rsidRPr="005C0DD0">
        <w:rPr>
          <w:color w:val="000000"/>
          <w:spacing w:val="4"/>
          <w:sz w:val="28"/>
          <w:szCs w:val="28"/>
        </w:rPr>
        <w:t xml:space="preserve"> на предприятиях газовой промышленности</w:t>
      </w:r>
      <w:r>
        <w:rPr>
          <w:color w:val="000000"/>
          <w:spacing w:val="4"/>
          <w:sz w:val="28"/>
          <w:szCs w:val="28"/>
        </w:rPr>
        <w:t>;</w:t>
      </w:r>
    </w:p>
    <w:p w:rsidR="00AD3E94" w:rsidRPr="005C0DD0" w:rsidRDefault="000E3BCB" w:rsidP="00C523E8">
      <w:pPr>
        <w:pStyle w:val="22"/>
        <w:numPr>
          <w:ilvl w:val="0"/>
          <w:numId w:val="8"/>
        </w:numPr>
        <w:shd w:val="clear" w:color="auto" w:fill="auto"/>
        <w:tabs>
          <w:tab w:val="left" w:pos="709"/>
          <w:tab w:val="left" w:pos="1134"/>
        </w:tabs>
        <w:spacing w:before="0" w:line="360" w:lineRule="auto"/>
        <w:ind w:left="1134" w:hanging="425"/>
        <w:jc w:val="both"/>
        <w:rPr>
          <w:color w:val="000000"/>
          <w:spacing w:val="4"/>
          <w:sz w:val="28"/>
          <w:szCs w:val="28"/>
        </w:rPr>
      </w:pPr>
      <w:r w:rsidRPr="00C523E8">
        <w:rPr>
          <w:sz w:val="28"/>
          <w:szCs w:val="28"/>
        </w:rPr>
        <w:t>р</w:t>
      </w:r>
      <w:r w:rsidR="00330973" w:rsidRPr="00C523E8">
        <w:rPr>
          <w:sz w:val="28"/>
          <w:szCs w:val="28"/>
        </w:rPr>
        <w:t>ассмотреть</w:t>
      </w:r>
      <w:r w:rsidR="00330973" w:rsidRPr="005C0DD0">
        <w:rPr>
          <w:color w:val="000000"/>
          <w:spacing w:val="4"/>
          <w:sz w:val="28"/>
          <w:szCs w:val="28"/>
        </w:rPr>
        <w:t xml:space="preserve"> существующие технологии обеспечения пожарной безопасности </w:t>
      </w:r>
      <w:r w:rsidR="0084515C" w:rsidRPr="005C0DD0">
        <w:rPr>
          <w:color w:val="000000"/>
          <w:spacing w:val="4"/>
          <w:sz w:val="28"/>
          <w:szCs w:val="28"/>
        </w:rPr>
        <w:t>технологических процессов</w:t>
      </w:r>
      <w:r w:rsidR="00AD3E94" w:rsidRPr="005C0DD0">
        <w:rPr>
          <w:color w:val="000000"/>
          <w:spacing w:val="4"/>
          <w:sz w:val="28"/>
          <w:szCs w:val="28"/>
        </w:rPr>
        <w:t xml:space="preserve"> Волжского линейного производственного управления магистральных газопроводов филиал общества с ограниченной ответственностью «Газпром </w:t>
      </w:r>
      <w:proofErr w:type="spellStart"/>
      <w:r w:rsidR="00AD3E94" w:rsidRPr="005C0DD0">
        <w:rPr>
          <w:color w:val="000000"/>
          <w:spacing w:val="4"/>
          <w:sz w:val="28"/>
          <w:szCs w:val="28"/>
        </w:rPr>
        <w:t>трансгаз</w:t>
      </w:r>
      <w:proofErr w:type="spellEnd"/>
      <w:r w:rsidR="00AD3E94" w:rsidRPr="005C0DD0">
        <w:rPr>
          <w:color w:val="000000"/>
          <w:spacing w:val="4"/>
          <w:sz w:val="28"/>
          <w:szCs w:val="28"/>
        </w:rPr>
        <w:t xml:space="preserve"> Нижний Новгород»</w:t>
      </w:r>
      <w:r>
        <w:rPr>
          <w:color w:val="000000"/>
          <w:spacing w:val="4"/>
          <w:sz w:val="28"/>
          <w:szCs w:val="28"/>
        </w:rPr>
        <w:t>;</w:t>
      </w:r>
    </w:p>
    <w:p w:rsidR="00330973" w:rsidRPr="005C0DD0" w:rsidRDefault="000E3BCB" w:rsidP="00C523E8">
      <w:pPr>
        <w:pStyle w:val="22"/>
        <w:numPr>
          <w:ilvl w:val="0"/>
          <w:numId w:val="8"/>
        </w:numPr>
        <w:shd w:val="clear" w:color="auto" w:fill="auto"/>
        <w:tabs>
          <w:tab w:val="left" w:pos="709"/>
          <w:tab w:val="left" w:pos="1134"/>
        </w:tabs>
        <w:spacing w:before="0" w:line="360" w:lineRule="auto"/>
        <w:ind w:left="1134" w:hanging="425"/>
        <w:jc w:val="both"/>
        <w:rPr>
          <w:color w:val="000000"/>
          <w:spacing w:val="4"/>
          <w:sz w:val="28"/>
          <w:szCs w:val="28"/>
        </w:rPr>
      </w:pPr>
      <w:r w:rsidRPr="00C523E8">
        <w:rPr>
          <w:sz w:val="28"/>
          <w:szCs w:val="28"/>
        </w:rPr>
        <w:t>р</w:t>
      </w:r>
      <w:r w:rsidR="009A69A8" w:rsidRPr="00C523E8">
        <w:rPr>
          <w:sz w:val="28"/>
          <w:szCs w:val="28"/>
        </w:rPr>
        <w:t>азработать</w:t>
      </w:r>
      <w:r w:rsidR="009A69A8" w:rsidRPr="005C0DD0">
        <w:rPr>
          <w:color w:val="000000"/>
          <w:spacing w:val="4"/>
          <w:sz w:val="28"/>
          <w:szCs w:val="28"/>
        </w:rPr>
        <w:t xml:space="preserve"> критерии планирования пожарно-профилактической работы на объекте</w:t>
      </w:r>
      <w:r>
        <w:rPr>
          <w:color w:val="000000"/>
          <w:spacing w:val="4"/>
          <w:sz w:val="28"/>
          <w:szCs w:val="28"/>
        </w:rPr>
        <w:t>;</w:t>
      </w:r>
    </w:p>
    <w:p w:rsidR="00AD3E94" w:rsidRPr="005C0DD0" w:rsidRDefault="000E3BCB" w:rsidP="00C523E8">
      <w:pPr>
        <w:pStyle w:val="22"/>
        <w:numPr>
          <w:ilvl w:val="0"/>
          <w:numId w:val="8"/>
        </w:numPr>
        <w:shd w:val="clear" w:color="auto" w:fill="auto"/>
        <w:tabs>
          <w:tab w:val="left" w:pos="709"/>
          <w:tab w:val="left" w:pos="1134"/>
        </w:tabs>
        <w:spacing w:before="0" w:line="360" w:lineRule="auto"/>
        <w:ind w:left="1134" w:hanging="425"/>
        <w:jc w:val="both"/>
        <w:rPr>
          <w:color w:val="000000"/>
          <w:spacing w:val="4"/>
          <w:sz w:val="28"/>
          <w:szCs w:val="28"/>
        </w:rPr>
      </w:pPr>
      <w:r w:rsidRPr="00C523E8">
        <w:rPr>
          <w:sz w:val="28"/>
          <w:szCs w:val="28"/>
        </w:rPr>
        <w:lastRenderedPageBreak/>
        <w:t>п</w:t>
      </w:r>
      <w:r w:rsidR="00AD3E94" w:rsidRPr="00C523E8">
        <w:rPr>
          <w:sz w:val="28"/>
          <w:szCs w:val="28"/>
        </w:rPr>
        <w:t>роверить</w:t>
      </w:r>
      <w:r w:rsidR="00AD3E94" w:rsidRPr="005C0DD0">
        <w:rPr>
          <w:color w:val="000000"/>
          <w:spacing w:val="4"/>
          <w:sz w:val="28"/>
          <w:szCs w:val="28"/>
        </w:rPr>
        <w:t xml:space="preserve"> эффективность </w:t>
      </w:r>
      <w:r w:rsidR="00330973" w:rsidRPr="005C0DD0">
        <w:rPr>
          <w:color w:val="000000"/>
          <w:spacing w:val="4"/>
          <w:sz w:val="28"/>
          <w:szCs w:val="28"/>
        </w:rPr>
        <w:t>вне</w:t>
      </w:r>
      <w:r w:rsidR="003A2751" w:rsidRPr="005C0DD0">
        <w:rPr>
          <w:color w:val="000000"/>
          <w:spacing w:val="4"/>
          <w:sz w:val="28"/>
          <w:szCs w:val="28"/>
        </w:rPr>
        <w:t>дрения инновационных технологий</w:t>
      </w:r>
      <w:r w:rsidR="00AD3E94" w:rsidRPr="005C0DD0">
        <w:rPr>
          <w:color w:val="000000"/>
          <w:spacing w:val="4"/>
          <w:sz w:val="28"/>
          <w:szCs w:val="28"/>
        </w:rPr>
        <w:t xml:space="preserve"> в системах пожаротушени</w:t>
      </w:r>
      <w:r w:rsidR="00330973" w:rsidRPr="005C0DD0">
        <w:rPr>
          <w:color w:val="000000"/>
          <w:spacing w:val="4"/>
          <w:sz w:val="28"/>
          <w:szCs w:val="28"/>
        </w:rPr>
        <w:t xml:space="preserve">я Волжского линейного производственного управления магистральных газопроводов филиал общества с ограниченной ответственностью «Газпром </w:t>
      </w:r>
      <w:proofErr w:type="spellStart"/>
      <w:r w:rsidR="00330973" w:rsidRPr="005C0DD0">
        <w:rPr>
          <w:color w:val="000000"/>
          <w:spacing w:val="4"/>
          <w:sz w:val="28"/>
          <w:szCs w:val="28"/>
        </w:rPr>
        <w:t>трансгаз</w:t>
      </w:r>
      <w:proofErr w:type="spellEnd"/>
      <w:r w:rsidR="00330973" w:rsidRPr="005C0DD0">
        <w:rPr>
          <w:color w:val="000000"/>
          <w:spacing w:val="4"/>
          <w:sz w:val="28"/>
          <w:szCs w:val="28"/>
        </w:rPr>
        <w:t xml:space="preserve"> Нижний Новгород».</w:t>
      </w:r>
    </w:p>
    <w:p w:rsidR="00AD3E94" w:rsidRPr="005C0DD0" w:rsidRDefault="00AD3E94" w:rsidP="006830B9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pacing w:val="4"/>
          <w:sz w:val="28"/>
          <w:szCs w:val="28"/>
        </w:rPr>
      </w:pPr>
      <w:r w:rsidRPr="005C0DD0">
        <w:rPr>
          <w:rFonts w:ascii="Times New Roman" w:hAnsi="Times New Roman"/>
          <w:color w:val="000000"/>
          <w:spacing w:val="4"/>
          <w:sz w:val="28"/>
          <w:szCs w:val="28"/>
        </w:rPr>
        <w:t>Теоретико-методологическую</w:t>
      </w:r>
      <w:r w:rsidR="0084515C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 основу исследования составили работы </w:t>
      </w:r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А.Н. Баратова, И.А. </w:t>
      </w:r>
      <w:proofErr w:type="spellStart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Болодьяна</w:t>
      </w:r>
      <w:proofErr w:type="spellEnd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, Н.Н. </w:t>
      </w:r>
      <w:proofErr w:type="spellStart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Брушлинского</w:t>
      </w:r>
      <w:proofErr w:type="spellEnd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, Н.Н. </w:t>
      </w:r>
      <w:proofErr w:type="spellStart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Бурдакова</w:t>
      </w:r>
      <w:proofErr w:type="spellEnd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, А.И. </w:t>
      </w:r>
      <w:proofErr w:type="spellStart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Гилетича</w:t>
      </w:r>
      <w:proofErr w:type="spellEnd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, Ю.И. Дешевых, А.Н. Елохина, И.В. Каплина, М.В. </w:t>
      </w:r>
      <w:proofErr w:type="spellStart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Лисанова</w:t>
      </w:r>
      <w:proofErr w:type="spellEnd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, М.Н. Мансурова, В.П. Молчанова, В.П. Назарова, В.И. </w:t>
      </w:r>
      <w:proofErr w:type="spellStart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Присадкова</w:t>
      </w:r>
      <w:proofErr w:type="spellEnd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, С.В. Пузача, В.С. Сафонова, В.В. </w:t>
      </w:r>
      <w:proofErr w:type="spellStart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Холщевникова</w:t>
      </w:r>
      <w:proofErr w:type="spellEnd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, А.Н. </w:t>
      </w:r>
      <w:proofErr w:type="spellStart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Черноплекова</w:t>
      </w:r>
      <w:proofErr w:type="spellEnd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, Ю.Н. </w:t>
      </w:r>
      <w:proofErr w:type="spellStart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Шебеко</w:t>
      </w:r>
      <w:proofErr w:type="spellEnd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, А.П. Шевчука, С.А. </w:t>
      </w:r>
      <w:proofErr w:type="spellStart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Швыркова</w:t>
      </w:r>
      <w:proofErr w:type="spellEnd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, C.M. </w:t>
      </w:r>
      <w:proofErr w:type="spellStart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Pietersen</w:t>
      </w:r>
      <w:proofErr w:type="spellEnd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, M. </w:t>
      </w:r>
      <w:proofErr w:type="spellStart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Morris</w:t>
      </w:r>
      <w:proofErr w:type="spellEnd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, G.A. </w:t>
      </w:r>
      <w:proofErr w:type="spellStart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Clay</w:t>
      </w:r>
      <w:proofErr w:type="spellEnd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, V.C. </w:t>
      </w:r>
      <w:proofErr w:type="spellStart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Marshall</w:t>
      </w:r>
      <w:proofErr w:type="spellEnd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, B.J.M. </w:t>
      </w:r>
      <w:proofErr w:type="spellStart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Alle</w:t>
      </w:r>
      <w:proofErr w:type="spellEnd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, N.A. </w:t>
      </w:r>
      <w:proofErr w:type="spellStart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Roberts</w:t>
      </w:r>
      <w:proofErr w:type="spellEnd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, A. </w:t>
      </w:r>
      <w:proofErr w:type="spellStart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Wolski</w:t>
      </w:r>
      <w:proofErr w:type="spellEnd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, B.J. </w:t>
      </w:r>
      <w:proofErr w:type="spellStart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Paaske</w:t>
      </w:r>
      <w:proofErr w:type="spellEnd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, L. </w:t>
      </w:r>
      <w:proofErr w:type="spellStart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Nesheim</w:t>
      </w:r>
      <w:proofErr w:type="spellEnd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, O. </w:t>
      </w:r>
      <w:proofErr w:type="spellStart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Thomassen</w:t>
      </w:r>
      <w:proofErr w:type="spellEnd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, L. </w:t>
      </w:r>
      <w:proofErr w:type="spellStart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Tronstad</w:t>
      </w:r>
      <w:proofErr w:type="spellEnd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, A. </w:t>
      </w:r>
      <w:proofErr w:type="spellStart"/>
      <w:r w:rsidR="00FF1039" w:rsidRPr="005C0DD0">
        <w:rPr>
          <w:rFonts w:ascii="Times New Roman" w:hAnsi="Times New Roman"/>
          <w:color w:val="000000"/>
          <w:spacing w:val="4"/>
          <w:sz w:val="28"/>
          <w:szCs w:val="28"/>
        </w:rPr>
        <w:t>Rajendram</w:t>
      </w:r>
      <w:proofErr w:type="spellEnd"/>
      <w:r w:rsidR="006A4A4E" w:rsidRPr="005C0DD0">
        <w:rPr>
          <w:rFonts w:ascii="Times New Roman" w:hAnsi="Times New Roman"/>
          <w:color w:val="000000"/>
          <w:spacing w:val="4"/>
          <w:sz w:val="28"/>
          <w:szCs w:val="28"/>
        </w:rPr>
        <w:t>.</w:t>
      </w:r>
    </w:p>
    <w:p w:rsidR="006A4A4E" w:rsidRPr="005C0DD0" w:rsidRDefault="006A4A4E" w:rsidP="006A4A4E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pacing w:val="4"/>
          <w:sz w:val="28"/>
          <w:szCs w:val="28"/>
        </w:rPr>
      </w:pPr>
      <w:r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Опытно-экспериментальная база исследования: Волжское линейное производственное управление магистральных газопроводов филиал общества с ограниченной ответственностью «Газпром </w:t>
      </w:r>
      <w:proofErr w:type="spellStart"/>
      <w:r w:rsidRPr="005C0DD0">
        <w:rPr>
          <w:rFonts w:ascii="Times New Roman" w:hAnsi="Times New Roman"/>
          <w:color w:val="000000"/>
          <w:spacing w:val="4"/>
          <w:sz w:val="28"/>
          <w:szCs w:val="28"/>
        </w:rPr>
        <w:t>трансгаз</w:t>
      </w:r>
      <w:proofErr w:type="spellEnd"/>
      <w:r w:rsidRPr="005C0DD0">
        <w:rPr>
          <w:rFonts w:ascii="Times New Roman" w:hAnsi="Times New Roman"/>
          <w:color w:val="000000"/>
          <w:spacing w:val="4"/>
          <w:sz w:val="28"/>
          <w:szCs w:val="28"/>
        </w:rPr>
        <w:t xml:space="preserve"> Нижний Новгород».</w:t>
      </w:r>
    </w:p>
    <w:p w:rsidR="006A4A4E" w:rsidRPr="005C0DD0" w:rsidRDefault="006A4A4E" w:rsidP="006A4A4E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pacing w:val="4"/>
          <w:sz w:val="28"/>
          <w:szCs w:val="28"/>
        </w:rPr>
      </w:pPr>
      <w:r w:rsidRPr="005C0DD0">
        <w:rPr>
          <w:rFonts w:ascii="Times New Roman" w:hAnsi="Times New Roman"/>
          <w:color w:val="000000"/>
          <w:spacing w:val="4"/>
          <w:sz w:val="28"/>
          <w:szCs w:val="28"/>
        </w:rPr>
        <w:t>Методы исследования: теоретические (обзор научной литературы, анализ теоретического материала), практические (математический расчет экономической эффективности внедрения систем пожаротушения).</w:t>
      </w:r>
    </w:p>
    <w:p w:rsidR="006A4A4E" w:rsidRPr="005C0DD0" w:rsidRDefault="006A4A4E" w:rsidP="006A4A4E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pacing w:val="4"/>
          <w:sz w:val="28"/>
          <w:szCs w:val="28"/>
        </w:rPr>
      </w:pPr>
      <w:r w:rsidRPr="005C0DD0">
        <w:rPr>
          <w:rFonts w:ascii="Times New Roman" w:hAnsi="Times New Roman"/>
          <w:color w:val="000000"/>
          <w:spacing w:val="4"/>
          <w:sz w:val="28"/>
          <w:szCs w:val="28"/>
        </w:rPr>
        <w:t>Научная новизна исследования заключается в разработке научно обоснованных теоретических, методических положений и рекомендаций по формированию и реализации механизма противопожарной защиты на объекте газовой промышленности с целью повышения эффективности их деятельности.</w:t>
      </w:r>
    </w:p>
    <w:p w:rsidR="006A4A4E" w:rsidRPr="005C0DD0" w:rsidRDefault="006A4A4E" w:rsidP="006A4A4E">
      <w:pPr>
        <w:ind w:firstLine="709"/>
        <w:rPr>
          <w:rFonts w:ascii="Times New Roman" w:hAnsi="Times New Roman"/>
          <w:spacing w:val="4"/>
          <w:sz w:val="28"/>
          <w:szCs w:val="28"/>
        </w:rPr>
      </w:pPr>
      <w:r w:rsidRPr="005C0DD0">
        <w:rPr>
          <w:rFonts w:ascii="Times New Roman" w:hAnsi="Times New Roman"/>
          <w:bCs/>
          <w:spacing w:val="4"/>
          <w:sz w:val="28"/>
          <w:szCs w:val="28"/>
        </w:rPr>
        <w:t>Теоретическая значимость исследования</w:t>
      </w:r>
      <w:r w:rsidRPr="005C0DD0">
        <w:rPr>
          <w:rFonts w:ascii="Times New Roman" w:hAnsi="Times New Roman"/>
          <w:spacing w:val="4"/>
          <w:sz w:val="28"/>
          <w:szCs w:val="28"/>
        </w:rPr>
        <w:t xml:space="preserve"> заключается в:</w:t>
      </w:r>
    </w:p>
    <w:p w:rsidR="006A4A4E" w:rsidRPr="005C0DD0" w:rsidRDefault="006A4A4E" w:rsidP="00352A68">
      <w:pPr>
        <w:numPr>
          <w:ilvl w:val="0"/>
          <w:numId w:val="39"/>
        </w:numPr>
        <w:ind w:left="1134" w:hanging="425"/>
        <w:contextualSpacing/>
        <w:rPr>
          <w:rFonts w:ascii="Times New Roman" w:hAnsi="Times New Roman"/>
          <w:spacing w:val="4"/>
          <w:sz w:val="28"/>
          <w:szCs w:val="28"/>
        </w:rPr>
      </w:pPr>
      <w:r w:rsidRPr="005C0DD0">
        <w:rPr>
          <w:rFonts w:ascii="Times New Roman" w:hAnsi="Times New Roman"/>
          <w:spacing w:val="4"/>
          <w:sz w:val="28"/>
          <w:szCs w:val="28"/>
        </w:rPr>
        <w:t>анализе пожарной опасности технологических процессов;</w:t>
      </w:r>
    </w:p>
    <w:p w:rsidR="006A4A4E" w:rsidRPr="005C0DD0" w:rsidRDefault="006A4A4E" w:rsidP="00352A68">
      <w:pPr>
        <w:numPr>
          <w:ilvl w:val="0"/>
          <w:numId w:val="39"/>
        </w:numPr>
        <w:ind w:left="1134" w:hanging="425"/>
        <w:contextualSpacing/>
        <w:rPr>
          <w:rFonts w:ascii="Times New Roman" w:hAnsi="Times New Roman"/>
          <w:spacing w:val="4"/>
          <w:sz w:val="28"/>
          <w:szCs w:val="28"/>
        </w:rPr>
      </w:pPr>
      <w:r w:rsidRPr="005C0DD0">
        <w:rPr>
          <w:rFonts w:ascii="Times New Roman" w:hAnsi="Times New Roman"/>
          <w:spacing w:val="4"/>
          <w:sz w:val="28"/>
          <w:szCs w:val="28"/>
        </w:rPr>
        <w:t>рассмотрении вопросов обеспечения пожарной безопасности на предприятиях газовой промышленности;</w:t>
      </w:r>
    </w:p>
    <w:p w:rsidR="006A4A4E" w:rsidRPr="005C0DD0" w:rsidRDefault="006A4A4E" w:rsidP="00352A68">
      <w:pPr>
        <w:numPr>
          <w:ilvl w:val="0"/>
          <w:numId w:val="39"/>
        </w:numPr>
        <w:ind w:left="1134" w:hanging="425"/>
        <w:contextualSpacing/>
        <w:rPr>
          <w:rFonts w:ascii="Times New Roman" w:hAnsi="Times New Roman"/>
          <w:spacing w:val="4"/>
          <w:sz w:val="28"/>
          <w:szCs w:val="28"/>
        </w:rPr>
      </w:pPr>
      <w:r w:rsidRPr="005C0DD0">
        <w:rPr>
          <w:rFonts w:ascii="Times New Roman" w:hAnsi="Times New Roman"/>
          <w:spacing w:val="4"/>
          <w:sz w:val="28"/>
          <w:szCs w:val="28"/>
        </w:rPr>
        <w:lastRenderedPageBreak/>
        <w:t>характеристике инновационных технологий, применяемых в системах пожаротушения.</w:t>
      </w:r>
    </w:p>
    <w:p w:rsidR="006A4A4E" w:rsidRPr="005C0DD0" w:rsidRDefault="006A4A4E" w:rsidP="006A4A4E">
      <w:pPr>
        <w:ind w:firstLine="709"/>
        <w:rPr>
          <w:rFonts w:ascii="Times New Roman" w:hAnsi="Times New Roman"/>
          <w:spacing w:val="4"/>
          <w:sz w:val="28"/>
          <w:szCs w:val="28"/>
        </w:rPr>
      </w:pPr>
      <w:r w:rsidRPr="005C0DD0">
        <w:rPr>
          <w:rFonts w:ascii="Times New Roman" w:hAnsi="Times New Roman"/>
          <w:bCs/>
          <w:spacing w:val="4"/>
          <w:sz w:val="28"/>
          <w:szCs w:val="28"/>
        </w:rPr>
        <w:t>Практическая значимость исследования</w:t>
      </w:r>
      <w:r w:rsidRPr="005C0DD0">
        <w:rPr>
          <w:rFonts w:ascii="Times New Roman" w:hAnsi="Times New Roman"/>
          <w:spacing w:val="4"/>
          <w:sz w:val="28"/>
          <w:szCs w:val="28"/>
        </w:rPr>
        <w:t xml:space="preserve"> состоит в проверке эффективности использования инновационных технологий, применяемых в системах пожаротушения, для снижения пожарной опасности технологического процесса в газовой промышленности на примере Волжского линейного производственного управления магистральных газопроводов филиал общества с ограниченной ответственностью «Газпром </w:t>
      </w:r>
      <w:proofErr w:type="spellStart"/>
      <w:r w:rsidRPr="005C0DD0">
        <w:rPr>
          <w:rFonts w:ascii="Times New Roman" w:hAnsi="Times New Roman"/>
          <w:spacing w:val="4"/>
          <w:sz w:val="28"/>
          <w:szCs w:val="28"/>
        </w:rPr>
        <w:t>трансгаз</w:t>
      </w:r>
      <w:proofErr w:type="spellEnd"/>
      <w:r w:rsidRPr="005C0DD0">
        <w:rPr>
          <w:rFonts w:ascii="Times New Roman" w:hAnsi="Times New Roman"/>
          <w:spacing w:val="4"/>
          <w:sz w:val="28"/>
          <w:szCs w:val="28"/>
        </w:rPr>
        <w:t xml:space="preserve"> Нижний Новгород».</w:t>
      </w:r>
    </w:p>
    <w:p w:rsidR="006A4A4E" w:rsidRPr="005C0DD0" w:rsidRDefault="006A4A4E" w:rsidP="006A4A4E">
      <w:pPr>
        <w:tabs>
          <w:tab w:val="left" w:pos="0"/>
        </w:tabs>
        <w:ind w:firstLine="709"/>
        <w:rPr>
          <w:rFonts w:ascii="Times New Roman" w:hAnsi="Times New Roman"/>
          <w:spacing w:val="4"/>
          <w:sz w:val="28"/>
          <w:szCs w:val="28"/>
        </w:rPr>
      </w:pPr>
      <w:r w:rsidRPr="005C0DD0">
        <w:rPr>
          <w:rFonts w:ascii="Times New Roman" w:hAnsi="Times New Roman"/>
          <w:bCs/>
          <w:spacing w:val="4"/>
          <w:sz w:val="28"/>
          <w:szCs w:val="28"/>
        </w:rPr>
        <w:t>Личное участие автора</w:t>
      </w:r>
      <w:r w:rsidRPr="005C0DD0">
        <w:rPr>
          <w:rFonts w:ascii="Times New Roman" w:hAnsi="Times New Roman"/>
          <w:spacing w:val="4"/>
          <w:sz w:val="28"/>
          <w:szCs w:val="28"/>
        </w:rPr>
        <w:t xml:space="preserve"> в организации и проведении исследования состоит в проведении опытно-экспериментальной апробации инновационной системы пожаротушения в Волжском линейном производственном управлении магистральных газопроводов филиал общества с ограниченной ответственностью «Газпром </w:t>
      </w:r>
      <w:proofErr w:type="spellStart"/>
      <w:r w:rsidRPr="005C0DD0">
        <w:rPr>
          <w:rFonts w:ascii="Times New Roman" w:hAnsi="Times New Roman"/>
          <w:spacing w:val="4"/>
          <w:sz w:val="28"/>
          <w:szCs w:val="28"/>
        </w:rPr>
        <w:t>трансгаз</w:t>
      </w:r>
      <w:proofErr w:type="spellEnd"/>
      <w:r w:rsidRPr="005C0DD0">
        <w:rPr>
          <w:rFonts w:ascii="Times New Roman" w:hAnsi="Times New Roman"/>
          <w:spacing w:val="4"/>
          <w:sz w:val="28"/>
          <w:szCs w:val="28"/>
        </w:rPr>
        <w:t xml:space="preserve"> Нижний Новгород».</w:t>
      </w:r>
    </w:p>
    <w:p w:rsidR="002E6DA3" w:rsidRPr="005C0DD0" w:rsidRDefault="006A4A4E" w:rsidP="002E6DA3">
      <w:pPr>
        <w:autoSpaceDE w:val="0"/>
        <w:autoSpaceDN w:val="0"/>
        <w:adjustRightInd w:val="0"/>
        <w:ind w:firstLine="708"/>
        <w:rPr>
          <w:rFonts w:ascii="Times New Roman" w:hAnsi="Times New Roman"/>
          <w:bCs/>
          <w:spacing w:val="4"/>
          <w:sz w:val="28"/>
          <w:szCs w:val="28"/>
        </w:rPr>
      </w:pPr>
      <w:r w:rsidRPr="005C0DD0">
        <w:rPr>
          <w:rFonts w:ascii="Times New Roman" w:hAnsi="Times New Roman"/>
          <w:bCs/>
          <w:spacing w:val="4"/>
          <w:sz w:val="28"/>
          <w:szCs w:val="28"/>
        </w:rPr>
        <w:t>Апробация и внедрение результатов работы</w:t>
      </w:r>
      <w:r w:rsidRPr="005C0DD0">
        <w:rPr>
          <w:rFonts w:ascii="Times New Roman" w:hAnsi="Times New Roman"/>
          <w:spacing w:val="4"/>
          <w:sz w:val="28"/>
          <w:szCs w:val="28"/>
        </w:rPr>
        <w:t xml:space="preserve"> велись в течение всего исследования. По основным идеям исследования была написана статья в научно-практический электронный журнал «Аллея науки» на тему «Применение инновационных технологий в системах пожаротушения для снижения пожарной опасности технологического процесса в газовой </w:t>
      </w:r>
      <w:r w:rsidRPr="005C0DD0">
        <w:rPr>
          <w:rFonts w:ascii="Times New Roman" w:hAnsi="Times New Roman"/>
          <w:bCs/>
          <w:spacing w:val="4"/>
          <w:sz w:val="28"/>
          <w:szCs w:val="28"/>
        </w:rPr>
        <w:t>промышленности» (статья опубликована в №5(44), 2020 г.</w:t>
      </w:r>
      <w:r w:rsidR="002E6DA3" w:rsidRPr="005C0DD0">
        <w:rPr>
          <w:rFonts w:ascii="Times New Roman" w:hAnsi="Times New Roman"/>
          <w:bCs/>
          <w:spacing w:val="4"/>
          <w:sz w:val="28"/>
          <w:szCs w:val="28"/>
        </w:rPr>
        <w:t>, стр. 65-70</w:t>
      </w:r>
      <w:r w:rsidRPr="005C0DD0">
        <w:rPr>
          <w:rFonts w:ascii="Times New Roman" w:hAnsi="Times New Roman"/>
          <w:bCs/>
          <w:spacing w:val="4"/>
          <w:sz w:val="28"/>
          <w:szCs w:val="28"/>
        </w:rPr>
        <w:t>).</w:t>
      </w:r>
    </w:p>
    <w:p w:rsidR="002E6DA3" w:rsidRPr="005C0DD0" w:rsidRDefault="002E6DA3" w:rsidP="002E6DA3">
      <w:pPr>
        <w:autoSpaceDE w:val="0"/>
        <w:autoSpaceDN w:val="0"/>
        <w:adjustRightInd w:val="0"/>
        <w:ind w:firstLine="708"/>
        <w:rPr>
          <w:rFonts w:ascii="Times New Roman" w:hAnsi="Times New Roman"/>
          <w:bCs/>
          <w:spacing w:val="4"/>
          <w:sz w:val="28"/>
          <w:szCs w:val="28"/>
        </w:rPr>
      </w:pPr>
      <w:r w:rsidRPr="005C0DD0">
        <w:rPr>
          <w:rFonts w:ascii="Times New Roman" w:hAnsi="Times New Roman"/>
          <w:bCs/>
          <w:spacing w:val="4"/>
          <w:sz w:val="28"/>
          <w:szCs w:val="28"/>
        </w:rPr>
        <w:t>На защиту выносятся:</w:t>
      </w:r>
    </w:p>
    <w:p w:rsidR="002E6DA3" w:rsidRPr="005C0DD0" w:rsidRDefault="00C523E8" w:rsidP="00352A68">
      <w:pPr>
        <w:pStyle w:val="a5"/>
        <w:numPr>
          <w:ilvl w:val="0"/>
          <w:numId w:val="40"/>
        </w:numPr>
        <w:autoSpaceDE w:val="0"/>
        <w:autoSpaceDN w:val="0"/>
        <w:adjustRightInd w:val="0"/>
        <w:rPr>
          <w:rFonts w:ascii="Times New Roman" w:hAnsi="Times New Roman"/>
          <w:bCs/>
          <w:spacing w:val="4"/>
          <w:sz w:val="28"/>
          <w:szCs w:val="28"/>
        </w:rPr>
      </w:pPr>
      <w:r>
        <w:rPr>
          <w:rFonts w:ascii="Times New Roman" w:hAnsi="Times New Roman"/>
          <w:bCs/>
          <w:spacing w:val="4"/>
          <w:sz w:val="28"/>
          <w:szCs w:val="28"/>
        </w:rPr>
        <w:t>р</w:t>
      </w:r>
      <w:r w:rsidR="002E6DA3" w:rsidRPr="005C0DD0">
        <w:rPr>
          <w:rFonts w:ascii="Times New Roman" w:hAnsi="Times New Roman"/>
          <w:bCs/>
          <w:spacing w:val="4"/>
          <w:sz w:val="28"/>
          <w:szCs w:val="28"/>
        </w:rPr>
        <w:t>езультаты анализа пожарной опасности технологических процессов Волжского линейного производственного управления магистральных газопроводов филиал общества с ограниченной ответственностью «Газ</w:t>
      </w:r>
      <w:r w:rsidR="00432369">
        <w:rPr>
          <w:rFonts w:ascii="Times New Roman" w:hAnsi="Times New Roman"/>
          <w:bCs/>
          <w:spacing w:val="4"/>
          <w:sz w:val="28"/>
          <w:szCs w:val="28"/>
        </w:rPr>
        <w:t xml:space="preserve">пром </w:t>
      </w:r>
      <w:proofErr w:type="spellStart"/>
      <w:r w:rsidR="00432369">
        <w:rPr>
          <w:rFonts w:ascii="Times New Roman" w:hAnsi="Times New Roman"/>
          <w:bCs/>
          <w:spacing w:val="4"/>
          <w:sz w:val="28"/>
          <w:szCs w:val="28"/>
        </w:rPr>
        <w:t>трансгаз</w:t>
      </w:r>
      <w:proofErr w:type="spellEnd"/>
      <w:r w:rsidR="00432369">
        <w:rPr>
          <w:rFonts w:ascii="Times New Roman" w:hAnsi="Times New Roman"/>
          <w:bCs/>
          <w:spacing w:val="4"/>
          <w:sz w:val="28"/>
          <w:szCs w:val="28"/>
        </w:rPr>
        <w:t xml:space="preserve"> Нижний Новгород»;</w:t>
      </w:r>
    </w:p>
    <w:p w:rsidR="002E6DA3" w:rsidRPr="005C0DD0" w:rsidRDefault="00C523E8" w:rsidP="00352A68">
      <w:pPr>
        <w:pStyle w:val="a5"/>
        <w:numPr>
          <w:ilvl w:val="0"/>
          <w:numId w:val="40"/>
        </w:numPr>
        <w:autoSpaceDE w:val="0"/>
        <w:autoSpaceDN w:val="0"/>
        <w:adjustRightInd w:val="0"/>
        <w:rPr>
          <w:rFonts w:ascii="Times New Roman" w:hAnsi="Times New Roman"/>
          <w:bCs/>
          <w:spacing w:val="4"/>
          <w:sz w:val="28"/>
          <w:szCs w:val="28"/>
        </w:rPr>
      </w:pPr>
      <w:r>
        <w:rPr>
          <w:rFonts w:ascii="Times New Roman" w:hAnsi="Times New Roman"/>
          <w:bCs/>
          <w:spacing w:val="4"/>
          <w:sz w:val="28"/>
          <w:szCs w:val="28"/>
        </w:rPr>
        <w:t>р</w:t>
      </w:r>
      <w:r w:rsidR="002E6DA3" w:rsidRPr="005C0DD0">
        <w:rPr>
          <w:rFonts w:ascii="Times New Roman" w:hAnsi="Times New Roman"/>
          <w:bCs/>
          <w:spacing w:val="4"/>
          <w:sz w:val="28"/>
          <w:szCs w:val="28"/>
        </w:rPr>
        <w:t xml:space="preserve">езультаты анализа существующих технологий обеспечения пожарной безопасности технологических процессов Волжского линейного производственного управления магистральных </w:t>
      </w:r>
      <w:r w:rsidR="002E6DA3" w:rsidRPr="005C0DD0">
        <w:rPr>
          <w:rFonts w:ascii="Times New Roman" w:hAnsi="Times New Roman"/>
          <w:bCs/>
          <w:spacing w:val="4"/>
          <w:sz w:val="28"/>
          <w:szCs w:val="28"/>
        </w:rPr>
        <w:lastRenderedPageBreak/>
        <w:t>газопроводов филиал общества с ограниченной ответственностью «Газ</w:t>
      </w:r>
      <w:r w:rsidR="00432369">
        <w:rPr>
          <w:rFonts w:ascii="Times New Roman" w:hAnsi="Times New Roman"/>
          <w:bCs/>
          <w:spacing w:val="4"/>
          <w:sz w:val="28"/>
          <w:szCs w:val="28"/>
        </w:rPr>
        <w:t xml:space="preserve">пром </w:t>
      </w:r>
      <w:proofErr w:type="spellStart"/>
      <w:r w:rsidR="00432369">
        <w:rPr>
          <w:rFonts w:ascii="Times New Roman" w:hAnsi="Times New Roman"/>
          <w:bCs/>
          <w:spacing w:val="4"/>
          <w:sz w:val="28"/>
          <w:szCs w:val="28"/>
        </w:rPr>
        <w:t>трансгаз</w:t>
      </w:r>
      <w:proofErr w:type="spellEnd"/>
      <w:r w:rsidR="00432369">
        <w:rPr>
          <w:rFonts w:ascii="Times New Roman" w:hAnsi="Times New Roman"/>
          <w:bCs/>
          <w:spacing w:val="4"/>
          <w:sz w:val="28"/>
          <w:szCs w:val="28"/>
        </w:rPr>
        <w:t xml:space="preserve"> Нижний Новгород»;</w:t>
      </w:r>
    </w:p>
    <w:p w:rsidR="002E6DA3" w:rsidRPr="005C0DD0" w:rsidRDefault="00C523E8" w:rsidP="00352A68">
      <w:pPr>
        <w:pStyle w:val="a5"/>
        <w:numPr>
          <w:ilvl w:val="0"/>
          <w:numId w:val="40"/>
        </w:numPr>
        <w:autoSpaceDE w:val="0"/>
        <w:autoSpaceDN w:val="0"/>
        <w:adjustRightInd w:val="0"/>
        <w:rPr>
          <w:rFonts w:ascii="Times New Roman" w:hAnsi="Times New Roman"/>
          <w:bCs/>
          <w:spacing w:val="4"/>
          <w:sz w:val="28"/>
          <w:szCs w:val="28"/>
        </w:rPr>
      </w:pPr>
      <w:r>
        <w:rPr>
          <w:rFonts w:ascii="Times New Roman" w:hAnsi="Times New Roman"/>
          <w:bCs/>
          <w:spacing w:val="4"/>
          <w:sz w:val="28"/>
          <w:szCs w:val="28"/>
        </w:rPr>
        <w:t>р</w:t>
      </w:r>
      <w:r w:rsidR="002E6DA3" w:rsidRPr="005C0DD0">
        <w:rPr>
          <w:rFonts w:ascii="Times New Roman" w:hAnsi="Times New Roman"/>
          <w:bCs/>
          <w:spacing w:val="4"/>
          <w:sz w:val="28"/>
          <w:szCs w:val="28"/>
        </w:rPr>
        <w:t>езультаты разработки критериев планирования пожарно-профи</w:t>
      </w:r>
      <w:r w:rsidR="00432369">
        <w:rPr>
          <w:rFonts w:ascii="Times New Roman" w:hAnsi="Times New Roman"/>
          <w:bCs/>
          <w:spacing w:val="4"/>
          <w:sz w:val="28"/>
          <w:szCs w:val="28"/>
        </w:rPr>
        <w:t>лактической работы на объекте;</w:t>
      </w:r>
    </w:p>
    <w:p w:rsidR="002E6DA3" w:rsidRPr="005C0DD0" w:rsidRDefault="00C523E8" w:rsidP="00352A68">
      <w:pPr>
        <w:pStyle w:val="a5"/>
        <w:numPr>
          <w:ilvl w:val="0"/>
          <w:numId w:val="40"/>
        </w:numPr>
        <w:autoSpaceDE w:val="0"/>
        <w:autoSpaceDN w:val="0"/>
        <w:adjustRightInd w:val="0"/>
        <w:rPr>
          <w:rFonts w:ascii="Times New Roman" w:hAnsi="Times New Roman"/>
          <w:bCs/>
          <w:spacing w:val="4"/>
          <w:sz w:val="28"/>
          <w:szCs w:val="28"/>
        </w:rPr>
      </w:pPr>
      <w:r>
        <w:rPr>
          <w:rFonts w:ascii="Times New Roman" w:hAnsi="Times New Roman"/>
          <w:bCs/>
          <w:spacing w:val="4"/>
          <w:sz w:val="28"/>
          <w:szCs w:val="28"/>
        </w:rPr>
        <w:t>р</w:t>
      </w:r>
      <w:r w:rsidR="002E6DA3" w:rsidRPr="005C0DD0">
        <w:rPr>
          <w:rFonts w:ascii="Times New Roman" w:hAnsi="Times New Roman"/>
          <w:bCs/>
          <w:spacing w:val="4"/>
          <w:sz w:val="28"/>
          <w:szCs w:val="28"/>
        </w:rPr>
        <w:t xml:space="preserve">езультаты проверки эффективности внедрения инновационных технологий в системах пожаротушения Волжского линейного производственного управления магистральных газопроводов филиал общества с ограниченной ответственностью «Газпром </w:t>
      </w:r>
      <w:proofErr w:type="spellStart"/>
      <w:r w:rsidR="002E6DA3" w:rsidRPr="005C0DD0">
        <w:rPr>
          <w:rFonts w:ascii="Times New Roman" w:hAnsi="Times New Roman"/>
          <w:bCs/>
          <w:spacing w:val="4"/>
          <w:sz w:val="28"/>
          <w:szCs w:val="28"/>
        </w:rPr>
        <w:t>трансгаз</w:t>
      </w:r>
      <w:proofErr w:type="spellEnd"/>
      <w:r w:rsidR="002E6DA3" w:rsidRPr="005C0DD0">
        <w:rPr>
          <w:rFonts w:ascii="Times New Roman" w:hAnsi="Times New Roman"/>
          <w:bCs/>
          <w:spacing w:val="4"/>
          <w:sz w:val="28"/>
          <w:szCs w:val="28"/>
        </w:rPr>
        <w:t xml:space="preserve"> Нижний Новгород».</w:t>
      </w:r>
    </w:p>
    <w:p w:rsidR="002E6DA3" w:rsidRPr="005C0DD0" w:rsidRDefault="002E6DA3" w:rsidP="002E6DA3">
      <w:pPr>
        <w:autoSpaceDE w:val="0"/>
        <w:autoSpaceDN w:val="0"/>
        <w:adjustRightInd w:val="0"/>
        <w:ind w:firstLine="708"/>
        <w:rPr>
          <w:rFonts w:ascii="Times New Roman" w:hAnsi="Times New Roman"/>
          <w:bCs/>
          <w:spacing w:val="4"/>
          <w:sz w:val="28"/>
          <w:szCs w:val="28"/>
        </w:rPr>
      </w:pPr>
      <w:r w:rsidRPr="005C0DD0">
        <w:rPr>
          <w:rFonts w:ascii="Times New Roman" w:hAnsi="Times New Roman"/>
          <w:bCs/>
          <w:spacing w:val="4"/>
          <w:sz w:val="28"/>
          <w:szCs w:val="28"/>
        </w:rPr>
        <w:t>Структура магистерской диссертации.</w:t>
      </w:r>
    </w:p>
    <w:p w:rsidR="002E6DA3" w:rsidRPr="006D29D2" w:rsidRDefault="002E6DA3" w:rsidP="002E6DA3">
      <w:pPr>
        <w:autoSpaceDE w:val="0"/>
        <w:autoSpaceDN w:val="0"/>
        <w:adjustRightInd w:val="0"/>
        <w:ind w:firstLine="708"/>
        <w:rPr>
          <w:rFonts w:ascii="Times New Roman" w:hAnsi="Times New Roman"/>
          <w:bCs/>
          <w:spacing w:val="4"/>
          <w:sz w:val="28"/>
          <w:szCs w:val="28"/>
        </w:rPr>
      </w:pPr>
      <w:r w:rsidRPr="005C0DD0">
        <w:rPr>
          <w:rFonts w:ascii="Times New Roman" w:hAnsi="Times New Roman"/>
          <w:bCs/>
          <w:spacing w:val="4"/>
          <w:sz w:val="28"/>
          <w:szCs w:val="28"/>
        </w:rPr>
        <w:t>Работа состоит из введения, 3 разделов, заключения, содержит 7 рисунков, 4 таблицы, список</w:t>
      </w:r>
      <w:r w:rsidRPr="006D29D2">
        <w:rPr>
          <w:rFonts w:ascii="Times New Roman" w:hAnsi="Times New Roman"/>
          <w:bCs/>
          <w:spacing w:val="4"/>
          <w:sz w:val="28"/>
          <w:szCs w:val="28"/>
        </w:rPr>
        <w:t xml:space="preserve"> использованных источников (102 источника). Ос</w:t>
      </w:r>
      <w:r w:rsidR="006D29D2">
        <w:rPr>
          <w:rFonts w:ascii="Times New Roman" w:hAnsi="Times New Roman"/>
          <w:bCs/>
          <w:spacing w:val="4"/>
          <w:sz w:val="28"/>
          <w:szCs w:val="28"/>
        </w:rPr>
        <w:t>новной текст работы изложен на 9</w:t>
      </w:r>
      <w:r w:rsidR="00B81B44">
        <w:rPr>
          <w:rFonts w:ascii="Times New Roman" w:hAnsi="Times New Roman"/>
          <w:bCs/>
          <w:spacing w:val="4"/>
          <w:sz w:val="28"/>
          <w:szCs w:val="28"/>
        </w:rPr>
        <w:t>5</w:t>
      </w:r>
      <w:r w:rsidRPr="006D29D2">
        <w:rPr>
          <w:rFonts w:ascii="Times New Roman" w:hAnsi="Times New Roman"/>
          <w:bCs/>
          <w:spacing w:val="4"/>
          <w:sz w:val="28"/>
          <w:szCs w:val="28"/>
        </w:rPr>
        <w:t xml:space="preserve"> страницах.</w:t>
      </w:r>
    </w:p>
    <w:p w:rsidR="006A4A4E" w:rsidRPr="0056531F" w:rsidRDefault="006A4A4E">
      <w:p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56531F">
        <w:rPr>
          <w:rFonts w:ascii="Times New Roman" w:hAnsi="Times New Roman"/>
          <w:b/>
          <w:sz w:val="28"/>
          <w:szCs w:val="28"/>
        </w:rPr>
        <w:br w:type="page"/>
      </w:r>
    </w:p>
    <w:p w:rsidR="006A4A4E" w:rsidRPr="0056531F" w:rsidRDefault="006A4A4E" w:rsidP="004A76FB">
      <w:pPr>
        <w:pStyle w:val="1"/>
        <w:rPr>
          <w:rStyle w:val="aff"/>
          <w:i w:val="0"/>
          <w:iCs w:val="0"/>
        </w:rPr>
      </w:pPr>
      <w:bookmarkStart w:id="3" w:name="_Toc66222467"/>
      <w:bookmarkStart w:id="4" w:name="_Toc71980843"/>
      <w:r w:rsidRPr="0056531F">
        <w:rPr>
          <w:rStyle w:val="aff"/>
          <w:i w:val="0"/>
          <w:iCs w:val="0"/>
        </w:rPr>
        <w:lastRenderedPageBreak/>
        <w:t>Термины и определения</w:t>
      </w:r>
      <w:bookmarkEnd w:id="3"/>
      <w:bookmarkEnd w:id="4"/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 настоящей работе применяют следующие термины с соответствующими определениями: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Автоматическая система </w:t>
      </w:r>
      <w:proofErr w:type="spellStart"/>
      <w:r w:rsidRPr="0056531F">
        <w:rPr>
          <w:rFonts w:ascii="Times New Roman" w:hAnsi="Times New Roman"/>
          <w:sz w:val="28"/>
          <w:szCs w:val="28"/>
        </w:rPr>
        <w:t>водопенного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пожаротушения – установка пожаротушения, автоматически срабатывающая при превышении контролируемым фактором (факторами) пожара установленных пороговых значений в защищаемой зоне. Особенностью </w:t>
      </w:r>
      <w:proofErr w:type="spellStart"/>
      <w:r w:rsidRPr="0056531F">
        <w:rPr>
          <w:rFonts w:ascii="Times New Roman" w:hAnsi="Times New Roman"/>
          <w:sz w:val="28"/>
          <w:szCs w:val="28"/>
        </w:rPr>
        <w:t>водопенных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АУПТ является дополнительная необходимость контроля исправности цепей управления задвижками запорных устройств, электрических цепей приборов, регистрирующих срабатывание узлов управления и формирующих команду на автоматическое включение пожарных насосов и насосов-дозаторов на обрыв и короткое замыкание, аварийного уровня огнетушащего вещества (ОТВ) в резервуаре и емкости с пенообразователем, давления в </w:t>
      </w:r>
      <w:proofErr w:type="spellStart"/>
      <w:r w:rsidRPr="0056531F">
        <w:rPr>
          <w:rFonts w:ascii="Times New Roman" w:hAnsi="Times New Roman"/>
          <w:sz w:val="28"/>
          <w:szCs w:val="28"/>
        </w:rPr>
        <w:t>гидропневмобаке</w:t>
      </w:r>
      <w:proofErr w:type="spellEnd"/>
      <w:r w:rsidRPr="0056531F">
        <w:rPr>
          <w:rFonts w:ascii="Times New Roman" w:hAnsi="Times New Roman"/>
          <w:sz w:val="28"/>
          <w:szCs w:val="28"/>
        </w:rPr>
        <w:t>.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Автоматическая система газового пожаротушения – это установки, применяющиеся для выявления очагов возгорания, оперативного оповещения о пожаре и его тушения специальным огнетушащим газом. Использование таких автоматических систем позволяет защитить оборудование от коррозий, а последствия работы подобных установок устраняются обычным проветриванием помещения. Системы автоматического газового пожаротушения устойчивы к высоким и низким температурам, а их установка идеальна в тех помещениях, где расположено электрооборудование под напряжением.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Автоматическая система порошкового пожаротушения – это близкая по своей схеме, составу оборудования к </w:t>
      </w:r>
      <w:proofErr w:type="spellStart"/>
      <w:r w:rsidRPr="0056531F">
        <w:rPr>
          <w:rFonts w:ascii="Times New Roman" w:hAnsi="Times New Roman"/>
          <w:sz w:val="28"/>
          <w:szCs w:val="28"/>
        </w:rPr>
        <w:t>спринклерным</w:t>
      </w:r>
      <w:proofErr w:type="spellEnd"/>
      <w:r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Pr="0056531F">
        <w:rPr>
          <w:rFonts w:ascii="Times New Roman" w:hAnsi="Times New Roman"/>
          <w:sz w:val="28"/>
          <w:szCs w:val="28"/>
        </w:rPr>
        <w:t>дренчерным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, газовым АУПТ установка с единой емкостью/резервуаром хранения огнетушащего вещества, сетью распределительных/разводящих трубопроводов с насадками/головками для подачи порошка в очаг пожара, побудительной сетью АПС с тепловыми, дымовыми пожарными </w:t>
      </w:r>
      <w:proofErr w:type="spellStart"/>
      <w:r w:rsidRPr="0056531F">
        <w:rPr>
          <w:rFonts w:ascii="Times New Roman" w:hAnsi="Times New Roman"/>
          <w:sz w:val="28"/>
          <w:szCs w:val="28"/>
        </w:rPr>
        <w:t>извещателями</w:t>
      </w:r>
      <w:proofErr w:type="spellEnd"/>
      <w:r w:rsidRPr="0056531F">
        <w:rPr>
          <w:rFonts w:ascii="Times New Roman" w:hAnsi="Times New Roman"/>
          <w:sz w:val="28"/>
          <w:szCs w:val="28"/>
        </w:rPr>
        <w:t>, приборами контроля/управления пожаротушением.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lastRenderedPageBreak/>
        <w:t xml:space="preserve">Автоматическая установка пожарной сигнализации – совокупность технических средств, предназначенных для обнаружения пожара, обработки, передачи в заданном виде извещения о пожаре, специальной информации и (или) выдачи команд на включение автоматических водяных, газовых, порошковых и прочих установок пожаротушения и включение исполнительных установок систем </w:t>
      </w:r>
      <w:proofErr w:type="spellStart"/>
      <w:r w:rsidRPr="0056531F">
        <w:rPr>
          <w:rFonts w:ascii="Times New Roman" w:hAnsi="Times New Roman"/>
          <w:sz w:val="28"/>
          <w:szCs w:val="28"/>
        </w:rPr>
        <w:t>противодымной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защиты, технологического и инженерного оборудования, а также других устройств противопожарной защиты.</w:t>
      </w:r>
    </w:p>
    <w:p w:rsidR="002E6DA3" w:rsidRPr="0056531F" w:rsidRDefault="002E6DA3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Автоматическая установка пожаротушения (АУПТ) – автоматически срабатывающая установка пожаротушения. Запускается автоматически при превышении пороговых значений опасных факторов пожара. АУПТ запускаются ручным (кроме </w:t>
      </w:r>
      <w:proofErr w:type="spellStart"/>
      <w:r w:rsidRPr="0056531F">
        <w:rPr>
          <w:rFonts w:ascii="Times New Roman" w:hAnsi="Times New Roman"/>
          <w:sz w:val="28"/>
          <w:szCs w:val="28"/>
        </w:rPr>
        <w:t>спринклерных</w:t>
      </w:r>
      <w:proofErr w:type="spellEnd"/>
      <w:r w:rsidRPr="0056531F">
        <w:rPr>
          <w:rFonts w:ascii="Times New Roman" w:hAnsi="Times New Roman"/>
          <w:sz w:val="28"/>
          <w:szCs w:val="28"/>
        </w:rPr>
        <w:t>) и автоматическим способом и выполняют функции автоматической пожарной сигнализации.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Мобильные установки пожаротушения – это передвижные средства пожарной охраны. К ним относятся пожарные автомобили, поезда, суда, средства тушения с воздуха (самолеты и вертолеты), пожарные мотопомпы и другие передвижные технические средства (прицепы, трактора).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Первичные средства пожаротушения – средства пожаротушения, используемые для борьбы с пожаром в начальной стадии его развития.</w:t>
      </w:r>
    </w:p>
    <w:p w:rsidR="006A4A4E" w:rsidRPr="0056531F" w:rsidRDefault="006A4A4E" w:rsidP="006A4A4E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Пожарная опасность объекта защиты – состояние объекта защиты, характеризуемое возможностью возникновения и развития пожара, а также воздействия на людей и имущество опасных факторов пожара.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Пожарная опасность технологических сред – возможность возникновения и (или) развития пожара, обусловленная физико-химическими свойствами и параметрами указанных сред.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Пожарная сигнализация – это совокупность технических средств, предназначенных для обнаружения пожара, обработки, передачи в заданном виде извещения о пожаре, специальной информации и (или) выдачи команд на включение автоматических установок пожаротушения и включение исполнительных установок систем </w:t>
      </w:r>
      <w:proofErr w:type="spellStart"/>
      <w:r w:rsidRPr="0056531F">
        <w:rPr>
          <w:rFonts w:ascii="Times New Roman" w:hAnsi="Times New Roman"/>
          <w:sz w:val="28"/>
          <w:szCs w:val="28"/>
        </w:rPr>
        <w:t>противодымной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защиты, технологического </w:t>
      </w:r>
      <w:r w:rsidRPr="0056531F">
        <w:rPr>
          <w:rFonts w:ascii="Times New Roman" w:hAnsi="Times New Roman"/>
          <w:sz w:val="28"/>
          <w:szCs w:val="28"/>
        </w:rPr>
        <w:lastRenderedPageBreak/>
        <w:t>и инженерного оборудования, а также других устройств противопожарной защиты.</w:t>
      </w:r>
    </w:p>
    <w:p w:rsidR="006A4A4E" w:rsidRPr="0056531F" w:rsidRDefault="006A4A4E" w:rsidP="006A4A4E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Противопожарный режим – комплекс установленных норм поведения людей, правил выполнения работ и эксплуатации оборудования, направленных на обеспечение пожарной безопасности данного объекта.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Система пожаротушения тонкораспыленной водой – установки, распыляющие для тушения пожара струи мелких водяных капель (водяного тумана).</w:t>
      </w:r>
    </w:p>
    <w:p w:rsidR="006A4A4E" w:rsidRPr="0056531F" w:rsidRDefault="006A4A4E" w:rsidP="006A4A4E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Технологическая среда – сырьевые вещества и материалы, полупродукты и продукты, обращающиеся в технологической аппаратуре (технологической системе).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Уровень пожарной опасности – количественная оценка возможного ущерба от пожара и частоты его реализации.</w:t>
      </w:r>
    </w:p>
    <w:p w:rsidR="006A4A4E" w:rsidRPr="0056531F" w:rsidRDefault="006A4A4E" w:rsidP="006A4A4E">
      <w:pPr>
        <w:spacing w:line="240" w:lineRule="auto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br w:type="page"/>
      </w:r>
    </w:p>
    <w:p w:rsidR="006A4A4E" w:rsidRPr="0056531F" w:rsidRDefault="006A4A4E" w:rsidP="004A76FB">
      <w:pPr>
        <w:pStyle w:val="1"/>
      </w:pPr>
      <w:bookmarkStart w:id="5" w:name="_Toc66222468"/>
      <w:bookmarkStart w:id="6" w:name="_Toc71980844"/>
      <w:r w:rsidRPr="0056531F">
        <w:lastRenderedPageBreak/>
        <w:t>Перечень сокращений и обозначений</w:t>
      </w:r>
      <w:bookmarkEnd w:id="5"/>
      <w:bookmarkEnd w:id="6"/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 настоящей работе применяют следующие сокращения и обозначения: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АРМ СИ – автоматизированное рабочее место сменного инженера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АУГП – автоматическая установка газового пожаротушения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АУПС – автоматическая установка пожарной сигнализации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АУПТ – автоматическая установка пожаротушения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АХОВ – аварийно-химические опасные вещества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ВПВ – внутренний противопожарный водопровод</w:t>
      </w:r>
    </w:p>
    <w:p w:rsidR="006A4A4E" w:rsidRPr="0056531F" w:rsidRDefault="006A4A4E" w:rsidP="006A4A4E">
      <w:pPr>
        <w:ind w:firstLine="708"/>
        <w:outlineLvl w:val="0"/>
        <w:rPr>
          <w:rFonts w:ascii="Times New Roman" w:hAnsi="Times New Roman"/>
          <w:sz w:val="28"/>
          <w:szCs w:val="28"/>
        </w:rPr>
      </w:pPr>
      <w:bookmarkStart w:id="7" w:name="_Toc71980845"/>
      <w:r w:rsidRPr="0056531F">
        <w:rPr>
          <w:rFonts w:ascii="Times New Roman" w:hAnsi="Times New Roman"/>
          <w:sz w:val="28"/>
          <w:szCs w:val="28"/>
        </w:rPr>
        <w:t>ГГПА – газотурбинные газоперекачивающие агрегаты</w:t>
      </w:r>
      <w:bookmarkEnd w:id="7"/>
      <w:r w:rsidRPr="0056531F">
        <w:rPr>
          <w:rFonts w:ascii="Times New Roman" w:hAnsi="Times New Roman"/>
          <w:sz w:val="28"/>
          <w:szCs w:val="28"/>
        </w:rPr>
        <w:t xml:space="preserve"> 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bCs/>
          <w:sz w:val="28"/>
          <w:szCs w:val="28"/>
        </w:rPr>
        <w:t xml:space="preserve">ГНВП –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газонефтеводопроявления</w:t>
      </w:r>
      <w:proofErr w:type="spellEnd"/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ГОТВ – газовое огнетушащее вещество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ГПА – газоперекачивающие агрегаты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ИДД – ионизационный детектор дыма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КС – компрессорная станция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КТП АВО - комплектная трансформаторная подстанция аппаратов воздушного охлаждения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КТП ПЭБ – комплектная трансформаторная подстанция производственно-энергетического блока</w:t>
      </w:r>
    </w:p>
    <w:p w:rsidR="006A4A4E" w:rsidRPr="0056531F" w:rsidRDefault="006A4A4E" w:rsidP="006A4A4E">
      <w:pPr>
        <w:ind w:firstLine="708"/>
        <w:outlineLvl w:val="0"/>
        <w:rPr>
          <w:rFonts w:ascii="Times New Roman" w:hAnsi="Times New Roman"/>
          <w:bCs/>
          <w:sz w:val="28"/>
          <w:szCs w:val="28"/>
        </w:rPr>
      </w:pPr>
      <w:bookmarkStart w:id="8" w:name="_Toc71980846"/>
      <w:r w:rsidRPr="0056531F">
        <w:rPr>
          <w:rFonts w:ascii="Times New Roman" w:hAnsi="Times New Roman"/>
          <w:bCs/>
          <w:sz w:val="28"/>
          <w:szCs w:val="28"/>
        </w:rPr>
        <w:t>ЛПУ – линейное производственное управление</w:t>
      </w:r>
      <w:bookmarkEnd w:id="8"/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bCs/>
          <w:sz w:val="28"/>
          <w:szCs w:val="28"/>
        </w:rPr>
        <w:t>МГ – магистральные газопроводы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МГП – модули газового пожаротушения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МИЖУ - модуль изотермический для жидкой двуокиси углерода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МПП – модуль порошкового пожаротушения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ОДД – оптический детектор дыма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ОТВ – </w:t>
      </w:r>
      <w:proofErr w:type="spellStart"/>
      <w:r w:rsidRPr="0056531F">
        <w:rPr>
          <w:rFonts w:ascii="Times New Roman" w:hAnsi="Times New Roman"/>
          <w:sz w:val="28"/>
          <w:szCs w:val="28"/>
        </w:rPr>
        <w:t>огнетущащее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вещество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ПДК – предельно-допустимая концентрация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ПДС – пункт диспетчерской связи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ППЗ – противопожарная защита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ПР – пожарный робот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lastRenderedPageBreak/>
        <w:t>РВС – резервуар вертикальный стальной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РУП – роботизированная установка пожаротушения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СДКП – специализированная двухкомпонентная композиция для пожаротушения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ТД – температурный детектор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ТРВ – тонкораспыленная вода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ТЭК – топливно-энергетический комплекс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УПО – уровень пожарной опасности</w:t>
      </w:r>
    </w:p>
    <w:p w:rsidR="006A4A4E" w:rsidRPr="0056531F" w:rsidRDefault="006A4A4E" w:rsidP="006A4A4E">
      <w:pPr>
        <w:ind w:firstLine="708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УПТПИГ – установка подготовки топливного, пускового и импульсного газа</w:t>
      </w:r>
    </w:p>
    <w:p w:rsidR="00135C2D" w:rsidRPr="0056531F" w:rsidRDefault="006A4A4E" w:rsidP="006A4A4E">
      <w:pPr>
        <w:ind w:left="709"/>
        <w:outlineLvl w:val="0"/>
        <w:rPr>
          <w:rFonts w:ascii="Times New Roman" w:hAnsi="Times New Roman"/>
          <w:sz w:val="28"/>
          <w:szCs w:val="28"/>
        </w:rPr>
      </w:pPr>
      <w:bookmarkStart w:id="9" w:name="_Toc71980847"/>
      <w:r w:rsidRPr="0056531F">
        <w:rPr>
          <w:rFonts w:ascii="Times New Roman" w:hAnsi="Times New Roman"/>
          <w:sz w:val="28"/>
          <w:szCs w:val="28"/>
        </w:rPr>
        <w:t xml:space="preserve">УФД – </w:t>
      </w:r>
      <w:proofErr w:type="spellStart"/>
      <w:r w:rsidRPr="0056531F">
        <w:rPr>
          <w:rFonts w:ascii="Times New Roman" w:hAnsi="Times New Roman"/>
          <w:sz w:val="28"/>
          <w:szCs w:val="28"/>
        </w:rPr>
        <w:t>ультрофиолетовый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детектор дыма</w:t>
      </w:r>
      <w:bookmarkEnd w:id="9"/>
    </w:p>
    <w:p w:rsidR="000564D6" w:rsidRPr="0056531F" w:rsidRDefault="00EE1EC0" w:rsidP="004A76FB">
      <w:pPr>
        <w:pStyle w:val="1"/>
        <w:ind w:left="709"/>
        <w:jc w:val="both"/>
      </w:pPr>
      <w:r w:rsidRPr="0056531F">
        <w:br w:type="page"/>
      </w:r>
      <w:bookmarkStart w:id="10" w:name="_Toc38664628"/>
      <w:bookmarkStart w:id="11" w:name="_Toc71980848"/>
      <w:r w:rsidR="00667CD1" w:rsidRPr="0056531F">
        <w:lastRenderedPageBreak/>
        <w:t>1</w:t>
      </w:r>
      <w:r w:rsidR="007E0C34" w:rsidRPr="0056531F">
        <w:t xml:space="preserve"> </w:t>
      </w:r>
      <w:bookmarkStart w:id="12" w:name="_Hlk65367303"/>
      <w:r w:rsidR="007E0C34" w:rsidRPr="0056531F">
        <w:t xml:space="preserve">Теоретические основы </w:t>
      </w:r>
      <w:r w:rsidR="001C35E8" w:rsidRPr="0056531F">
        <w:t xml:space="preserve">организации пожарно-профилактической работы </w:t>
      </w:r>
      <w:r w:rsidR="000564D6" w:rsidRPr="0056531F">
        <w:t>на предприятиях газовой промышленности</w:t>
      </w:r>
      <w:bookmarkEnd w:id="10"/>
      <w:bookmarkEnd w:id="11"/>
      <w:bookmarkEnd w:id="12"/>
    </w:p>
    <w:p w:rsidR="00667CD1" w:rsidRPr="0056531F" w:rsidRDefault="00667CD1" w:rsidP="00163C68">
      <w:pPr>
        <w:ind w:left="709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1B692A" w:rsidRPr="0056531F" w:rsidRDefault="00667CD1" w:rsidP="004A76FB">
      <w:pPr>
        <w:pStyle w:val="2"/>
      </w:pPr>
      <w:bookmarkStart w:id="13" w:name="_Toc38664629"/>
      <w:bookmarkStart w:id="14" w:name="_Toc71980849"/>
      <w:r w:rsidRPr="0056531F">
        <w:t>1.1</w:t>
      </w:r>
      <w:r w:rsidR="001B692A" w:rsidRPr="0056531F">
        <w:t xml:space="preserve"> Характеристика Волжского линейного производственного управления магистральных газопроводов филиал общества с ограниченной ответственностью «Газпром </w:t>
      </w:r>
      <w:proofErr w:type="spellStart"/>
      <w:r w:rsidR="001B692A" w:rsidRPr="0056531F">
        <w:t>трансгаз</w:t>
      </w:r>
      <w:proofErr w:type="spellEnd"/>
      <w:r w:rsidR="001B692A" w:rsidRPr="0056531F">
        <w:t xml:space="preserve"> Нижний Новгород»</w:t>
      </w:r>
      <w:bookmarkEnd w:id="13"/>
      <w:bookmarkEnd w:id="14"/>
    </w:p>
    <w:p w:rsidR="000C4056" w:rsidRPr="0056531F" w:rsidRDefault="000C4056" w:rsidP="00163C68">
      <w:pPr>
        <w:pStyle w:val="22"/>
        <w:shd w:val="clear" w:color="auto" w:fill="auto"/>
        <w:tabs>
          <w:tab w:val="left" w:pos="709"/>
          <w:tab w:val="left" w:pos="993"/>
        </w:tabs>
        <w:spacing w:before="0" w:line="360" w:lineRule="auto"/>
        <w:ind w:firstLine="709"/>
        <w:jc w:val="both"/>
        <w:rPr>
          <w:sz w:val="28"/>
          <w:szCs w:val="28"/>
        </w:rPr>
      </w:pPr>
    </w:p>
    <w:p w:rsidR="001B692A" w:rsidRPr="0056531F" w:rsidRDefault="001B692A" w:rsidP="00163C68">
      <w:pPr>
        <w:pStyle w:val="22"/>
        <w:shd w:val="clear" w:color="auto" w:fill="auto"/>
        <w:tabs>
          <w:tab w:val="left" w:pos="709"/>
          <w:tab w:val="left" w:pos="993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56531F">
        <w:rPr>
          <w:sz w:val="28"/>
          <w:szCs w:val="28"/>
        </w:rPr>
        <w:t xml:space="preserve">В качестве </w:t>
      </w:r>
      <w:r w:rsidR="00615C40" w:rsidRPr="0056531F">
        <w:rPr>
          <w:sz w:val="28"/>
          <w:szCs w:val="28"/>
        </w:rPr>
        <w:t>базы</w:t>
      </w:r>
      <w:r w:rsidRPr="0056531F">
        <w:rPr>
          <w:sz w:val="28"/>
          <w:szCs w:val="28"/>
        </w:rPr>
        <w:t xml:space="preserve"> </w:t>
      </w:r>
      <w:r w:rsidR="00E676AA" w:rsidRPr="0056531F">
        <w:rPr>
          <w:sz w:val="28"/>
          <w:szCs w:val="28"/>
        </w:rPr>
        <w:t>исследования</w:t>
      </w:r>
      <w:r w:rsidRPr="0056531F">
        <w:rPr>
          <w:sz w:val="28"/>
          <w:szCs w:val="28"/>
        </w:rPr>
        <w:t xml:space="preserve"> выбрано Волжское линейное производственное управление магистральных газопроводов (Волжское ЛПУМГ), входящее в состав ООО «Газпром </w:t>
      </w:r>
      <w:proofErr w:type="spellStart"/>
      <w:r w:rsidRPr="0056531F">
        <w:rPr>
          <w:sz w:val="28"/>
          <w:szCs w:val="28"/>
        </w:rPr>
        <w:t>трансгаз</w:t>
      </w:r>
      <w:proofErr w:type="spellEnd"/>
      <w:r w:rsidRPr="0056531F">
        <w:rPr>
          <w:sz w:val="28"/>
          <w:szCs w:val="28"/>
        </w:rPr>
        <w:t xml:space="preserve"> Нижний Новгород».</w:t>
      </w:r>
    </w:p>
    <w:p w:rsidR="001B692A" w:rsidRPr="0056531F" w:rsidRDefault="001B692A" w:rsidP="00163C68">
      <w:pPr>
        <w:pStyle w:val="22"/>
        <w:shd w:val="clear" w:color="auto" w:fill="auto"/>
        <w:tabs>
          <w:tab w:val="left" w:pos="709"/>
          <w:tab w:val="left" w:pos="993"/>
        </w:tabs>
        <w:spacing w:before="0" w:line="360" w:lineRule="auto"/>
        <w:ind w:firstLine="709"/>
        <w:jc w:val="both"/>
        <w:rPr>
          <w:sz w:val="28"/>
          <w:szCs w:val="28"/>
        </w:rPr>
      </w:pPr>
      <w:bookmarkStart w:id="15" w:name="_Hlk65365397"/>
      <w:r w:rsidRPr="0056531F">
        <w:rPr>
          <w:sz w:val="28"/>
          <w:szCs w:val="28"/>
        </w:rPr>
        <w:t>Место нахождения: Российская Федерация, 425016, Республика Марий Эл, Волжский район, село Новые</w:t>
      </w:r>
      <w:r w:rsidR="00CF7649" w:rsidRPr="0056531F">
        <w:rPr>
          <w:sz w:val="28"/>
          <w:szCs w:val="28"/>
        </w:rPr>
        <w:t xml:space="preserve"> </w:t>
      </w:r>
      <w:proofErr w:type="spellStart"/>
      <w:r w:rsidRPr="0056531F">
        <w:rPr>
          <w:sz w:val="28"/>
          <w:szCs w:val="28"/>
        </w:rPr>
        <w:t>Параты</w:t>
      </w:r>
      <w:proofErr w:type="spellEnd"/>
      <w:r w:rsidR="00A548FC" w:rsidRPr="0056531F">
        <w:rPr>
          <w:sz w:val="28"/>
          <w:szCs w:val="28"/>
        </w:rPr>
        <w:t>.</w:t>
      </w:r>
    </w:p>
    <w:bookmarkEnd w:id="15"/>
    <w:p w:rsidR="001B692A" w:rsidRPr="0056531F" w:rsidRDefault="001B692A" w:rsidP="00163C68">
      <w:pPr>
        <w:pStyle w:val="22"/>
        <w:shd w:val="clear" w:color="auto" w:fill="auto"/>
        <w:tabs>
          <w:tab w:val="left" w:pos="709"/>
          <w:tab w:val="left" w:pos="993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56531F">
        <w:rPr>
          <w:sz w:val="28"/>
          <w:szCs w:val="28"/>
        </w:rPr>
        <w:t xml:space="preserve">Общество с ограниченной ответственностью «Газпром </w:t>
      </w:r>
      <w:proofErr w:type="spellStart"/>
      <w:r w:rsidRPr="0056531F">
        <w:rPr>
          <w:sz w:val="28"/>
          <w:szCs w:val="28"/>
        </w:rPr>
        <w:t>трансгаз</w:t>
      </w:r>
      <w:proofErr w:type="spellEnd"/>
      <w:r w:rsidRPr="0056531F">
        <w:rPr>
          <w:sz w:val="28"/>
          <w:szCs w:val="28"/>
        </w:rPr>
        <w:t xml:space="preserve"> Нижний Новгород» (далее - Общество) создано в соответствии с:</w:t>
      </w:r>
    </w:p>
    <w:p w:rsidR="001B692A" w:rsidRPr="0056531F" w:rsidRDefault="001B692A" w:rsidP="00352A68">
      <w:pPr>
        <w:pStyle w:val="22"/>
        <w:numPr>
          <w:ilvl w:val="0"/>
          <w:numId w:val="8"/>
        </w:numPr>
        <w:shd w:val="clear" w:color="auto" w:fill="auto"/>
        <w:tabs>
          <w:tab w:val="left" w:pos="709"/>
          <w:tab w:val="left" w:pos="1134"/>
        </w:tabs>
        <w:spacing w:before="0" w:line="360" w:lineRule="auto"/>
        <w:ind w:left="1134" w:hanging="425"/>
        <w:jc w:val="both"/>
        <w:rPr>
          <w:sz w:val="28"/>
          <w:szCs w:val="28"/>
        </w:rPr>
      </w:pPr>
      <w:r w:rsidRPr="0056531F">
        <w:rPr>
          <w:sz w:val="28"/>
          <w:szCs w:val="28"/>
        </w:rPr>
        <w:t>Гражданским кодексом Российской Федерации</w:t>
      </w:r>
      <w:r w:rsidR="00036B51" w:rsidRPr="0056531F">
        <w:rPr>
          <w:sz w:val="28"/>
          <w:szCs w:val="28"/>
        </w:rPr>
        <w:t>,</w:t>
      </w:r>
    </w:p>
    <w:p w:rsidR="001B692A" w:rsidRPr="0056531F" w:rsidRDefault="001B692A" w:rsidP="00352A68">
      <w:pPr>
        <w:pStyle w:val="22"/>
        <w:numPr>
          <w:ilvl w:val="0"/>
          <w:numId w:val="8"/>
        </w:numPr>
        <w:shd w:val="clear" w:color="auto" w:fill="auto"/>
        <w:tabs>
          <w:tab w:val="left" w:pos="709"/>
          <w:tab w:val="left" w:pos="1134"/>
        </w:tabs>
        <w:spacing w:before="0" w:line="360" w:lineRule="auto"/>
        <w:ind w:left="1134" w:hanging="425"/>
        <w:jc w:val="both"/>
        <w:rPr>
          <w:sz w:val="28"/>
          <w:szCs w:val="28"/>
        </w:rPr>
      </w:pPr>
      <w:r w:rsidRPr="0056531F">
        <w:rPr>
          <w:sz w:val="28"/>
          <w:szCs w:val="28"/>
        </w:rPr>
        <w:t>Федеральным законом «Об обществах с ограниченной ответственностью»</w:t>
      </w:r>
      <w:r w:rsidR="00036B51" w:rsidRPr="0056531F">
        <w:rPr>
          <w:sz w:val="28"/>
          <w:szCs w:val="28"/>
        </w:rPr>
        <w:t>,</w:t>
      </w:r>
    </w:p>
    <w:p w:rsidR="001B692A" w:rsidRPr="0056531F" w:rsidRDefault="001B692A" w:rsidP="00352A68">
      <w:pPr>
        <w:pStyle w:val="22"/>
        <w:numPr>
          <w:ilvl w:val="0"/>
          <w:numId w:val="8"/>
        </w:numPr>
        <w:shd w:val="clear" w:color="auto" w:fill="auto"/>
        <w:tabs>
          <w:tab w:val="left" w:pos="709"/>
          <w:tab w:val="left" w:pos="1134"/>
        </w:tabs>
        <w:spacing w:before="0" w:line="360" w:lineRule="auto"/>
        <w:ind w:left="1134" w:hanging="425"/>
        <w:jc w:val="both"/>
        <w:rPr>
          <w:sz w:val="28"/>
          <w:szCs w:val="28"/>
        </w:rPr>
      </w:pPr>
      <w:r w:rsidRPr="0056531F">
        <w:rPr>
          <w:sz w:val="28"/>
          <w:szCs w:val="28"/>
        </w:rPr>
        <w:t>другими нормативными правовыми актами Российской Федерации.</w:t>
      </w:r>
    </w:p>
    <w:p w:rsidR="001B692A" w:rsidRPr="0056531F" w:rsidRDefault="001B692A" w:rsidP="00163C68">
      <w:pPr>
        <w:pStyle w:val="22"/>
        <w:shd w:val="clear" w:color="auto" w:fill="auto"/>
        <w:tabs>
          <w:tab w:val="left" w:pos="993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56531F">
        <w:rPr>
          <w:sz w:val="28"/>
          <w:szCs w:val="28"/>
        </w:rPr>
        <w:t>Наименование Общества при его создании – Общество с ограниченной ответственностью «</w:t>
      </w:r>
      <w:proofErr w:type="spellStart"/>
      <w:r w:rsidRPr="0056531F">
        <w:rPr>
          <w:sz w:val="28"/>
          <w:szCs w:val="28"/>
        </w:rPr>
        <w:t>Волготранс</w:t>
      </w:r>
      <w:r w:rsidR="00036B51" w:rsidRPr="0056531F">
        <w:rPr>
          <w:sz w:val="28"/>
          <w:szCs w:val="28"/>
        </w:rPr>
        <w:t>газ</w:t>
      </w:r>
      <w:proofErr w:type="spellEnd"/>
      <w:r w:rsidR="00036B51" w:rsidRPr="0056531F">
        <w:rPr>
          <w:sz w:val="28"/>
          <w:szCs w:val="28"/>
        </w:rPr>
        <w:t>» (ООО «</w:t>
      </w:r>
      <w:proofErr w:type="spellStart"/>
      <w:r w:rsidR="00036B51" w:rsidRPr="0056531F">
        <w:rPr>
          <w:sz w:val="28"/>
          <w:szCs w:val="28"/>
        </w:rPr>
        <w:t>Волготрансгаз</w:t>
      </w:r>
      <w:proofErr w:type="spellEnd"/>
      <w:r w:rsidR="00036B51" w:rsidRPr="0056531F">
        <w:rPr>
          <w:sz w:val="28"/>
          <w:szCs w:val="28"/>
        </w:rPr>
        <w:t>»). ООО </w:t>
      </w:r>
      <w:r w:rsidRPr="0056531F">
        <w:rPr>
          <w:sz w:val="28"/>
          <w:szCs w:val="28"/>
        </w:rPr>
        <w:t>«</w:t>
      </w:r>
      <w:proofErr w:type="spellStart"/>
      <w:r w:rsidRPr="0056531F">
        <w:rPr>
          <w:sz w:val="28"/>
          <w:szCs w:val="28"/>
        </w:rPr>
        <w:t>Волготрансгаз</w:t>
      </w:r>
      <w:proofErr w:type="spellEnd"/>
      <w:r w:rsidRPr="0056531F">
        <w:rPr>
          <w:sz w:val="28"/>
          <w:szCs w:val="28"/>
        </w:rPr>
        <w:t>» создано решением Учредителя от 29</w:t>
      </w:r>
      <w:r w:rsidR="00163C68" w:rsidRPr="0056531F">
        <w:rPr>
          <w:sz w:val="28"/>
          <w:szCs w:val="28"/>
        </w:rPr>
        <w:t xml:space="preserve"> </w:t>
      </w:r>
      <w:r w:rsidRPr="0056531F">
        <w:rPr>
          <w:sz w:val="28"/>
          <w:szCs w:val="28"/>
        </w:rPr>
        <w:t>июня 1999</w:t>
      </w:r>
      <w:r w:rsidR="00163C68" w:rsidRPr="0056531F">
        <w:rPr>
          <w:sz w:val="28"/>
          <w:szCs w:val="28"/>
        </w:rPr>
        <w:t xml:space="preserve"> </w:t>
      </w:r>
      <w:r w:rsidRPr="0056531F">
        <w:rPr>
          <w:sz w:val="28"/>
          <w:szCs w:val="28"/>
        </w:rPr>
        <w:t>г. № 1 путем реорганизации в форме преобразования «Предприятия «</w:t>
      </w:r>
      <w:proofErr w:type="spellStart"/>
      <w:r w:rsidRPr="0056531F">
        <w:rPr>
          <w:sz w:val="28"/>
          <w:szCs w:val="28"/>
        </w:rPr>
        <w:t>Волготрансгаз</w:t>
      </w:r>
      <w:proofErr w:type="spellEnd"/>
      <w:r w:rsidRPr="0056531F">
        <w:rPr>
          <w:sz w:val="28"/>
          <w:szCs w:val="28"/>
        </w:rPr>
        <w:t>» Открытого акционерного общества «Газпром» в соответствии с постановлением Правления ОАО</w:t>
      </w:r>
      <w:r w:rsidR="00163C68" w:rsidRPr="0056531F">
        <w:rPr>
          <w:sz w:val="28"/>
          <w:szCs w:val="28"/>
        </w:rPr>
        <w:t> </w:t>
      </w:r>
      <w:r w:rsidRPr="0056531F">
        <w:rPr>
          <w:sz w:val="28"/>
          <w:szCs w:val="28"/>
        </w:rPr>
        <w:t>«Газпром» от 19</w:t>
      </w:r>
      <w:r w:rsidR="00163C68" w:rsidRPr="0056531F">
        <w:rPr>
          <w:b/>
          <w:sz w:val="28"/>
          <w:szCs w:val="28"/>
        </w:rPr>
        <w:t xml:space="preserve"> </w:t>
      </w:r>
      <w:r w:rsidRPr="0056531F">
        <w:rPr>
          <w:sz w:val="28"/>
          <w:szCs w:val="28"/>
        </w:rPr>
        <w:t>мая 1999</w:t>
      </w:r>
      <w:r w:rsidR="00036B51" w:rsidRPr="0056531F">
        <w:rPr>
          <w:sz w:val="28"/>
          <w:szCs w:val="28"/>
        </w:rPr>
        <w:t> </w:t>
      </w:r>
      <w:r w:rsidRPr="0056531F">
        <w:rPr>
          <w:sz w:val="28"/>
          <w:szCs w:val="28"/>
        </w:rPr>
        <w:t>г. №</w:t>
      </w:r>
      <w:r w:rsidR="00036B51" w:rsidRPr="0056531F">
        <w:rPr>
          <w:sz w:val="28"/>
          <w:szCs w:val="28"/>
        </w:rPr>
        <w:t> </w:t>
      </w:r>
      <w:r w:rsidRPr="0056531F">
        <w:rPr>
          <w:sz w:val="28"/>
          <w:szCs w:val="28"/>
        </w:rPr>
        <w:t>49 и решением Совета директоров ОАО</w:t>
      </w:r>
      <w:r w:rsidR="00036B51" w:rsidRPr="0056531F">
        <w:rPr>
          <w:sz w:val="28"/>
          <w:szCs w:val="28"/>
        </w:rPr>
        <w:t> </w:t>
      </w:r>
      <w:r w:rsidRPr="0056531F">
        <w:rPr>
          <w:sz w:val="28"/>
          <w:szCs w:val="28"/>
        </w:rPr>
        <w:t>«Газпром» от 25</w:t>
      </w:r>
      <w:r w:rsidR="00036B51" w:rsidRPr="0056531F">
        <w:rPr>
          <w:sz w:val="28"/>
          <w:szCs w:val="28"/>
        </w:rPr>
        <w:t> </w:t>
      </w:r>
      <w:r w:rsidRPr="0056531F">
        <w:rPr>
          <w:sz w:val="28"/>
          <w:szCs w:val="28"/>
        </w:rPr>
        <w:t>мая 1999</w:t>
      </w:r>
      <w:r w:rsidR="00036B51" w:rsidRPr="0056531F">
        <w:rPr>
          <w:sz w:val="28"/>
          <w:szCs w:val="28"/>
        </w:rPr>
        <w:t> </w:t>
      </w:r>
      <w:r w:rsidRPr="0056531F">
        <w:rPr>
          <w:sz w:val="28"/>
          <w:szCs w:val="28"/>
        </w:rPr>
        <w:t>г. №</w:t>
      </w:r>
      <w:r w:rsidR="00036B51" w:rsidRPr="0056531F">
        <w:rPr>
          <w:sz w:val="28"/>
          <w:szCs w:val="28"/>
        </w:rPr>
        <w:t> </w:t>
      </w:r>
      <w:r w:rsidRPr="0056531F">
        <w:rPr>
          <w:sz w:val="28"/>
          <w:szCs w:val="28"/>
        </w:rPr>
        <w:t>124</w:t>
      </w:r>
      <w:r w:rsidR="00535D1E" w:rsidRPr="0056531F">
        <w:rPr>
          <w:sz w:val="28"/>
          <w:szCs w:val="28"/>
        </w:rPr>
        <w:t xml:space="preserve"> [</w:t>
      </w:r>
      <w:r w:rsidR="003A2751" w:rsidRPr="0056531F">
        <w:rPr>
          <w:sz w:val="28"/>
          <w:szCs w:val="28"/>
        </w:rPr>
        <w:fldChar w:fldCharType="begin"/>
      </w:r>
      <w:r w:rsidR="003A2751" w:rsidRPr="0056531F">
        <w:rPr>
          <w:sz w:val="28"/>
          <w:szCs w:val="28"/>
        </w:rPr>
        <w:instrText xml:space="preserve"> REF _Ref70450153 \r \h </w:instrText>
      </w:r>
      <w:r w:rsidR="0056531F">
        <w:rPr>
          <w:sz w:val="28"/>
          <w:szCs w:val="28"/>
        </w:rPr>
        <w:instrText xml:space="preserve"> \* MERGEFORMAT </w:instrText>
      </w:r>
      <w:r w:rsidR="003A2751" w:rsidRPr="0056531F">
        <w:rPr>
          <w:sz w:val="28"/>
          <w:szCs w:val="28"/>
        </w:rPr>
      </w:r>
      <w:r w:rsidR="003A2751" w:rsidRPr="0056531F">
        <w:rPr>
          <w:sz w:val="28"/>
          <w:szCs w:val="28"/>
        </w:rPr>
        <w:fldChar w:fldCharType="separate"/>
      </w:r>
      <w:r w:rsidR="003A2751" w:rsidRPr="0056531F">
        <w:rPr>
          <w:sz w:val="28"/>
          <w:szCs w:val="28"/>
        </w:rPr>
        <w:t>91</w:t>
      </w:r>
      <w:r w:rsidR="003A2751" w:rsidRPr="0056531F">
        <w:rPr>
          <w:sz w:val="28"/>
          <w:szCs w:val="28"/>
        </w:rPr>
        <w:fldChar w:fldCharType="end"/>
      </w:r>
      <w:r w:rsidR="00535D1E" w:rsidRPr="0056531F">
        <w:rPr>
          <w:sz w:val="28"/>
          <w:szCs w:val="28"/>
        </w:rPr>
        <w:t>]</w:t>
      </w:r>
      <w:r w:rsidRPr="0056531F">
        <w:rPr>
          <w:sz w:val="28"/>
          <w:szCs w:val="28"/>
        </w:rPr>
        <w:t>.</w:t>
      </w:r>
    </w:p>
    <w:p w:rsidR="001B692A" w:rsidRPr="0056531F" w:rsidRDefault="001B692A" w:rsidP="00163C68">
      <w:pPr>
        <w:pStyle w:val="a6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56531F">
        <w:rPr>
          <w:color w:val="000000"/>
          <w:sz w:val="28"/>
          <w:szCs w:val="28"/>
          <w:shd w:val="clear" w:color="auto" w:fill="FFFFFF"/>
        </w:rPr>
        <w:t xml:space="preserve">«Газпром» – российская газодобывающая и газораспределительная компания, крупнейшая корпорация в России и одна из крупнейших в мире. </w:t>
      </w:r>
      <w:bookmarkStart w:id="16" w:name="_Hlk65365486"/>
      <w:r w:rsidRPr="0056531F">
        <w:rPr>
          <w:color w:val="000000"/>
          <w:sz w:val="28"/>
          <w:szCs w:val="28"/>
          <w:shd w:val="clear" w:color="auto" w:fill="FFFFFF"/>
        </w:rPr>
        <w:t>Основными целями деятельности компании являются</w:t>
      </w:r>
      <w:r w:rsidR="00CF7649" w:rsidRPr="0056531F">
        <w:rPr>
          <w:color w:val="000000"/>
          <w:sz w:val="28"/>
          <w:szCs w:val="28"/>
          <w:shd w:val="clear" w:color="auto" w:fill="FFFFFF"/>
        </w:rPr>
        <w:t xml:space="preserve"> </w:t>
      </w:r>
      <w:r w:rsidRPr="0056531F">
        <w:rPr>
          <w:color w:val="000000"/>
          <w:sz w:val="28"/>
          <w:szCs w:val="28"/>
          <w:shd w:val="clear" w:color="auto" w:fill="FFFFFF"/>
        </w:rPr>
        <w:t>организация надежного и бесперебойного транспортирования по магистральным трубопроводам</w:t>
      </w:r>
      <w:r w:rsidR="00EB102C" w:rsidRPr="0056531F">
        <w:rPr>
          <w:color w:val="000000"/>
          <w:sz w:val="28"/>
          <w:szCs w:val="28"/>
          <w:shd w:val="clear" w:color="auto" w:fill="FFFFFF"/>
        </w:rPr>
        <w:t xml:space="preserve"> </w:t>
      </w:r>
      <w:r w:rsidRPr="0056531F">
        <w:rPr>
          <w:color w:val="000000"/>
          <w:sz w:val="28"/>
          <w:szCs w:val="28"/>
          <w:shd w:val="clear" w:color="auto" w:fill="FFFFFF"/>
        </w:rPr>
        <w:lastRenderedPageBreak/>
        <w:t>природного газа на территории Российской Федерации и обеспечение потребителей газом</w:t>
      </w:r>
      <w:bookmarkEnd w:id="16"/>
      <w:r w:rsidRPr="0056531F">
        <w:rPr>
          <w:color w:val="000000"/>
          <w:sz w:val="28"/>
          <w:szCs w:val="28"/>
          <w:shd w:val="clear" w:color="auto" w:fill="FFFFFF"/>
        </w:rPr>
        <w:t>; а также получение прибыли.</w:t>
      </w:r>
    </w:p>
    <w:p w:rsidR="001B692A" w:rsidRPr="0056531F" w:rsidRDefault="001B692A" w:rsidP="00163C68">
      <w:pPr>
        <w:pStyle w:val="a6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56531F">
        <w:rPr>
          <w:color w:val="000000"/>
          <w:sz w:val="28"/>
          <w:szCs w:val="28"/>
          <w:shd w:val="clear" w:color="auto" w:fill="FFFFFF"/>
        </w:rPr>
        <w:t>В соответствии с основными целями Общество осуществляет следующие виды деятельности:</w:t>
      </w:r>
    </w:p>
    <w:p w:rsidR="001B692A" w:rsidRPr="0056531F" w:rsidRDefault="001B692A" w:rsidP="00352A68">
      <w:pPr>
        <w:numPr>
          <w:ilvl w:val="0"/>
          <w:numId w:val="9"/>
        </w:numPr>
        <w:ind w:left="1134" w:right="4" w:hanging="425"/>
        <w:contextualSpacing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транспортирование природного газа по магистральным трубопроводам в соответствии </w:t>
      </w:r>
      <w:r w:rsidR="00036B51" w:rsidRPr="0056531F">
        <w:rPr>
          <w:rFonts w:ascii="Times New Roman" w:hAnsi="Times New Roman"/>
          <w:sz w:val="28"/>
          <w:szCs w:val="28"/>
        </w:rPr>
        <w:t>с заключенными договорами</w:t>
      </w:r>
      <w:r w:rsidRPr="0056531F">
        <w:rPr>
          <w:rFonts w:ascii="Times New Roman" w:hAnsi="Times New Roman"/>
          <w:sz w:val="28"/>
          <w:szCs w:val="28"/>
        </w:rPr>
        <w:t>;</w:t>
      </w:r>
    </w:p>
    <w:p w:rsidR="001B692A" w:rsidRPr="0056531F" w:rsidRDefault="001B692A" w:rsidP="00352A68">
      <w:pPr>
        <w:numPr>
          <w:ilvl w:val="0"/>
          <w:numId w:val="9"/>
        </w:numPr>
        <w:ind w:left="1134" w:right="4" w:hanging="425"/>
        <w:contextualSpacing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эксплуатацию, строительство и ремонт магистральных газопроводов, газопроводов-отводов, компрессорных и газораспределительных станций, газотранспортных и газораспределительных сетей, газотранспортного и других видов специального оборудования, систем газоснабжения природным и сжиженным углеводородным газом;</w:t>
      </w:r>
    </w:p>
    <w:p w:rsidR="001B692A" w:rsidRPr="0056531F" w:rsidRDefault="001B692A" w:rsidP="00352A68">
      <w:pPr>
        <w:numPr>
          <w:ilvl w:val="0"/>
          <w:numId w:val="9"/>
        </w:numPr>
        <w:ind w:left="1134" w:right="4" w:hanging="425"/>
        <w:contextualSpacing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предоставление всех видов услуг связи, а также эксплуатацию и ремонт средств связи в соответствии с действующими нормами и правилами;</w:t>
      </w:r>
    </w:p>
    <w:p w:rsidR="001B692A" w:rsidRPr="0056531F" w:rsidRDefault="001B692A" w:rsidP="00352A68">
      <w:pPr>
        <w:numPr>
          <w:ilvl w:val="0"/>
          <w:numId w:val="9"/>
        </w:numPr>
        <w:ind w:left="1134" w:right="4" w:hanging="425"/>
        <w:contextualSpacing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организацию и эксплуатацию автомобильных газонаполнительных компрессорных станций</w:t>
      </w:r>
      <w:r w:rsidR="003A2751" w:rsidRPr="0056531F">
        <w:rPr>
          <w:rFonts w:ascii="Times New Roman" w:hAnsi="Times New Roman"/>
          <w:sz w:val="28"/>
          <w:szCs w:val="28"/>
        </w:rPr>
        <w:t xml:space="preserve">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_Ref70450169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16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="00535D1E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1B692A" w:rsidRPr="0056531F" w:rsidRDefault="001B692A" w:rsidP="00163C68">
      <w:pPr>
        <w:pStyle w:val="a6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56531F">
        <w:rPr>
          <w:color w:val="000000"/>
          <w:sz w:val="28"/>
          <w:szCs w:val="28"/>
          <w:shd w:val="clear" w:color="auto" w:fill="FFFFFF"/>
        </w:rPr>
        <w:t>Для достижения своих целей Общество обеспечивает:</w:t>
      </w:r>
    </w:p>
    <w:p w:rsidR="001B692A" w:rsidRPr="0056531F" w:rsidRDefault="001B692A" w:rsidP="00352A68">
      <w:pPr>
        <w:pStyle w:val="a6"/>
        <w:numPr>
          <w:ilvl w:val="0"/>
          <w:numId w:val="10"/>
        </w:numPr>
        <w:tabs>
          <w:tab w:val="left" w:pos="1134"/>
        </w:tabs>
        <w:spacing w:before="0" w:beforeAutospacing="0" w:after="0" w:afterAutospacing="0" w:line="360" w:lineRule="auto"/>
        <w:ind w:left="1134" w:hanging="425"/>
        <w:rPr>
          <w:color w:val="000000"/>
          <w:sz w:val="28"/>
          <w:szCs w:val="28"/>
          <w:shd w:val="clear" w:color="auto" w:fill="FFFFFF"/>
        </w:rPr>
      </w:pPr>
      <w:r w:rsidRPr="0056531F">
        <w:rPr>
          <w:color w:val="000000"/>
          <w:sz w:val="28"/>
          <w:szCs w:val="28"/>
          <w:shd w:val="clear" w:color="auto" w:fill="FFFFFF"/>
        </w:rPr>
        <w:t>безопасную эксплуатацию магистраль</w:t>
      </w:r>
      <w:r w:rsidR="001209A7" w:rsidRPr="0056531F">
        <w:rPr>
          <w:color w:val="000000"/>
          <w:sz w:val="28"/>
          <w:szCs w:val="28"/>
          <w:shd w:val="clear" w:color="auto" w:fill="FFFFFF"/>
        </w:rPr>
        <w:t>ных газопроводов, газопроводов-</w:t>
      </w:r>
      <w:r w:rsidRPr="0056531F">
        <w:rPr>
          <w:color w:val="000000"/>
          <w:sz w:val="28"/>
          <w:szCs w:val="28"/>
          <w:shd w:val="clear" w:color="auto" w:fill="FFFFFF"/>
        </w:rPr>
        <w:t>отводов, производственных и других объектов, обеспечивающих бесперебойный транспорт природного газа;</w:t>
      </w:r>
    </w:p>
    <w:p w:rsidR="001B692A" w:rsidRPr="0056531F" w:rsidRDefault="001B692A" w:rsidP="00EF4ACC">
      <w:pPr>
        <w:pStyle w:val="a6"/>
        <w:numPr>
          <w:ilvl w:val="0"/>
          <w:numId w:val="10"/>
        </w:numPr>
        <w:tabs>
          <w:tab w:val="left" w:pos="1134"/>
        </w:tabs>
        <w:spacing w:before="0" w:beforeAutospacing="0" w:after="0" w:afterAutospacing="0" w:line="360" w:lineRule="auto"/>
        <w:ind w:left="1134" w:hanging="425"/>
        <w:rPr>
          <w:color w:val="000000"/>
          <w:sz w:val="28"/>
          <w:szCs w:val="28"/>
          <w:shd w:val="clear" w:color="auto" w:fill="FFFFFF"/>
        </w:rPr>
      </w:pPr>
      <w:r w:rsidRPr="0056531F">
        <w:rPr>
          <w:color w:val="000000"/>
          <w:sz w:val="28"/>
          <w:szCs w:val="28"/>
          <w:shd w:val="clear" w:color="auto" w:fill="FFFFFF"/>
        </w:rPr>
        <w:t>повышение технического уровня и организации производства, эффективности использования имущества и финансовых средств Общества, получение прибыли;</w:t>
      </w:r>
    </w:p>
    <w:p w:rsidR="001B692A" w:rsidRPr="0056531F" w:rsidRDefault="001B692A" w:rsidP="00352A68">
      <w:pPr>
        <w:pStyle w:val="a6"/>
        <w:numPr>
          <w:ilvl w:val="0"/>
          <w:numId w:val="10"/>
        </w:numPr>
        <w:tabs>
          <w:tab w:val="left" w:pos="1134"/>
        </w:tabs>
        <w:spacing w:before="0" w:beforeAutospacing="0" w:after="0" w:afterAutospacing="0" w:line="360" w:lineRule="auto"/>
        <w:ind w:left="1134" w:hanging="425"/>
        <w:rPr>
          <w:color w:val="000000"/>
          <w:sz w:val="28"/>
          <w:szCs w:val="28"/>
          <w:shd w:val="clear" w:color="auto" w:fill="FFFFFF"/>
        </w:rPr>
      </w:pPr>
      <w:r w:rsidRPr="0056531F">
        <w:rPr>
          <w:color w:val="000000"/>
          <w:sz w:val="28"/>
          <w:szCs w:val="28"/>
          <w:shd w:val="clear" w:color="auto" w:fill="FFFFFF"/>
        </w:rPr>
        <w:t>подготовку, переподготовку и повышение квалификации работников;</w:t>
      </w:r>
    </w:p>
    <w:p w:rsidR="001C54B2" w:rsidRPr="0056531F" w:rsidRDefault="001B692A" w:rsidP="00352A68">
      <w:pPr>
        <w:pStyle w:val="a6"/>
        <w:numPr>
          <w:ilvl w:val="0"/>
          <w:numId w:val="10"/>
        </w:numPr>
        <w:tabs>
          <w:tab w:val="left" w:pos="1134"/>
        </w:tabs>
        <w:spacing w:before="0" w:beforeAutospacing="0" w:after="0" w:afterAutospacing="0" w:line="360" w:lineRule="auto"/>
        <w:ind w:left="1134" w:hanging="425"/>
        <w:rPr>
          <w:color w:val="000000"/>
          <w:sz w:val="28"/>
          <w:szCs w:val="28"/>
          <w:shd w:val="clear" w:color="auto" w:fill="FFFFFF"/>
        </w:rPr>
      </w:pPr>
      <w:r w:rsidRPr="0056531F">
        <w:rPr>
          <w:color w:val="000000"/>
          <w:sz w:val="28"/>
          <w:szCs w:val="28"/>
          <w:shd w:val="clear" w:color="auto" w:fill="FFFFFF"/>
        </w:rPr>
        <w:t>создание безопасных условий труда</w:t>
      </w:r>
      <w:r w:rsidR="001C54B2" w:rsidRPr="0056531F">
        <w:rPr>
          <w:color w:val="000000"/>
          <w:sz w:val="28"/>
          <w:szCs w:val="28"/>
          <w:shd w:val="clear" w:color="auto" w:fill="FFFFFF"/>
        </w:rPr>
        <w:t>;</w:t>
      </w:r>
    </w:p>
    <w:p w:rsidR="001B692A" w:rsidRPr="0056531F" w:rsidRDefault="001B692A" w:rsidP="00352A68">
      <w:pPr>
        <w:pStyle w:val="a6"/>
        <w:numPr>
          <w:ilvl w:val="0"/>
          <w:numId w:val="10"/>
        </w:numPr>
        <w:tabs>
          <w:tab w:val="left" w:pos="1134"/>
        </w:tabs>
        <w:spacing w:before="0" w:beforeAutospacing="0" w:after="0" w:afterAutospacing="0" w:line="360" w:lineRule="auto"/>
        <w:ind w:left="1134" w:hanging="425"/>
        <w:rPr>
          <w:color w:val="000000"/>
          <w:sz w:val="28"/>
          <w:szCs w:val="28"/>
          <w:shd w:val="clear" w:color="auto" w:fill="FFFFFF"/>
        </w:rPr>
      </w:pPr>
      <w:r w:rsidRPr="0056531F">
        <w:rPr>
          <w:color w:val="000000"/>
          <w:sz w:val="28"/>
          <w:szCs w:val="28"/>
          <w:shd w:val="clear" w:color="auto" w:fill="FFFFFF"/>
        </w:rPr>
        <w:t>организацию и проведение во взаимодействии с государственными органами мобилизационной подготовки и гражданской обороны на своих объектах</w:t>
      </w:r>
      <w:r w:rsidR="00535D1E" w:rsidRPr="0056531F">
        <w:rPr>
          <w:color w:val="000000"/>
          <w:sz w:val="28"/>
          <w:szCs w:val="28"/>
          <w:shd w:val="clear" w:color="auto" w:fill="FFFFFF"/>
        </w:rPr>
        <w:t xml:space="preserve"> [</w:t>
      </w:r>
      <w:r w:rsidR="00805F02" w:rsidRPr="0056531F">
        <w:rPr>
          <w:color w:val="000000"/>
          <w:sz w:val="28"/>
          <w:szCs w:val="28"/>
          <w:shd w:val="clear" w:color="auto" w:fill="FFFFFF"/>
        </w:rPr>
        <w:fldChar w:fldCharType="begin"/>
      </w:r>
      <w:r w:rsidR="00805F02" w:rsidRPr="0056531F">
        <w:rPr>
          <w:color w:val="000000"/>
          <w:sz w:val="28"/>
          <w:szCs w:val="28"/>
          <w:shd w:val="clear" w:color="auto" w:fill="FFFFFF"/>
        </w:rPr>
        <w:instrText xml:space="preserve"> REF _Ref70450153 \r \h </w:instrText>
      </w:r>
      <w:r w:rsidR="0056531F">
        <w:rPr>
          <w:color w:val="000000"/>
          <w:sz w:val="28"/>
          <w:szCs w:val="28"/>
          <w:shd w:val="clear" w:color="auto" w:fill="FFFFFF"/>
        </w:rPr>
        <w:instrText xml:space="preserve"> \* MERGEFORMAT </w:instrText>
      </w:r>
      <w:r w:rsidR="00805F02" w:rsidRPr="0056531F">
        <w:rPr>
          <w:color w:val="000000"/>
          <w:sz w:val="28"/>
          <w:szCs w:val="28"/>
          <w:shd w:val="clear" w:color="auto" w:fill="FFFFFF"/>
        </w:rPr>
      </w:r>
      <w:r w:rsidR="00805F02" w:rsidRPr="0056531F">
        <w:rPr>
          <w:color w:val="000000"/>
          <w:sz w:val="28"/>
          <w:szCs w:val="28"/>
          <w:shd w:val="clear" w:color="auto" w:fill="FFFFFF"/>
        </w:rPr>
        <w:fldChar w:fldCharType="separate"/>
      </w:r>
      <w:r w:rsidR="00805F02" w:rsidRPr="0056531F">
        <w:rPr>
          <w:color w:val="000000"/>
          <w:sz w:val="28"/>
          <w:szCs w:val="28"/>
          <w:shd w:val="clear" w:color="auto" w:fill="FFFFFF"/>
        </w:rPr>
        <w:t>90</w:t>
      </w:r>
      <w:r w:rsidR="00805F02" w:rsidRPr="0056531F">
        <w:rPr>
          <w:color w:val="000000"/>
          <w:sz w:val="28"/>
          <w:szCs w:val="28"/>
          <w:shd w:val="clear" w:color="auto" w:fill="FFFFFF"/>
        </w:rPr>
        <w:fldChar w:fldCharType="end"/>
      </w:r>
      <w:r w:rsidR="00535D1E" w:rsidRPr="0056531F">
        <w:rPr>
          <w:color w:val="000000"/>
          <w:sz w:val="28"/>
          <w:szCs w:val="28"/>
          <w:shd w:val="clear" w:color="auto" w:fill="FFFFFF"/>
        </w:rPr>
        <w:t>]</w:t>
      </w:r>
      <w:r w:rsidRPr="0056531F">
        <w:rPr>
          <w:color w:val="000000"/>
          <w:sz w:val="28"/>
          <w:szCs w:val="28"/>
          <w:shd w:val="clear" w:color="auto" w:fill="FFFFFF"/>
        </w:rPr>
        <w:t>.</w:t>
      </w:r>
    </w:p>
    <w:p w:rsidR="001B692A" w:rsidRPr="0056531F" w:rsidRDefault="001B692A" w:rsidP="00163C68">
      <w:pPr>
        <w:pStyle w:val="a6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bookmarkStart w:id="17" w:name="_Hlk65365432"/>
      <w:r w:rsidRPr="0056531F">
        <w:rPr>
          <w:color w:val="000000"/>
          <w:sz w:val="28"/>
          <w:szCs w:val="28"/>
          <w:shd w:val="clear" w:color="auto" w:fill="FFFFFF"/>
        </w:rPr>
        <w:lastRenderedPageBreak/>
        <w:t>Основными направлениями деятельности являются геологоразведка, добыча, транспортировка, хранение, переработка и реализация газа и</w:t>
      </w:r>
      <w:r w:rsidR="00CF7649" w:rsidRPr="0056531F">
        <w:rPr>
          <w:color w:val="000000"/>
          <w:sz w:val="28"/>
          <w:szCs w:val="28"/>
          <w:shd w:val="clear" w:color="auto" w:fill="FFFFFF"/>
        </w:rPr>
        <w:t xml:space="preserve"> </w:t>
      </w:r>
      <w:r w:rsidRPr="0056531F">
        <w:rPr>
          <w:rStyle w:val="apple-converted-space"/>
          <w:color w:val="000000"/>
          <w:sz w:val="28"/>
          <w:szCs w:val="28"/>
          <w:shd w:val="clear" w:color="auto" w:fill="FFFFFF"/>
        </w:rPr>
        <w:t>других углеводородов.</w:t>
      </w:r>
    </w:p>
    <w:p w:rsidR="001B692A" w:rsidRPr="0056531F" w:rsidRDefault="001B692A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18" w:name="_Toc38664630"/>
      <w:bookmarkStart w:id="19" w:name="_Toc71980850"/>
      <w:bookmarkEnd w:id="17"/>
      <w:r w:rsidRPr="0056531F">
        <w:rPr>
          <w:rFonts w:ascii="Times New Roman" w:hAnsi="Times New Roman"/>
          <w:sz w:val="28"/>
          <w:szCs w:val="28"/>
        </w:rPr>
        <w:t>Решением Участника ООО</w:t>
      </w:r>
      <w:r w:rsidR="00036B51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«</w:t>
      </w:r>
      <w:proofErr w:type="spellStart"/>
      <w:r w:rsidRPr="0056531F">
        <w:rPr>
          <w:rFonts w:ascii="Times New Roman" w:hAnsi="Times New Roman"/>
          <w:sz w:val="28"/>
          <w:szCs w:val="28"/>
        </w:rPr>
        <w:t>Волготрансгаз</w:t>
      </w:r>
      <w:proofErr w:type="spellEnd"/>
      <w:r w:rsidRPr="0056531F">
        <w:rPr>
          <w:rFonts w:ascii="Times New Roman" w:hAnsi="Times New Roman"/>
          <w:sz w:val="28"/>
          <w:szCs w:val="28"/>
        </w:rPr>
        <w:t>» от 14</w:t>
      </w:r>
      <w:r w:rsidR="00036B51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января</w:t>
      </w:r>
      <w:r w:rsidR="007A1195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2008</w:t>
      </w:r>
      <w:r w:rsidR="00036B51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года №</w:t>
      </w:r>
      <w:r w:rsidR="00036B51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25 Общество переименовано в ООО</w:t>
      </w:r>
      <w:r w:rsidR="00036B51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 xml:space="preserve">«Газпром </w:t>
      </w:r>
      <w:proofErr w:type="spellStart"/>
      <w:r w:rsidRPr="0056531F">
        <w:rPr>
          <w:rFonts w:ascii="Times New Roman" w:hAnsi="Times New Roman"/>
          <w:sz w:val="28"/>
          <w:szCs w:val="28"/>
        </w:rPr>
        <w:t>трансгаз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Нижний Новгород». Общество в своей деятельности руководствуется:</w:t>
      </w:r>
      <w:bookmarkEnd w:id="18"/>
      <w:bookmarkEnd w:id="19"/>
    </w:p>
    <w:p w:rsidR="001B692A" w:rsidRPr="0056531F" w:rsidRDefault="001B692A" w:rsidP="00352A68">
      <w:pPr>
        <w:pStyle w:val="a5"/>
        <w:numPr>
          <w:ilvl w:val="0"/>
          <w:numId w:val="1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20" w:name="_Toc38664631"/>
      <w:bookmarkStart w:id="21" w:name="_Toc71980851"/>
      <w:r w:rsidRPr="0056531F">
        <w:rPr>
          <w:rFonts w:ascii="Times New Roman" w:hAnsi="Times New Roman"/>
          <w:sz w:val="28"/>
          <w:szCs w:val="28"/>
        </w:rPr>
        <w:t>Гражданским кодексом Российской Федерации</w:t>
      </w:r>
      <w:bookmarkEnd w:id="20"/>
      <w:r w:rsidR="00036B51" w:rsidRPr="0056531F">
        <w:rPr>
          <w:rFonts w:ascii="Times New Roman" w:hAnsi="Times New Roman"/>
          <w:sz w:val="28"/>
          <w:szCs w:val="28"/>
        </w:rPr>
        <w:t>;</w:t>
      </w:r>
      <w:bookmarkEnd w:id="21"/>
    </w:p>
    <w:p w:rsidR="001B692A" w:rsidRPr="0056531F" w:rsidRDefault="001B692A" w:rsidP="00352A68">
      <w:pPr>
        <w:pStyle w:val="a5"/>
        <w:numPr>
          <w:ilvl w:val="0"/>
          <w:numId w:val="1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22" w:name="_Toc38664632"/>
      <w:bookmarkStart w:id="23" w:name="_Toc71980852"/>
      <w:r w:rsidRPr="0056531F">
        <w:rPr>
          <w:rFonts w:ascii="Times New Roman" w:hAnsi="Times New Roman"/>
          <w:sz w:val="28"/>
          <w:szCs w:val="28"/>
        </w:rPr>
        <w:t>Федеральным законом «Об обществах с ограниченной ответственностью»</w:t>
      </w:r>
      <w:bookmarkEnd w:id="22"/>
      <w:r w:rsidR="00036B51" w:rsidRPr="0056531F">
        <w:rPr>
          <w:rFonts w:ascii="Times New Roman" w:hAnsi="Times New Roman"/>
          <w:sz w:val="28"/>
          <w:szCs w:val="28"/>
        </w:rPr>
        <w:t>;</w:t>
      </w:r>
      <w:bookmarkEnd w:id="23"/>
    </w:p>
    <w:p w:rsidR="001B692A" w:rsidRPr="0056531F" w:rsidRDefault="001B692A" w:rsidP="00EF4ACC">
      <w:pPr>
        <w:pStyle w:val="a5"/>
        <w:numPr>
          <w:ilvl w:val="0"/>
          <w:numId w:val="1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24" w:name="_Toc38664633"/>
      <w:bookmarkStart w:id="25" w:name="_Toc71980853"/>
      <w:r w:rsidRPr="0056531F">
        <w:rPr>
          <w:rFonts w:ascii="Times New Roman" w:hAnsi="Times New Roman"/>
          <w:sz w:val="28"/>
          <w:szCs w:val="28"/>
        </w:rPr>
        <w:t>другими законами и иными нормативными правовыми актами Российской Федерации</w:t>
      </w:r>
      <w:bookmarkStart w:id="26" w:name="_Toc38664634"/>
      <w:bookmarkStart w:id="27" w:name="_Toc71980854"/>
      <w:bookmarkEnd w:id="24"/>
      <w:bookmarkEnd w:id="25"/>
      <w:r w:rsidRPr="0056531F">
        <w:rPr>
          <w:rFonts w:ascii="Times New Roman" w:hAnsi="Times New Roman"/>
          <w:sz w:val="28"/>
          <w:szCs w:val="28"/>
        </w:rPr>
        <w:t>.</w:t>
      </w:r>
      <w:bookmarkEnd w:id="26"/>
      <w:bookmarkEnd w:id="27"/>
    </w:p>
    <w:p w:rsidR="001B692A" w:rsidRPr="0056531F" w:rsidRDefault="001B692A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28" w:name="_Toc38664635"/>
      <w:bookmarkStart w:id="29" w:name="_Toc71980855"/>
      <w:r w:rsidRPr="0056531F">
        <w:rPr>
          <w:rFonts w:ascii="Times New Roman" w:hAnsi="Times New Roman"/>
          <w:sz w:val="28"/>
          <w:szCs w:val="28"/>
        </w:rPr>
        <w:t>Общество создано на неограниченный срок деятельности. Участниками Общества могут быть граждане и юридические лица. Общество имеет круглую печать, содержащую его полное фирменное наименование на русском языке и указание на место его нахождения. Общество вправе иметь штампы и бланки со своим фирменным наименованием, собственную эмблему, а также зарегистрированный в установленном порядке товарный знак и другие средства индивидуализации</w:t>
      </w:r>
      <w:r w:rsidR="003A2751" w:rsidRPr="0056531F">
        <w:rPr>
          <w:rFonts w:ascii="Times New Roman" w:hAnsi="Times New Roman"/>
          <w:sz w:val="28"/>
          <w:szCs w:val="28"/>
        </w:rPr>
        <w:t xml:space="preserve">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_Ref70450169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16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="00535D1E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  <w:bookmarkEnd w:id="28"/>
      <w:bookmarkEnd w:id="29"/>
    </w:p>
    <w:p w:rsidR="001B692A" w:rsidRPr="0056531F" w:rsidRDefault="001B692A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30" w:name="_Toc38664636"/>
      <w:bookmarkStart w:id="31" w:name="_Toc71980856"/>
      <w:r w:rsidRPr="0056531F">
        <w:rPr>
          <w:rFonts w:ascii="Times New Roman" w:hAnsi="Times New Roman"/>
          <w:sz w:val="28"/>
          <w:szCs w:val="28"/>
        </w:rPr>
        <w:t>Общество является коммерческой организацией, уставный капитал которой разделён на доли. Оно имеет гражданские права и несет гражданские обязанности, необходимые для осуществления любых видов деятельности, не запрещенных федеральными законами, если это не противоречит предмету и целям деятельности, определенным настоящим Уставом. Так же Общество считается созданным как юридическое лицо с момента его государственной регистрации в порядке, установленном законодательством Российской Федерации</w:t>
      </w:r>
      <w:r w:rsidR="0041158F" w:rsidRPr="0056531F">
        <w:rPr>
          <w:rFonts w:ascii="Times New Roman" w:hAnsi="Times New Roman"/>
          <w:sz w:val="28"/>
          <w:szCs w:val="28"/>
        </w:rPr>
        <w:t>,</w:t>
      </w:r>
      <w:r w:rsidRPr="0056531F">
        <w:rPr>
          <w:rFonts w:ascii="Times New Roman" w:hAnsi="Times New Roman"/>
          <w:sz w:val="28"/>
          <w:szCs w:val="28"/>
        </w:rPr>
        <w:t xml:space="preserve"> и является дочерним обществом ОАО</w:t>
      </w:r>
      <w:r w:rsidR="00036B51" w:rsidRPr="0056531F">
        <w:rPr>
          <w:rFonts w:ascii="Times New Roman" w:hAnsi="Times New Roman"/>
          <w:sz w:val="28"/>
          <w:szCs w:val="28"/>
        </w:rPr>
        <w:t> «Газпром». ОАО </w:t>
      </w:r>
      <w:r w:rsidRPr="0056531F">
        <w:rPr>
          <w:rFonts w:ascii="Times New Roman" w:hAnsi="Times New Roman"/>
          <w:sz w:val="28"/>
          <w:szCs w:val="28"/>
        </w:rPr>
        <w:t>«Газпром» является единственным участником Общества (далее - единственный участник)</w:t>
      </w:r>
      <w:r w:rsidR="00535D1E" w:rsidRPr="0056531F">
        <w:rPr>
          <w:rFonts w:ascii="Times New Roman" w:hAnsi="Times New Roman"/>
          <w:sz w:val="28"/>
          <w:szCs w:val="28"/>
        </w:rPr>
        <w:t xml:space="preserve"> [</w:t>
      </w:r>
      <w:r w:rsidR="00805F02" w:rsidRPr="0056531F">
        <w:rPr>
          <w:rFonts w:ascii="Times New Roman" w:hAnsi="Times New Roman"/>
          <w:sz w:val="28"/>
          <w:szCs w:val="28"/>
        </w:rPr>
        <w:fldChar w:fldCharType="begin"/>
      </w:r>
      <w:r w:rsidR="00805F02" w:rsidRPr="0056531F">
        <w:rPr>
          <w:rFonts w:ascii="Times New Roman" w:hAnsi="Times New Roman"/>
          <w:sz w:val="28"/>
          <w:szCs w:val="28"/>
        </w:rPr>
        <w:instrText xml:space="preserve"> REF _Ref70450153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805F02" w:rsidRPr="0056531F">
        <w:rPr>
          <w:rFonts w:ascii="Times New Roman" w:hAnsi="Times New Roman"/>
          <w:sz w:val="28"/>
          <w:szCs w:val="28"/>
        </w:rPr>
      </w:r>
      <w:r w:rsidR="00805F02" w:rsidRPr="0056531F">
        <w:rPr>
          <w:rFonts w:ascii="Times New Roman" w:hAnsi="Times New Roman"/>
          <w:sz w:val="28"/>
          <w:szCs w:val="28"/>
        </w:rPr>
        <w:fldChar w:fldCharType="separate"/>
      </w:r>
      <w:r w:rsidR="00805F02" w:rsidRPr="0056531F">
        <w:rPr>
          <w:rFonts w:ascii="Times New Roman" w:hAnsi="Times New Roman"/>
          <w:sz w:val="28"/>
          <w:szCs w:val="28"/>
        </w:rPr>
        <w:t>90</w:t>
      </w:r>
      <w:r w:rsidR="00805F02" w:rsidRPr="0056531F">
        <w:rPr>
          <w:rFonts w:ascii="Times New Roman" w:hAnsi="Times New Roman"/>
          <w:sz w:val="28"/>
          <w:szCs w:val="28"/>
        </w:rPr>
        <w:fldChar w:fldCharType="end"/>
      </w:r>
      <w:r w:rsidR="00535D1E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  <w:bookmarkEnd w:id="30"/>
      <w:bookmarkEnd w:id="31"/>
    </w:p>
    <w:p w:rsidR="001B692A" w:rsidRPr="0056531F" w:rsidRDefault="001B692A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32" w:name="_Toc38664637"/>
      <w:bookmarkStart w:id="33" w:name="_Toc71980857"/>
      <w:r w:rsidRPr="0056531F">
        <w:rPr>
          <w:rFonts w:ascii="Times New Roman" w:hAnsi="Times New Roman"/>
          <w:sz w:val="28"/>
          <w:szCs w:val="28"/>
        </w:rPr>
        <w:t xml:space="preserve">Общество имеет в собственности обособленное имущество, учитываемое на его самостоятельном балансе, вправе в установленном </w:t>
      </w:r>
      <w:r w:rsidRPr="0056531F">
        <w:rPr>
          <w:rFonts w:ascii="Times New Roman" w:hAnsi="Times New Roman"/>
          <w:sz w:val="28"/>
          <w:szCs w:val="28"/>
        </w:rPr>
        <w:lastRenderedPageBreak/>
        <w:t>порядке открывать банковские счета на территории Российской Федерации и за ее пределами, может от своего имени приобретать и осуществлять имущественные и личные неимущественные права, нести обязанности, быть истцом и ответчиком в суде.</w:t>
      </w:r>
      <w:bookmarkEnd w:id="32"/>
      <w:bookmarkEnd w:id="33"/>
    </w:p>
    <w:p w:rsidR="001B692A" w:rsidRPr="0056531F" w:rsidRDefault="001B692A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34" w:name="_Toc38664638"/>
      <w:bookmarkStart w:id="35" w:name="_Toc71980858"/>
      <w:r w:rsidRPr="0056531F">
        <w:rPr>
          <w:rFonts w:ascii="Times New Roman" w:hAnsi="Times New Roman"/>
          <w:sz w:val="28"/>
          <w:szCs w:val="28"/>
        </w:rPr>
        <w:t>Общество является собственником имущества, внесённого для оплаты долей в уставном капитале учредителями и другими участниками, а также имущества, полученного в результате своей коммерческой деятельности и по иным основаниям, предусмотренным законодательством Российской Федерации.</w:t>
      </w:r>
      <w:bookmarkEnd w:id="34"/>
      <w:bookmarkEnd w:id="35"/>
    </w:p>
    <w:p w:rsidR="001B692A" w:rsidRPr="0056531F" w:rsidRDefault="001B692A" w:rsidP="006830B9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36" w:name="_Toc38664639"/>
      <w:bookmarkStart w:id="37" w:name="_Toc71980859"/>
      <w:r w:rsidRPr="0056531F">
        <w:rPr>
          <w:rFonts w:ascii="Times New Roman" w:hAnsi="Times New Roman"/>
          <w:sz w:val="28"/>
          <w:szCs w:val="28"/>
        </w:rPr>
        <w:t>Общество несет ответственность по своим обязательствам всем принадлежащим ему имуществом.</w:t>
      </w:r>
      <w:bookmarkEnd w:id="36"/>
      <w:bookmarkEnd w:id="37"/>
    </w:p>
    <w:p w:rsidR="001B692A" w:rsidRPr="0056531F" w:rsidRDefault="001B692A" w:rsidP="006830B9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38" w:name="_Toc38664640"/>
      <w:bookmarkStart w:id="39" w:name="_Toc71980860"/>
      <w:r w:rsidRPr="0056531F">
        <w:rPr>
          <w:rFonts w:ascii="Times New Roman" w:hAnsi="Times New Roman"/>
          <w:sz w:val="28"/>
          <w:szCs w:val="28"/>
        </w:rPr>
        <w:t>Общество не отвечает по обязательствам своих участников. Участники Общества не отвечают по его обязательствам и несут риск убытков, связанных с деятельностью Общества, в пределах стоимости принадлежащих им долей в уставном капитале Общества</w:t>
      </w:r>
      <w:r w:rsidR="00535D1E" w:rsidRPr="0056531F">
        <w:rPr>
          <w:rFonts w:ascii="Times New Roman" w:hAnsi="Times New Roman"/>
          <w:sz w:val="28"/>
          <w:szCs w:val="28"/>
        </w:rPr>
        <w:t xml:space="preserve"> [</w:t>
      </w:r>
      <w:r w:rsidR="00805F02" w:rsidRPr="0056531F">
        <w:rPr>
          <w:rFonts w:ascii="Times New Roman" w:hAnsi="Times New Roman"/>
          <w:sz w:val="28"/>
          <w:szCs w:val="28"/>
        </w:rPr>
        <w:fldChar w:fldCharType="begin"/>
      </w:r>
      <w:r w:rsidR="00805F02" w:rsidRPr="0056531F">
        <w:rPr>
          <w:rFonts w:ascii="Times New Roman" w:hAnsi="Times New Roman"/>
          <w:sz w:val="28"/>
          <w:szCs w:val="28"/>
        </w:rPr>
        <w:instrText xml:space="preserve"> REF _Ref70450153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805F02" w:rsidRPr="0056531F">
        <w:rPr>
          <w:rFonts w:ascii="Times New Roman" w:hAnsi="Times New Roman"/>
          <w:sz w:val="28"/>
          <w:szCs w:val="28"/>
        </w:rPr>
      </w:r>
      <w:r w:rsidR="00805F02" w:rsidRPr="0056531F">
        <w:rPr>
          <w:rFonts w:ascii="Times New Roman" w:hAnsi="Times New Roman"/>
          <w:sz w:val="28"/>
          <w:szCs w:val="28"/>
        </w:rPr>
        <w:fldChar w:fldCharType="separate"/>
      </w:r>
      <w:r w:rsidR="00805F02" w:rsidRPr="0056531F">
        <w:rPr>
          <w:rFonts w:ascii="Times New Roman" w:hAnsi="Times New Roman"/>
          <w:sz w:val="28"/>
          <w:szCs w:val="28"/>
        </w:rPr>
        <w:t>90</w:t>
      </w:r>
      <w:r w:rsidR="00805F02" w:rsidRPr="0056531F">
        <w:rPr>
          <w:rFonts w:ascii="Times New Roman" w:hAnsi="Times New Roman"/>
          <w:sz w:val="28"/>
          <w:szCs w:val="28"/>
        </w:rPr>
        <w:fldChar w:fldCharType="end"/>
      </w:r>
      <w:r w:rsidR="00535D1E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  <w:bookmarkEnd w:id="38"/>
      <w:bookmarkEnd w:id="39"/>
    </w:p>
    <w:p w:rsidR="001C54B2" w:rsidRPr="0056531F" w:rsidRDefault="001C54B2" w:rsidP="006830B9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</w:p>
    <w:p w:rsidR="00AD3E94" w:rsidRPr="0056531F" w:rsidRDefault="000564D6" w:rsidP="00434BAE">
      <w:pPr>
        <w:pStyle w:val="2"/>
      </w:pPr>
      <w:bookmarkStart w:id="40" w:name="_Toc38664641"/>
      <w:bookmarkStart w:id="41" w:name="_Toc71980861"/>
      <w:r w:rsidRPr="0056531F">
        <w:t>1.</w:t>
      </w:r>
      <w:r w:rsidR="00470F94" w:rsidRPr="0056531F">
        <w:t>2</w:t>
      </w:r>
      <w:r w:rsidR="00163C68" w:rsidRPr="0056531F">
        <w:t xml:space="preserve"> </w:t>
      </w:r>
      <w:r w:rsidR="00AD3E94" w:rsidRPr="0056531F">
        <w:t>Пожарная опасность технологических процессов</w:t>
      </w:r>
      <w:bookmarkEnd w:id="40"/>
      <w:bookmarkEnd w:id="41"/>
    </w:p>
    <w:p w:rsidR="00AD3E94" w:rsidRPr="0056531F" w:rsidRDefault="00AD3E94" w:rsidP="006830B9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</w:p>
    <w:p w:rsidR="00AD3E94" w:rsidRPr="0056531F" w:rsidRDefault="00AD3E94" w:rsidP="006830B9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Согласно Техническому регламенту о требованиях пожарной безопасности </w:t>
      </w:r>
      <w:proofErr w:type="spellStart"/>
      <w:r w:rsidRPr="0056531F">
        <w:rPr>
          <w:rFonts w:ascii="Times New Roman" w:hAnsi="Times New Roman"/>
          <w:sz w:val="28"/>
          <w:szCs w:val="28"/>
        </w:rPr>
        <w:t>пожаровзрывоопасность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и пожарная опасность технологических</w:t>
      </w:r>
      <w:r w:rsidR="00CF7649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 xml:space="preserve">сред характеризуется показателями </w:t>
      </w:r>
      <w:proofErr w:type="spellStart"/>
      <w:r w:rsidRPr="0056531F">
        <w:rPr>
          <w:rFonts w:ascii="Times New Roman" w:hAnsi="Times New Roman"/>
          <w:sz w:val="28"/>
          <w:szCs w:val="28"/>
        </w:rPr>
        <w:t>пожаровзрывоопасности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и пожарной</w:t>
      </w:r>
      <w:r w:rsidR="00CF7649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опасности веществ, обращающихся в технологическом процессе, и параметрами технологического процесса</w:t>
      </w:r>
      <w:r w:rsidR="00535D1E" w:rsidRPr="0056531F">
        <w:rPr>
          <w:rFonts w:ascii="Times New Roman" w:hAnsi="Times New Roman"/>
          <w:sz w:val="28"/>
          <w:szCs w:val="28"/>
        </w:rPr>
        <w:t xml:space="preserve">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_Ref70450216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805F02" w:rsidRPr="0056531F">
        <w:rPr>
          <w:rFonts w:ascii="Times New Roman" w:hAnsi="Times New Roman"/>
          <w:sz w:val="28"/>
          <w:szCs w:val="28"/>
        </w:rPr>
        <w:t>92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="00535D1E" w:rsidRPr="0056531F">
        <w:rPr>
          <w:rFonts w:ascii="Times New Roman" w:hAnsi="Times New Roman"/>
          <w:sz w:val="28"/>
          <w:szCs w:val="28"/>
        </w:rPr>
        <w:t>]</w:t>
      </w:r>
      <w:r w:rsidR="006830B9" w:rsidRPr="0056531F">
        <w:rPr>
          <w:rFonts w:ascii="Times New Roman" w:hAnsi="Times New Roman"/>
          <w:sz w:val="28"/>
          <w:szCs w:val="28"/>
        </w:rPr>
        <w:t>.</w:t>
      </w:r>
    </w:p>
    <w:p w:rsidR="00AD3E94" w:rsidRPr="0056531F" w:rsidRDefault="00AD3E94" w:rsidP="00163C6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Технологическая среда – сырьевые вещества и материалы, полупродукты и продукты, обращающиеся в технологической аппаратуре (технологической системе).</w:t>
      </w:r>
    </w:p>
    <w:p w:rsidR="00AD3E94" w:rsidRPr="0056531F" w:rsidRDefault="00AD3E94" w:rsidP="00163C6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Пожарная опасность технологических сред – возможность возникновения и (или) развития пожара, обусловленная физико-химическими</w:t>
      </w:r>
      <w:r w:rsidR="00922A32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свойствами и параметрами указанных сред.</w:t>
      </w:r>
    </w:p>
    <w:p w:rsidR="00AD3E94" w:rsidRPr="0056531F" w:rsidRDefault="00AD3E94" w:rsidP="00163C6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Технологические среды могут представлять собой:</w:t>
      </w:r>
    </w:p>
    <w:p w:rsidR="00AD3E94" w:rsidRPr="0056531F" w:rsidRDefault="00AD3E94" w:rsidP="00EF4ACC">
      <w:pPr>
        <w:pStyle w:val="a5"/>
        <w:numPr>
          <w:ilvl w:val="0"/>
          <w:numId w:val="4"/>
        </w:numPr>
        <w:shd w:val="clear" w:color="auto" w:fill="FFFFFF"/>
        <w:tabs>
          <w:tab w:val="left" w:pos="1134"/>
        </w:tabs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lastRenderedPageBreak/>
        <w:t>индивидуальные химические вещества в чистом виде</w:t>
      </w:r>
      <w:r w:rsidR="001C54B2" w:rsidRPr="0056531F">
        <w:rPr>
          <w:rFonts w:ascii="Times New Roman" w:hAnsi="Times New Roman"/>
          <w:sz w:val="28"/>
          <w:szCs w:val="28"/>
        </w:rPr>
        <w:t>,</w:t>
      </w:r>
      <w:r w:rsidRPr="0056531F">
        <w:rPr>
          <w:rFonts w:ascii="Times New Roman" w:hAnsi="Times New Roman"/>
          <w:sz w:val="28"/>
          <w:szCs w:val="28"/>
        </w:rPr>
        <w:t xml:space="preserve"> в виде технического продукта</w:t>
      </w:r>
      <w:r w:rsidR="001C54B2" w:rsidRPr="0056531F">
        <w:rPr>
          <w:rFonts w:ascii="Times New Roman" w:hAnsi="Times New Roman"/>
          <w:sz w:val="28"/>
          <w:szCs w:val="28"/>
        </w:rPr>
        <w:t xml:space="preserve"> и в виде смеси</w:t>
      </w:r>
      <w:r w:rsidRPr="0056531F">
        <w:rPr>
          <w:rFonts w:ascii="Times New Roman" w:hAnsi="Times New Roman"/>
          <w:sz w:val="28"/>
          <w:szCs w:val="28"/>
        </w:rPr>
        <w:t>;</w:t>
      </w:r>
    </w:p>
    <w:p w:rsidR="00AD3E94" w:rsidRPr="0056531F" w:rsidRDefault="00AD3E94" w:rsidP="00163C68">
      <w:pPr>
        <w:pStyle w:val="a5"/>
        <w:numPr>
          <w:ilvl w:val="0"/>
          <w:numId w:val="4"/>
        </w:numPr>
        <w:shd w:val="clear" w:color="auto" w:fill="FFFFFF"/>
        <w:tabs>
          <w:tab w:val="left" w:pos="1134"/>
        </w:tabs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технологические полупродукты производства, которые выделяются</w:t>
      </w:r>
      <w:r w:rsidR="00922A32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в виде самостоятельных фракций и накапливаются в количествах, создающих пожарную опасность</w:t>
      </w:r>
      <w:r w:rsidR="00E102E0">
        <w:rPr>
          <w:rFonts w:ascii="Times New Roman" w:hAnsi="Times New Roman"/>
          <w:sz w:val="28"/>
          <w:szCs w:val="28"/>
        </w:rPr>
        <w:t xml:space="preserve"> [</w:t>
      </w:r>
      <w:r w:rsidR="00E102E0">
        <w:rPr>
          <w:rFonts w:ascii="Times New Roman" w:hAnsi="Times New Roman"/>
          <w:sz w:val="28"/>
          <w:szCs w:val="28"/>
        </w:rPr>
        <w:fldChar w:fldCharType="begin"/>
      </w:r>
      <w:r w:rsidR="00E102E0">
        <w:rPr>
          <w:rFonts w:ascii="Times New Roman" w:hAnsi="Times New Roman"/>
          <w:sz w:val="28"/>
          <w:szCs w:val="28"/>
        </w:rPr>
        <w:instrText xml:space="preserve"> REF _Ref75808751 \r \h </w:instrText>
      </w:r>
      <w:r w:rsidR="00E102E0">
        <w:rPr>
          <w:rFonts w:ascii="Times New Roman" w:hAnsi="Times New Roman"/>
          <w:sz w:val="28"/>
          <w:szCs w:val="28"/>
        </w:rPr>
      </w:r>
      <w:r w:rsidR="00E102E0">
        <w:rPr>
          <w:rFonts w:ascii="Times New Roman" w:hAnsi="Times New Roman"/>
          <w:sz w:val="28"/>
          <w:szCs w:val="28"/>
        </w:rPr>
        <w:fldChar w:fldCharType="separate"/>
      </w:r>
      <w:r w:rsidR="00E102E0">
        <w:rPr>
          <w:rFonts w:ascii="Times New Roman" w:hAnsi="Times New Roman"/>
          <w:sz w:val="28"/>
          <w:szCs w:val="28"/>
        </w:rPr>
        <w:t>72</w:t>
      </w:r>
      <w:r w:rsidR="00E102E0">
        <w:rPr>
          <w:rFonts w:ascii="Times New Roman" w:hAnsi="Times New Roman"/>
          <w:sz w:val="28"/>
          <w:szCs w:val="28"/>
        </w:rPr>
        <w:fldChar w:fldCharType="end"/>
      </w:r>
      <w:r w:rsidR="00E102E0" w:rsidRPr="00E102E0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AD3E94" w:rsidRPr="0056531F" w:rsidRDefault="00AD3E94" w:rsidP="00163C6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Согласно ст.16 Технического регламента о требованиях пожарной</w:t>
      </w:r>
      <w:r w:rsidR="00CF7649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 xml:space="preserve">безопасности технологические среды по </w:t>
      </w:r>
      <w:proofErr w:type="spellStart"/>
      <w:r w:rsidRPr="0056531F">
        <w:rPr>
          <w:rFonts w:ascii="Times New Roman" w:hAnsi="Times New Roman"/>
          <w:sz w:val="28"/>
          <w:szCs w:val="28"/>
        </w:rPr>
        <w:t>пожаровзрывоопасности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подразделяются на следующие группы: пожароопасные, </w:t>
      </w:r>
      <w:proofErr w:type="spellStart"/>
      <w:r w:rsidRPr="0056531F">
        <w:rPr>
          <w:rFonts w:ascii="Times New Roman" w:hAnsi="Times New Roman"/>
          <w:sz w:val="28"/>
          <w:szCs w:val="28"/>
        </w:rPr>
        <w:t>пожаровзрывоопасные</w:t>
      </w:r>
      <w:proofErr w:type="spellEnd"/>
      <w:r w:rsidRPr="0056531F">
        <w:rPr>
          <w:rFonts w:ascii="Times New Roman" w:hAnsi="Times New Roman"/>
          <w:sz w:val="28"/>
          <w:szCs w:val="28"/>
        </w:rPr>
        <w:t>,</w:t>
      </w:r>
      <w:r w:rsidR="00CF7649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 xml:space="preserve">взрывоопасные, </w:t>
      </w:r>
      <w:proofErr w:type="spellStart"/>
      <w:r w:rsidRPr="0056531F">
        <w:rPr>
          <w:rFonts w:ascii="Times New Roman" w:hAnsi="Times New Roman"/>
          <w:sz w:val="28"/>
          <w:szCs w:val="28"/>
        </w:rPr>
        <w:t>пожаробезопасные</w:t>
      </w:r>
      <w:proofErr w:type="spellEnd"/>
      <w:r w:rsidR="00535D1E" w:rsidRPr="0056531F">
        <w:rPr>
          <w:rFonts w:ascii="Times New Roman" w:hAnsi="Times New Roman"/>
          <w:sz w:val="28"/>
          <w:szCs w:val="28"/>
        </w:rPr>
        <w:t xml:space="preserve">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_Ref70450216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805F02" w:rsidRPr="0056531F">
        <w:rPr>
          <w:rFonts w:ascii="Times New Roman" w:hAnsi="Times New Roman"/>
          <w:sz w:val="28"/>
          <w:szCs w:val="28"/>
        </w:rPr>
        <w:t>92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="00535D1E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AD3E94" w:rsidRPr="0056531F" w:rsidRDefault="00AD3E94" w:rsidP="00163C6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Аппараты с жидкостями подразделяются на аппараты с подвижным и</w:t>
      </w:r>
      <w:r w:rsidR="00CF7649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неподвижным уровнем жидкости.</w:t>
      </w:r>
      <w:r w:rsidR="00CF7649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Согласно ГОСТ</w:t>
      </w:r>
      <w:r w:rsidR="00036B51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 xml:space="preserve">12.1.044 – </w:t>
      </w:r>
      <w:r w:rsidR="00764552" w:rsidRPr="0056531F">
        <w:rPr>
          <w:rFonts w:ascii="Times New Roman" w:hAnsi="Times New Roman"/>
          <w:sz w:val="28"/>
          <w:szCs w:val="28"/>
        </w:rPr>
        <w:t>2018</w:t>
      </w:r>
      <w:r w:rsidRPr="0056531F">
        <w:rPr>
          <w:rFonts w:ascii="Times New Roman" w:hAnsi="Times New Roman"/>
          <w:sz w:val="28"/>
          <w:szCs w:val="28"/>
        </w:rPr>
        <w:t xml:space="preserve"> жидкости – вещества, давление насыщенных паров которых при температуре, равной 25</w:t>
      </w:r>
      <w:proofErr w:type="gramStart"/>
      <w:r w:rsidR="00036B51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°С</w:t>
      </w:r>
      <w:proofErr w:type="gramEnd"/>
      <w:r w:rsidRPr="0056531F">
        <w:rPr>
          <w:rFonts w:ascii="Times New Roman" w:hAnsi="Times New Roman"/>
          <w:sz w:val="28"/>
          <w:szCs w:val="28"/>
        </w:rPr>
        <w:t>, и давлении, равном 101,3</w:t>
      </w:r>
      <w:r w:rsidR="00036B51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кПа, меньше 101,3</w:t>
      </w:r>
      <w:r w:rsidR="00036B51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кПа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_Ref70450233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7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].</w:t>
      </w:r>
    </w:p>
    <w:p w:rsidR="00AD3E94" w:rsidRPr="0056531F" w:rsidRDefault="007A1195" w:rsidP="00B669AB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Чтобы </w:t>
      </w:r>
      <w:proofErr w:type="gramStart"/>
      <w:r w:rsidRPr="0056531F">
        <w:rPr>
          <w:rFonts w:ascii="Times New Roman" w:hAnsi="Times New Roman"/>
          <w:sz w:val="28"/>
          <w:szCs w:val="28"/>
        </w:rPr>
        <w:t>избежать процесс</w:t>
      </w:r>
      <w:proofErr w:type="gramEnd"/>
      <w:r w:rsidRPr="0056531F">
        <w:rPr>
          <w:rFonts w:ascii="Times New Roman" w:hAnsi="Times New Roman"/>
          <w:sz w:val="28"/>
          <w:szCs w:val="28"/>
        </w:rPr>
        <w:t xml:space="preserve"> образования</w:t>
      </w:r>
      <w:r w:rsidR="00AD3E94" w:rsidRPr="0056531F">
        <w:rPr>
          <w:rFonts w:ascii="Times New Roman" w:hAnsi="Times New Roman"/>
          <w:sz w:val="28"/>
          <w:szCs w:val="28"/>
        </w:rPr>
        <w:t xml:space="preserve"> горюч</w:t>
      </w:r>
      <w:r w:rsidR="001168B1" w:rsidRPr="0056531F">
        <w:rPr>
          <w:rFonts w:ascii="Times New Roman" w:hAnsi="Times New Roman"/>
          <w:sz w:val="28"/>
          <w:szCs w:val="28"/>
        </w:rPr>
        <w:t xml:space="preserve">ей среды в закрытых аппаратах и емкостях </w:t>
      </w:r>
      <w:r w:rsidR="00B669AB" w:rsidRPr="0056531F">
        <w:rPr>
          <w:rFonts w:ascii="Times New Roman" w:hAnsi="Times New Roman"/>
          <w:sz w:val="28"/>
          <w:szCs w:val="28"/>
        </w:rPr>
        <w:t xml:space="preserve">с подвижным уровнем жидкости, необходимо увеличить количество одновременно опорожняемых аппаратов для сокращения скорости изменения уровня жидкости; устранить свободное паровоздушное пространство; сократить вход атмосферного воздуха в опорожняемый аппарат </w:t>
      </w:r>
      <w:r w:rsidR="003A2751" w:rsidRPr="0056531F">
        <w:rPr>
          <w:rFonts w:ascii="Times New Roman" w:hAnsi="Times New Roman"/>
          <w:sz w:val="28"/>
          <w:szCs w:val="28"/>
        </w:rPr>
        <w:t>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_Ref70450250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805F02" w:rsidRPr="0056531F">
        <w:rPr>
          <w:rFonts w:ascii="Times New Roman" w:hAnsi="Times New Roman"/>
          <w:sz w:val="28"/>
          <w:szCs w:val="28"/>
        </w:rPr>
        <w:t>95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="00FC155C" w:rsidRPr="0056531F">
        <w:rPr>
          <w:rFonts w:ascii="Times New Roman" w:hAnsi="Times New Roman"/>
          <w:sz w:val="28"/>
          <w:szCs w:val="28"/>
        </w:rPr>
        <w:t>]</w:t>
      </w:r>
      <w:r w:rsidR="00AD3E94" w:rsidRPr="0056531F">
        <w:rPr>
          <w:rFonts w:ascii="Times New Roman" w:hAnsi="Times New Roman"/>
          <w:sz w:val="28"/>
          <w:szCs w:val="28"/>
        </w:rPr>
        <w:t>.</w:t>
      </w:r>
    </w:p>
    <w:p w:rsidR="00AD3E94" w:rsidRPr="0056531F" w:rsidRDefault="00AD3E94" w:rsidP="00163C6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Горючая пыль может находиться в двух состояниях: </w:t>
      </w:r>
      <w:proofErr w:type="spellStart"/>
      <w:r w:rsidRPr="0056531F">
        <w:rPr>
          <w:rFonts w:ascii="Times New Roman" w:hAnsi="Times New Roman"/>
          <w:sz w:val="28"/>
          <w:szCs w:val="28"/>
        </w:rPr>
        <w:t>аэровзвесь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</w:t>
      </w:r>
      <w:r w:rsidR="00CD22DD" w:rsidRPr="0056531F">
        <w:rPr>
          <w:rFonts w:ascii="Times New Roman" w:hAnsi="Times New Roman"/>
          <w:sz w:val="28"/>
          <w:szCs w:val="28"/>
        </w:rPr>
        <w:t>и</w:t>
      </w:r>
      <w:r w:rsidRPr="005653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531F">
        <w:rPr>
          <w:rFonts w:ascii="Times New Roman" w:hAnsi="Times New Roman"/>
          <w:sz w:val="28"/>
          <w:szCs w:val="28"/>
        </w:rPr>
        <w:t>аэрогель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56531F">
        <w:rPr>
          <w:rFonts w:ascii="Times New Roman" w:hAnsi="Times New Roman"/>
          <w:sz w:val="28"/>
          <w:szCs w:val="28"/>
        </w:rPr>
        <w:t>Аэровзвесь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способна</w:t>
      </w:r>
      <w:r w:rsidR="00D93F5F" w:rsidRPr="0056531F">
        <w:rPr>
          <w:rFonts w:ascii="Times New Roman" w:hAnsi="Times New Roman"/>
          <w:sz w:val="28"/>
          <w:szCs w:val="28"/>
        </w:rPr>
        <w:t xml:space="preserve"> </w:t>
      </w:r>
      <w:r w:rsidR="00CD22DD" w:rsidRPr="0056531F">
        <w:rPr>
          <w:rFonts w:ascii="Times New Roman" w:hAnsi="Times New Roman"/>
          <w:sz w:val="28"/>
          <w:szCs w:val="28"/>
        </w:rPr>
        <w:t xml:space="preserve">взрываться, </w:t>
      </w:r>
      <w:proofErr w:type="spellStart"/>
      <w:r w:rsidRPr="0056531F">
        <w:rPr>
          <w:rFonts w:ascii="Times New Roman" w:hAnsi="Times New Roman"/>
          <w:sz w:val="28"/>
          <w:szCs w:val="28"/>
        </w:rPr>
        <w:t>аэрогел</w:t>
      </w:r>
      <w:r w:rsidR="00CD22DD" w:rsidRPr="0056531F">
        <w:rPr>
          <w:rFonts w:ascii="Times New Roman" w:hAnsi="Times New Roman"/>
          <w:sz w:val="28"/>
          <w:szCs w:val="28"/>
        </w:rPr>
        <w:t>ь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л</w:t>
      </w:r>
      <w:r w:rsidR="00CD22DD" w:rsidRPr="0056531F">
        <w:rPr>
          <w:rFonts w:ascii="Times New Roman" w:hAnsi="Times New Roman"/>
          <w:sz w:val="28"/>
          <w:szCs w:val="28"/>
        </w:rPr>
        <w:t>е</w:t>
      </w:r>
      <w:r w:rsidRPr="0056531F">
        <w:rPr>
          <w:rFonts w:ascii="Times New Roman" w:hAnsi="Times New Roman"/>
          <w:sz w:val="28"/>
          <w:szCs w:val="28"/>
        </w:rPr>
        <w:t>гко</w:t>
      </w:r>
      <w:r w:rsidR="00CD22DD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поджига</w:t>
      </w:r>
      <w:r w:rsidR="00CD22DD" w:rsidRPr="0056531F">
        <w:rPr>
          <w:rFonts w:ascii="Times New Roman" w:hAnsi="Times New Roman"/>
          <w:sz w:val="28"/>
          <w:szCs w:val="28"/>
        </w:rPr>
        <w:t>ется</w:t>
      </w:r>
      <w:r w:rsidRPr="0056531F">
        <w:rPr>
          <w:rFonts w:ascii="Times New Roman" w:hAnsi="Times New Roman"/>
          <w:sz w:val="28"/>
          <w:szCs w:val="28"/>
        </w:rPr>
        <w:t>,</w:t>
      </w:r>
      <w:r w:rsidR="00CD22DD" w:rsidRPr="0056531F">
        <w:rPr>
          <w:rFonts w:ascii="Times New Roman" w:hAnsi="Times New Roman"/>
          <w:sz w:val="28"/>
          <w:szCs w:val="28"/>
        </w:rPr>
        <w:t xml:space="preserve"> может произойти</w:t>
      </w:r>
      <w:r w:rsidRPr="0056531F">
        <w:rPr>
          <w:rFonts w:ascii="Times New Roman" w:hAnsi="Times New Roman"/>
          <w:sz w:val="28"/>
          <w:szCs w:val="28"/>
        </w:rPr>
        <w:t xml:space="preserve"> самовозгора</w:t>
      </w:r>
      <w:r w:rsidR="00CD22DD" w:rsidRPr="0056531F">
        <w:rPr>
          <w:rFonts w:ascii="Times New Roman" w:hAnsi="Times New Roman"/>
          <w:sz w:val="28"/>
          <w:szCs w:val="28"/>
        </w:rPr>
        <w:t xml:space="preserve">ние. Если </w:t>
      </w:r>
      <w:proofErr w:type="spellStart"/>
      <w:r w:rsidR="00CD22DD" w:rsidRPr="0056531F">
        <w:rPr>
          <w:rFonts w:ascii="Times New Roman" w:hAnsi="Times New Roman"/>
          <w:sz w:val="28"/>
          <w:szCs w:val="28"/>
        </w:rPr>
        <w:t>аэрогель</w:t>
      </w:r>
      <w:proofErr w:type="spellEnd"/>
      <w:r w:rsidR="00CD22DD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ск</w:t>
      </w:r>
      <w:r w:rsidR="00CD22DD" w:rsidRPr="0056531F">
        <w:rPr>
          <w:rFonts w:ascii="Times New Roman" w:hAnsi="Times New Roman"/>
          <w:sz w:val="28"/>
          <w:szCs w:val="28"/>
        </w:rPr>
        <w:t>опится</w:t>
      </w:r>
      <w:r w:rsidRPr="0056531F">
        <w:rPr>
          <w:rFonts w:ascii="Times New Roman" w:hAnsi="Times New Roman"/>
          <w:sz w:val="28"/>
          <w:szCs w:val="28"/>
        </w:rPr>
        <w:t xml:space="preserve"> в</w:t>
      </w:r>
      <w:r w:rsidR="00CD22DD" w:rsidRPr="0056531F">
        <w:rPr>
          <w:rFonts w:ascii="Times New Roman" w:hAnsi="Times New Roman"/>
          <w:sz w:val="28"/>
          <w:szCs w:val="28"/>
        </w:rPr>
        <w:t xml:space="preserve"> достаточно</w:t>
      </w:r>
      <w:r w:rsidRPr="0056531F">
        <w:rPr>
          <w:rFonts w:ascii="Times New Roman" w:hAnsi="Times New Roman"/>
          <w:sz w:val="28"/>
          <w:szCs w:val="28"/>
        </w:rPr>
        <w:t xml:space="preserve"> больш</w:t>
      </w:r>
      <w:r w:rsidR="00CD22DD" w:rsidRPr="0056531F">
        <w:rPr>
          <w:rFonts w:ascii="Times New Roman" w:hAnsi="Times New Roman"/>
          <w:sz w:val="28"/>
          <w:szCs w:val="28"/>
        </w:rPr>
        <w:t>ом</w:t>
      </w:r>
      <w:r w:rsidR="00D93F5F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количеств</w:t>
      </w:r>
      <w:r w:rsidR="00CD22DD" w:rsidRPr="0056531F">
        <w:rPr>
          <w:rFonts w:ascii="Times New Roman" w:hAnsi="Times New Roman"/>
          <w:sz w:val="28"/>
          <w:szCs w:val="28"/>
        </w:rPr>
        <w:t xml:space="preserve">е, то вполне может превратиться в </w:t>
      </w:r>
      <w:proofErr w:type="spellStart"/>
      <w:r w:rsidR="00CD22DD" w:rsidRPr="0056531F">
        <w:rPr>
          <w:rFonts w:ascii="Times New Roman" w:hAnsi="Times New Roman"/>
          <w:sz w:val="28"/>
          <w:szCs w:val="28"/>
        </w:rPr>
        <w:t>аэровзвесь</w:t>
      </w:r>
      <w:proofErr w:type="spellEnd"/>
      <w:r w:rsidR="003A2751" w:rsidRPr="0056531F">
        <w:rPr>
          <w:rFonts w:ascii="Times New Roman" w:hAnsi="Times New Roman"/>
          <w:sz w:val="28"/>
          <w:szCs w:val="28"/>
        </w:rPr>
        <w:t xml:space="preserve">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_Ref70450266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805F02" w:rsidRPr="0056531F">
        <w:rPr>
          <w:rFonts w:ascii="Times New Roman" w:hAnsi="Times New Roman"/>
          <w:sz w:val="28"/>
          <w:szCs w:val="28"/>
        </w:rPr>
        <w:t>94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="00FC155C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AD3E94" w:rsidRPr="0056531F" w:rsidRDefault="00AD3E94" w:rsidP="00163C6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Для пожарной профилактики важно знать условия перехода пыли из</w:t>
      </w:r>
      <w:r w:rsidR="00CF7649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одного состояния в другое</w:t>
      </w:r>
      <w:r w:rsidR="00CD22DD" w:rsidRPr="0056531F">
        <w:rPr>
          <w:rFonts w:ascii="Times New Roman" w:hAnsi="Times New Roman"/>
          <w:sz w:val="28"/>
          <w:szCs w:val="28"/>
        </w:rPr>
        <w:t>, а именно скорость</w:t>
      </w:r>
      <w:r w:rsidRPr="0056531F">
        <w:rPr>
          <w:rFonts w:ascii="Times New Roman" w:hAnsi="Times New Roman"/>
          <w:sz w:val="28"/>
          <w:szCs w:val="28"/>
        </w:rPr>
        <w:t xml:space="preserve"> осаждения твердой частицы</w:t>
      </w:r>
      <w:r w:rsidR="00CD22DD" w:rsidRPr="0056531F">
        <w:rPr>
          <w:rFonts w:ascii="Times New Roman" w:hAnsi="Times New Roman"/>
          <w:sz w:val="28"/>
          <w:szCs w:val="28"/>
        </w:rPr>
        <w:t xml:space="preserve">. Иными словами, </w:t>
      </w:r>
      <w:r w:rsidRPr="0056531F">
        <w:rPr>
          <w:rFonts w:ascii="Times New Roman" w:hAnsi="Times New Roman"/>
          <w:sz w:val="28"/>
          <w:szCs w:val="28"/>
        </w:rPr>
        <w:t>минимальн</w:t>
      </w:r>
      <w:r w:rsidR="00CD22DD" w:rsidRPr="0056531F">
        <w:rPr>
          <w:rFonts w:ascii="Times New Roman" w:hAnsi="Times New Roman"/>
          <w:sz w:val="28"/>
          <w:szCs w:val="28"/>
        </w:rPr>
        <w:t>ая</w:t>
      </w:r>
      <w:r w:rsidRPr="0056531F">
        <w:rPr>
          <w:rFonts w:ascii="Times New Roman" w:hAnsi="Times New Roman"/>
          <w:sz w:val="28"/>
          <w:szCs w:val="28"/>
        </w:rPr>
        <w:t xml:space="preserve"> скорость газовой среды, при</w:t>
      </w:r>
      <w:r w:rsidR="00CF7649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которой твердая частичка с определенными свойствами начинает оседать.</w:t>
      </w:r>
      <w:r w:rsidR="00CD22DD" w:rsidRPr="005653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22DD" w:rsidRPr="0056531F">
        <w:rPr>
          <w:rFonts w:ascii="Times New Roman" w:hAnsi="Times New Roman"/>
          <w:sz w:val="28"/>
          <w:szCs w:val="28"/>
        </w:rPr>
        <w:t>Ааэровзвесь</w:t>
      </w:r>
      <w:proofErr w:type="spellEnd"/>
      <w:r w:rsidR="00CD22DD" w:rsidRPr="0056531F">
        <w:rPr>
          <w:rFonts w:ascii="Times New Roman" w:hAnsi="Times New Roman"/>
          <w:sz w:val="28"/>
          <w:szCs w:val="28"/>
        </w:rPr>
        <w:t xml:space="preserve"> в сочетании с воздухом обладает способностью спровоцировать пожар</w:t>
      </w:r>
      <w:r w:rsidR="00301C9D" w:rsidRPr="00A86501">
        <w:rPr>
          <w:rFonts w:ascii="Times New Roman" w:hAnsi="Times New Roman"/>
          <w:sz w:val="28"/>
          <w:szCs w:val="28"/>
        </w:rPr>
        <w:t xml:space="preserve"> [</w:t>
      </w:r>
      <w:r w:rsidR="00301C9D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301C9D" w:rsidRPr="00A86501">
        <w:rPr>
          <w:rFonts w:ascii="Times New Roman" w:hAnsi="Times New Roman"/>
          <w:sz w:val="28"/>
          <w:szCs w:val="28"/>
        </w:rPr>
        <w:instrText xml:space="preserve"> </w:instrText>
      </w:r>
      <w:r w:rsidR="00301C9D">
        <w:rPr>
          <w:rFonts w:ascii="Times New Roman" w:hAnsi="Times New Roman"/>
          <w:sz w:val="28"/>
          <w:szCs w:val="28"/>
          <w:lang w:val="en-US"/>
        </w:rPr>
        <w:instrText>REF</w:instrText>
      </w:r>
      <w:r w:rsidR="00301C9D" w:rsidRPr="00A86501">
        <w:rPr>
          <w:rFonts w:ascii="Times New Roman" w:hAnsi="Times New Roman"/>
          <w:sz w:val="28"/>
          <w:szCs w:val="28"/>
        </w:rPr>
        <w:instrText xml:space="preserve"> _</w:instrText>
      </w:r>
      <w:r w:rsidR="00301C9D">
        <w:rPr>
          <w:rFonts w:ascii="Times New Roman" w:hAnsi="Times New Roman"/>
          <w:sz w:val="28"/>
          <w:szCs w:val="28"/>
          <w:lang w:val="en-US"/>
        </w:rPr>
        <w:instrText>Ref</w:instrText>
      </w:r>
      <w:r w:rsidR="00301C9D" w:rsidRPr="00A86501">
        <w:rPr>
          <w:rFonts w:ascii="Times New Roman" w:hAnsi="Times New Roman"/>
          <w:sz w:val="28"/>
          <w:szCs w:val="28"/>
        </w:rPr>
        <w:instrText>75808817 \</w:instrText>
      </w:r>
      <w:r w:rsidR="00301C9D">
        <w:rPr>
          <w:rFonts w:ascii="Times New Roman" w:hAnsi="Times New Roman"/>
          <w:sz w:val="28"/>
          <w:szCs w:val="28"/>
          <w:lang w:val="en-US"/>
        </w:rPr>
        <w:instrText>r</w:instrText>
      </w:r>
      <w:r w:rsidR="00301C9D" w:rsidRPr="00A86501">
        <w:rPr>
          <w:rFonts w:ascii="Times New Roman" w:hAnsi="Times New Roman"/>
          <w:sz w:val="28"/>
          <w:szCs w:val="28"/>
        </w:rPr>
        <w:instrText xml:space="preserve"> \</w:instrText>
      </w:r>
      <w:r w:rsidR="00301C9D">
        <w:rPr>
          <w:rFonts w:ascii="Times New Roman" w:hAnsi="Times New Roman"/>
          <w:sz w:val="28"/>
          <w:szCs w:val="28"/>
          <w:lang w:val="en-US"/>
        </w:rPr>
        <w:instrText>h</w:instrText>
      </w:r>
      <w:r w:rsidR="00301C9D" w:rsidRPr="00A86501">
        <w:rPr>
          <w:rFonts w:ascii="Times New Roman" w:hAnsi="Times New Roman"/>
          <w:sz w:val="28"/>
          <w:szCs w:val="28"/>
        </w:rPr>
        <w:instrText xml:space="preserve"> </w:instrText>
      </w:r>
      <w:r w:rsidR="00301C9D">
        <w:rPr>
          <w:rFonts w:ascii="Times New Roman" w:hAnsi="Times New Roman"/>
          <w:sz w:val="28"/>
          <w:szCs w:val="28"/>
          <w:lang w:val="en-US"/>
        </w:rPr>
      </w:r>
      <w:r w:rsidR="00301C9D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301C9D" w:rsidRPr="00A86501">
        <w:rPr>
          <w:rFonts w:ascii="Times New Roman" w:hAnsi="Times New Roman"/>
          <w:sz w:val="28"/>
          <w:szCs w:val="28"/>
        </w:rPr>
        <w:t>21</w:t>
      </w:r>
      <w:r w:rsidR="00301C9D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301C9D" w:rsidRPr="00A86501">
        <w:rPr>
          <w:rFonts w:ascii="Times New Roman" w:hAnsi="Times New Roman"/>
          <w:sz w:val="28"/>
          <w:szCs w:val="28"/>
        </w:rPr>
        <w:t>]</w:t>
      </w:r>
      <w:r w:rsidR="00CD22DD" w:rsidRPr="0056531F">
        <w:rPr>
          <w:rFonts w:ascii="Times New Roman" w:hAnsi="Times New Roman"/>
          <w:sz w:val="28"/>
          <w:szCs w:val="28"/>
        </w:rPr>
        <w:t>.</w:t>
      </w:r>
    </w:p>
    <w:p w:rsidR="00424EFC" w:rsidRPr="0056531F" w:rsidRDefault="00AD3E94" w:rsidP="00163C6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lastRenderedPageBreak/>
        <w:t xml:space="preserve">Общие определения по пожарной безопасности технологических процессов с учетом требований приведены в «Техническом регламенте о требованиях пожарной безопасности» </w:t>
      </w:r>
      <w:r w:rsidR="002A030E" w:rsidRPr="0056531F">
        <w:rPr>
          <w:rFonts w:ascii="Times New Roman" w:hAnsi="Times New Roman"/>
          <w:sz w:val="28"/>
          <w:szCs w:val="28"/>
        </w:rPr>
        <w:t>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_Ref70450216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805F02" w:rsidRPr="0056531F">
        <w:rPr>
          <w:rFonts w:ascii="Times New Roman" w:hAnsi="Times New Roman"/>
          <w:sz w:val="28"/>
          <w:szCs w:val="28"/>
        </w:rPr>
        <w:t>92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="00303E2B" w:rsidRPr="0056531F">
        <w:rPr>
          <w:rFonts w:ascii="Times New Roman" w:hAnsi="Times New Roman"/>
          <w:sz w:val="28"/>
          <w:szCs w:val="28"/>
        </w:rPr>
        <w:t>].</w:t>
      </w:r>
    </w:p>
    <w:p w:rsidR="00AD3E94" w:rsidRPr="0056531F" w:rsidRDefault="00AD3E94" w:rsidP="00163C6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Пожарная безопасность объекта защиты – состояние объекта защиты, характеризуемое возможностью предотвращения возникновения</w:t>
      </w:r>
      <w:r w:rsidR="009313E1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 xml:space="preserve">и развития пожара, а также воздействия на людей и имущество опасных факторов пожара </w:t>
      </w:r>
      <w:r w:rsidR="00535D1E" w:rsidRPr="0056531F">
        <w:rPr>
          <w:rFonts w:ascii="Times New Roman" w:hAnsi="Times New Roman"/>
          <w:sz w:val="28"/>
          <w:szCs w:val="28"/>
        </w:rPr>
        <w:t>(</w:t>
      </w:r>
      <w:r w:rsidRPr="0056531F">
        <w:rPr>
          <w:rFonts w:ascii="Times New Roman" w:hAnsi="Times New Roman"/>
          <w:sz w:val="28"/>
          <w:szCs w:val="28"/>
        </w:rPr>
        <w:t>ст. 2, с. 8, п. 20</w:t>
      </w:r>
      <w:r w:rsidR="00535D1E" w:rsidRPr="0056531F">
        <w:rPr>
          <w:rFonts w:ascii="Times New Roman" w:hAnsi="Times New Roman"/>
          <w:sz w:val="28"/>
          <w:szCs w:val="28"/>
        </w:rPr>
        <w:t>)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_Ref70450216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805F02" w:rsidRPr="0056531F">
        <w:rPr>
          <w:rFonts w:ascii="Times New Roman" w:hAnsi="Times New Roman"/>
          <w:sz w:val="28"/>
          <w:szCs w:val="28"/>
        </w:rPr>
        <w:t>92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="00535D1E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4C6301" w:rsidRPr="0056531F" w:rsidRDefault="004C6301" w:rsidP="004C6301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Следуя мировой тенденции и экономической рентабельности, Россия продолжает внедрять в систему нормативных документов пожарной безопасности гибкое (объектно-ориентированное) нормирование</w:t>
      </w:r>
      <w:r w:rsidR="00CD22DD" w:rsidRPr="0056531F">
        <w:rPr>
          <w:rFonts w:ascii="Times New Roman" w:hAnsi="Times New Roman"/>
          <w:sz w:val="28"/>
          <w:szCs w:val="28"/>
        </w:rPr>
        <w:t xml:space="preserve">. Это </w:t>
      </w:r>
      <w:r w:rsidRPr="0056531F">
        <w:rPr>
          <w:rFonts w:ascii="Times New Roman" w:hAnsi="Times New Roman"/>
          <w:sz w:val="28"/>
          <w:szCs w:val="28"/>
        </w:rPr>
        <w:t>позвол</w:t>
      </w:r>
      <w:r w:rsidR="00CD22DD" w:rsidRPr="0056531F">
        <w:rPr>
          <w:rFonts w:ascii="Times New Roman" w:hAnsi="Times New Roman"/>
          <w:sz w:val="28"/>
          <w:szCs w:val="28"/>
        </w:rPr>
        <w:t xml:space="preserve">яет успешно провести </w:t>
      </w:r>
      <w:r w:rsidR="0059344E" w:rsidRPr="0056531F">
        <w:rPr>
          <w:rFonts w:ascii="Times New Roman" w:hAnsi="Times New Roman"/>
          <w:sz w:val="28"/>
          <w:szCs w:val="28"/>
        </w:rPr>
        <w:t xml:space="preserve">плановую проверку без каких-либо проблем. </w:t>
      </w:r>
      <w:r w:rsidRPr="0056531F">
        <w:rPr>
          <w:rFonts w:ascii="Times New Roman" w:hAnsi="Times New Roman"/>
          <w:sz w:val="28"/>
          <w:szCs w:val="28"/>
        </w:rPr>
        <w:t xml:space="preserve">В зарубежной терминологии </w:t>
      </w:r>
      <w:r w:rsidR="0059344E" w:rsidRPr="0056531F">
        <w:rPr>
          <w:rFonts w:ascii="Times New Roman" w:hAnsi="Times New Roman"/>
          <w:sz w:val="28"/>
          <w:szCs w:val="28"/>
        </w:rPr>
        <w:t>гибкое нормирование определяется как</w:t>
      </w:r>
      <w:r w:rsidRPr="0056531F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805F02" w:rsidRPr="0056531F">
        <w:rPr>
          <w:rFonts w:ascii="Times New Roman" w:hAnsi="Times New Roman"/>
          <w:sz w:val="28"/>
          <w:szCs w:val="28"/>
        </w:rPr>
        <w:t>perfor-mance-basedcodes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», то есть </w:t>
      </w:r>
      <w:r w:rsidR="0059344E" w:rsidRPr="0056531F">
        <w:rPr>
          <w:rFonts w:ascii="Times New Roman" w:hAnsi="Times New Roman"/>
          <w:sz w:val="28"/>
          <w:szCs w:val="28"/>
        </w:rPr>
        <w:t>«</w:t>
      </w:r>
      <w:r w:rsidRPr="0056531F">
        <w:rPr>
          <w:rFonts w:ascii="Times New Roman" w:hAnsi="Times New Roman"/>
          <w:sz w:val="28"/>
          <w:szCs w:val="28"/>
        </w:rPr>
        <w:t>нормы, которые ориентированы на рассмотрение функций объекта, функционально-ориентированные нормы</w:t>
      </w:r>
      <w:r w:rsidR="0059344E" w:rsidRPr="0056531F">
        <w:rPr>
          <w:rFonts w:ascii="Times New Roman" w:hAnsi="Times New Roman"/>
          <w:sz w:val="28"/>
          <w:szCs w:val="28"/>
        </w:rPr>
        <w:t>»</w:t>
      </w:r>
      <w:r w:rsidRPr="0056531F">
        <w:rPr>
          <w:rFonts w:ascii="Times New Roman" w:hAnsi="Times New Roman"/>
          <w:sz w:val="28"/>
          <w:szCs w:val="28"/>
        </w:rPr>
        <w:t xml:space="preserve"> </w:t>
      </w:r>
      <w:bookmarkStart w:id="42" w:name="_GoBack"/>
      <w:r w:rsidRPr="0056531F">
        <w:rPr>
          <w:rFonts w:ascii="Times New Roman" w:hAnsi="Times New Roman"/>
          <w:sz w:val="28"/>
          <w:szCs w:val="28"/>
        </w:rPr>
        <w:t>[</w:t>
      </w:r>
      <w:r w:rsidR="00C23C21" w:rsidRPr="0056531F">
        <w:rPr>
          <w:rFonts w:ascii="Times New Roman" w:hAnsi="Times New Roman"/>
          <w:sz w:val="28"/>
          <w:szCs w:val="28"/>
        </w:rPr>
        <w:fldChar w:fldCharType="begin"/>
      </w:r>
      <w:r w:rsidR="00C23C21" w:rsidRPr="0056531F">
        <w:rPr>
          <w:rFonts w:ascii="Times New Roman" w:hAnsi="Times New Roman"/>
          <w:sz w:val="28"/>
          <w:szCs w:val="28"/>
        </w:rPr>
        <w:instrText xml:space="preserve"> REF _Ref71579624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C23C21" w:rsidRPr="0056531F">
        <w:rPr>
          <w:rFonts w:ascii="Times New Roman" w:hAnsi="Times New Roman"/>
          <w:sz w:val="28"/>
          <w:szCs w:val="28"/>
        </w:rPr>
      </w:r>
      <w:r w:rsidR="00C23C21" w:rsidRPr="0056531F">
        <w:rPr>
          <w:rFonts w:ascii="Times New Roman" w:hAnsi="Times New Roman"/>
          <w:sz w:val="28"/>
          <w:szCs w:val="28"/>
        </w:rPr>
        <w:fldChar w:fldCharType="separate"/>
      </w:r>
      <w:r w:rsidR="00805F02" w:rsidRPr="0056531F">
        <w:rPr>
          <w:rFonts w:ascii="Times New Roman" w:hAnsi="Times New Roman"/>
          <w:sz w:val="28"/>
          <w:szCs w:val="28"/>
        </w:rPr>
        <w:t>98</w:t>
      </w:r>
      <w:r w:rsidR="00C23C21" w:rsidRPr="0056531F">
        <w:rPr>
          <w:rFonts w:ascii="Times New Roman" w:hAnsi="Times New Roman"/>
          <w:sz w:val="28"/>
          <w:szCs w:val="28"/>
        </w:rPr>
        <w:fldChar w:fldCharType="end"/>
      </w:r>
      <w:bookmarkEnd w:id="42"/>
      <w:r w:rsidRPr="0056531F">
        <w:rPr>
          <w:rFonts w:ascii="Times New Roman" w:hAnsi="Times New Roman"/>
          <w:sz w:val="28"/>
          <w:szCs w:val="28"/>
        </w:rPr>
        <w:t>].</w:t>
      </w:r>
    </w:p>
    <w:p w:rsidR="00805F02" w:rsidRPr="0056531F" w:rsidRDefault="00805F02" w:rsidP="004C6301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Гибкие нормы строятся на основе некой иерархии требований и методов реализации этих требований. В 1974 году было предложено пять уровней иерархии, в настоящее время их число возросло до семи. </w:t>
      </w:r>
      <w:r w:rsidR="0059344E" w:rsidRPr="0056531F">
        <w:rPr>
          <w:rFonts w:ascii="Times New Roman" w:hAnsi="Times New Roman"/>
          <w:sz w:val="28"/>
          <w:szCs w:val="28"/>
        </w:rPr>
        <w:t xml:space="preserve">Среди </w:t>
      </w:r>
      <w:r w:rsidRPr="0056531F">
        <w:rPr>
          <w:rFonts w:ascii="Times New Roman" w:hAnsi="Times New Roman"/>
          <w:sz w:val="28"/>
          <w:szCs w:val="28"/>
        </w:rPr>
        <w:t>стран</w:t>
      </w:r>
      <w:r w:rsidR="0059344E" w:rsidRPr="0056531F">
        <w:rPr>
          <w:rFonts w:ascii="Times New Roman" w:hAnsi="Times New Roman"/>
          <w:sz w:val="28"/>
          <w:szCs w:val="28"/>
        </w:rPr>
        <w:t xml:space="preserve">, где идет активное </w:t>
      </w:r>
      <w:r w:rsidRPr="0056531F">
        <w:rPr>
          <w:rFonts w:ascii="Times New Roman" w:hAnsi="Times New Roman"/>
          <w:sz w:val="28"/>
          <w:szCs w:val="28"/>
        </w:rPr>
        <w:t>развити</w:t>
      </w:r>
      <w:r w:rsidR="0059344E" w:rsidRPr="0056531F">
        <w:rPr>
          <w:rFonts w:ascii="Times New Roman" w:hAnsi="Times New Roman"/>
          <w:sz w:val="28"/>
          <w:szCs w:val="28"/>
        </w:rPr>
        <w:t>е</w:t>
      </w:r>
      <w:r w:rsidRPr="0056531F">
        <w:rPr>
          <w:rFonts w:ascii="Times New Roman" w:hAnsi="Times New Roman"/>
          <w:sz w:val="28"/>
          <w:szCs w:val="28"/>
        </w:rPr>
        <w:t xml:space="preserve"> гибких строительных норм</w:t>
      </w:r>
      <w:r w:rsidR="0059344E" w:rsidRPr="0056531F">
        <w:rPr>
          <w:rFonts w:ascii="Times New Roman" w:hAnsi="Times New Roman"/>
          <w:sz w:val="28"/>
          <w:szCs w:val="28"/>
        </w:rPr>
        <w:t>, следует отметить</w:t>
      </w:r>
      <w:r w:rsidRPr="0056531F">
        <w:rPr>
          <w:rFonts w:ascii="Times New Roman" w:hAnsi="Times New Roman"/>
          <w:sz w:val="28"/>
          <w:szCs w:val="28"/>
        </w:rPr>
        <w:t xml:space="preserve"> Швеци</w:t>
      </w:r>
      <w:r w:rsidR="0059344E" w:rsidRPr="0056531F">
        <w:rPr>
          <w:rFonts w:ascii="Times New Roman" w:hAnsi="Times New Roman"/>
          <w:sz w:val="28"/>
          <w:szCs w:val="28"/>
        </w:rPr>
        <w:t>ю</w:t>
      </w:r>
      <w:r w:rsidRPr="0056531F">
        <w:rPr>
          <w:rFonts w:ascii="Times New Roman" w:hAnsi="Times New Roman"/>
          <w:sz w:val="28"/>
          <w:szCs w:val="28"/>
        </w:rPr>
        <w:t>, Великобритани</w:t>
      </w:r>
      <w:r w:rsidR="0059344E" w:rsidRPr="0056531F">
        <w:rPr>
          <w:rFonts w:ascii="Times New Roman" w:hAnsi="Times New Roman"/>
          <w:sz w:val="28"/>
          <w:szCs w:val="28"/>
        </w:rPr>
        <w:t>ю</w:t>
      </w:r>
      <w:r w:rsidRPr="0056531F">
        <w:rPr>
          <w:rFonts w:ascii="Times New Roman" w:hAnsi="Times New Roman"/>
          <w:sz w:val="28"/>
          <w:szCs w:val="28"/>
        </w:rPr>
        <w:t>, США, Канад</w:t>
      </w:r>
      <w:r w:rsidR="0059344E" w:rsidRPr="0056531F">
        <w:rPr>
          <w:rFonts w:ascii="Times New Roman" w:hAnsi="Times New Roman"/>
          <w:sz w:val="28"/>
          <w:szCs w:val="28"/>
        </w:rPr>
        <w:t>у</w:t>
      </w:r>
      <w:r w:rsidRPr="0056531F">
        <w:rPr>
          <w:rFonts w:ascii="Times New Roman" w:hAnsi="Times New Roman"/>
          <w:sz w:val="28"/>
          <w:szCs w:val="28"/>
        </w:rPr>
        <w:t>, Испани</w:t>
      </w:r>
      <w:r w:rsidR="0059344E" w:rsidRPr="0056531F">
        <w:rPr>
          <w:rFonts w:ascii="Times New Roman" w:hAnsi="Times New Roman"/>
          <w:sz w:val="28"/>
          <w:szCs w:val="28"/>
        </w:rPr>
        <w:t>ю</w:t>
      </w:r>
      <w:r w:rsidRPr="0056531F">
        <w:rPr>
          <w:rFonts w:ascii="Times New Roman" w:hAnsi="Times New Roman"/>
          <w:sz w:val="28"/>
          <w:szCs w:val="28"/>
        </w:rPr>
        <w:t>, Япони</w:t>
      </w:r>
      <w:r w:rsidR="0059344E" w:rsidRPr="0056531F">
        <w:rPr>
          <w:rFonts w:ascii="Times New Roman" w:hAnsi="Times New Roman"/>
          <w:sz w:val="28"/>
          <w:szCs w:val="28"/>
        </w:rPr>
        <w:t>ю</w:t>
      </w:r>
      <w:r w:rsidRPr="0056531F">
        <w:rPr>
          <w:rFonts w:ascii="Times New Roman" w:hAnsi="Times New Roman"/>
          <w:sz w:val="28"/>
          <w:szCs w:val="28"/>
        </w:rPr>
        <w:t>, Нов</w:t>
      </w:r>
      <w:r w:rsidR="0059344E" w:rsidRPr="0056531F">
        <w:rPr>
          <w:rFonts w:ascii="Times New Roman" w:hAnsi="Times New Roman"/>
          <w:sz w:val="28"/>
          <w:szCs w:val="28"/>
        </w:rPr>
        <w:t>ую</w:t>
      </w:r>
      <w:r w:rsidRPr="0056531F">
        <w:rPr>
          <w:rFonts w:ascii="Times New Roman" w:hAnsi="Times New Roman"/>
          <w:sz w:val="28"/>
          <w:szCs w:val="28"/>
        </w:rPr>
        <w:t xml:space="preserve"> Зеланди</w:t>
      </w:r>
      <w:r w:rsidR="0059344E" w:rsidRPr="0056531F">
        <w:rPr>
          <w:rFonts w:ascii="Times New Roman" w:hAnsi="Times New Roman"/>
          <w:sz w:val="28"/>
          <w:szCs w:val="28"/>
        </w:rPr>
        <w:t>ю</w:t>
      </w:r>
      <w:r w:rsidRPr="0056531F">
        <w:rPr>
          <w:rFonts w:ascii="Times New Roman" w:hAnsi="Times New Roman"/>
          <w:sz w:val="28"/>
          <w:szCs w:val="28"/>
        </w:rPr>
        <w:t xml:space="preserve"> и Австрали</w:t>
      </w:r>
      <w:r w:rsidR="0059344E" w:rsidRPr="0056531F">
        <w:rPr>
          <w:rFonts w:ascii="Times New Roman" w:hAnsi="Times New Roman"/>
          <w:sz w:val="28"/>
          <w:szCs w:val="28"/>
        </w:rPr>
        <w:t>ю</w:t>
      </w:r>
      <w:r w:rsidRPr="0056531F">
        <w:rPr>
          <w:rFonts w:ascii="Times New Roman" w:hAnsi="Times New Roman"/>
          <w:sz w:val="28"/>
          <w:szCs w:val="28"/>
        </w:rPr>
        <w:t xml:space="preserve"> [</w:t>
      </w:r>
      <w:r w:rsidRPr="0056531F">
        <w:rPr>
          <w:rFonts w:ascii="Times New Roman" w:hAnsi="Times New Roman"/>
          <w:sz w:val="28"/>
          <w:szCs w:val="28"/>
        </w:rPr>
        <w:fldChar w:fldCharType="begin"/>
      </w:r>
      <w:r w:rsidRPr="0056531F">
        <w:rPr>
          <w:rFonts w:ascii="Times New Roman" w:hAnsi="Times New Roman"/>
          <w:sz w:val="28"/>
          <w:szCs w:val="28"/>
        </w:rPr>
        <w:instrText xml:space="preserve"> REF _Ref71579638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Pr="0056531F">
        <w:rPr>
          <w:rFonts w:ascii="Times New Roman" w:hAnsi="Times New Roman"/>
          <w:sz w:val="28"/>
          <w:szCs w:val="28"/>
        </w:rPr>
      </w:r>
      <w:r w:rsidRPr="0056531F">
        <w:rPr>
          <w:rFonts w:ascii="Times New Roman" w:hAnsi="Times New Roman"/>
          <w:sz w:val="28"/>
          <w:szCs w:val="28"/>
        </w:rPr>
        <w:fldChar w:fldCharType="separate"/>
      </w:r>
      <w:r w:rsidRPr="0056531F">
        <w:rPr>
          <w:rFonts w:ascii="Times New Roman" w:hAnsi="Times New Roman"/>
          <w:sz w:val="28"/>
          <w:szCs w:val="28"/>
        </w:rPr>
        <w:t>102</w:t>
      </w:r>
      <w:r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].</w:t>
      </w:r>
    </w:p>
    <w:p w:rsidR="004C6301" w:rsidRPr="0056531F" w:rsidRDefault="004C6301" w:rsidP="004C6301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По мнению зарубежных ученых, </w:t>
      </w:r>
      <w:r w:rsidR="0059344E" w:rsidRPr="0056531F">
        <w:rPr>
          <w:rFonts w:ascii="Times New Roman" w:hAnsi="Times New Roman"/>
          <w:sz w:val="28"/>
          <w:szCs w:val="28"/>
        </w:rPr>
        <w:t>«</w:t>
      </w:r>
      <w:r w:rsidRPr="0056531F">
        <w:rPr>
          <w:rFonts w:ascii="Times New Roman" w:hAnsi="Times New Roman"/>
          <w:sz w:val="28"/>
          <w:szCs w:val="28"/>
        </w:rPr>
        <w:t>одним из способов повышения пожарной безопасности предприятий нефтегазовой отрасли является минимизация возможных источников зажигания. Среди возможных источников зажигания в первую очередь следует отметить искры уда</w:t>
      </w:r>
      <w:r w:rsidR="00FE19CB" w:rsidRPr="0056531F">
        <w:rPr>
          <w:rFonts w:ascii="Times New Roman" w:hAnsi="Times New Roman"/>
          <w:sz w:val="28"/>
          <w:szCs w:val="28"/>
        </w:rPr>
        <w:t>ра и трения (фрикционные искры)</w:t>
      </w:r>
      <w:r w:rsidR="0059344E" w:rsidRPr="0056531F">
        <w:rPr>
          <w:rFonts w:ascii="Times New Roman" w:hAnsi="Times New Roman"/>
          <w:sz w:val="28"/>
          <w:szCs w:val="28"/>
        </w:rPr>
        <w:t>»</w:t>
      </w:r>
      <w:r w:rsidRPr="0056531F">
        <w:rPr>
          <w:rFonts w:ascii="Times New Roman" w:hAnsi="Times New Roman"/>
          <w:sz w:val="28"/>
          <w:szCs w:val="28"/>
        </w:rPr>
        <w:t xml:space="preserve"> [</w:t>
      </w:r>
      <w:r w:rsidR="00C23C21" w:rsidRPr="0056531F">
        <w:rPr>
          <w:rFonts w:ascii="Times New Roman" w:hAnsi="Times New Roman"/>
          <w:sz w:val="28"/>
          <w:szCs w:val="28"/>
        </w:rPr>
        <w:fldChar w:fldCharType="begin"/>
      </w:r>
      <w:r w:rsidR="00C23C21" w:rsidRPr="0056531F">
        <w:rPr>
          <w:rFonts w:ascii="Times New Roman" w:hAnsi="Times New Roman"/>
          <w:sz w:val="28"/>
          <w:szCs w:val="28"/>
        </w:rPr>
        <w:instrText xml:space="preserve"> REF _Ref71579655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C23C21" w:rsidRPr="0056531F">
        <w:rPr>
          <w:rFonts w:ascii="Times New Roman" w:hAnsi="Times New Roman"/>
          <w:sz w:val="28"/>
          <w:szCs w:val="28"/>
        </w:rPr>
      </w:r>
      <w:r w:rsidR="00C23C21" w:rsidRPr="0056531F">
        <w:rPr>
          <w:rFonts w:ascii="Times New Roman" w:hAnsi="Times New Roman"/>
          <w:sz w:val="28"/>
          <w:szCs w:val="28"/>
        </w:rPr>
        <w:fldChar w:fldCharType="separate"/>
      </w:r>
      <w:r w:rsidR="00FE19CB" w:rsidRPr="0056531F">
        <w:rPr>
          <w:rFonts w:ascii="Times New Roman" w:hAnsi="Times New Roman"/>
          <w:sz w:val="28"/>
          <w:szCs w:val="28"/>
        </w:rPr>
        <w:t>99</w:t>
      </w:r>
      <w:r w:rsidR="00C23C21"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].</w:t>
      </w:r>
    </w:p>
    <w:p w:rsidR="00FE19CB" w:rsidRPr="0056531F" w:rsidRDefault="00FE19CB" w:rsidP="004C6301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 то же время до сих пор нет стандартизованной методики определения зажигающей способности фрикционных искр, что во многом вызвано недостаточным знанием закономерностей процессов при воздействии фрикционных искр на парогазовые смеси [</w:t>
      </w:r>
      <w:r w:rsidRPr="0056531F">
        <w:rPr>
          <w:rFonts w:ascii="Times New Roman" w:hAnsi="Times New Roman"/>
          <w:sz w:val="28"/>
          <w:szCs w:val="28"/>
        </w:rPr>
        <w:fldChar w:fldCharType="begin"/>
      </w:r>
      <w:r w:rsidRPr="0056531F">
        <w:rPr>
          <w:rFonts w:ascii="Times New Roman" w:hAnsi="Times New Roman"/>
          <w:sz w:val="28"/>
          <w:szCs w:val="28"/>
        </w:rPr>
        <w:instrText xml:space="preserve"> REF _Ref71579670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Pr="0056531F">
        <w:rPr>
          <w:rFonts w:ascii="Times New Roman" w:hAnsi="Times New Roman"/>
          <w:sz w:val="28"/>
          <w:szCs w:val="28"/>
        </w:rPr>
      </w:r>
      <w:r w:rsidRPr="0056531F">
        <w:rPr>
          <w:rFonts w:ascii="Times New Roman" w:hAnsi="Times New Roman"/>
          <w:sz w:val="28"/>
          <w:szCs w:val="28"/>
        </w:rPr>
        <w:fldChar w:fldCharType="separate"/>
      </w:r>
      <w:r w:rsidRPr="0056531F">
        <w:rPr>
          <w:rFonts w:ascii="Times New Roman" w:hAnsi="Times New Roman"/>
          <w:sz w:val="28"/>
          <w:szCs w:val="28"/>
        </w:rPr>
        <w:t>101</w:t>
      </w:r>
      <w:r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].</w:t>
      </w:r>
    </w:p>
    <w:p w:rsidR="00C23C21" w:rsidRPr="0056531F" w:rsidRDefault="00C23C21" w:rsidP="00163C6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lastRenderedPageBreak/>
        <w:t xml:space="preserve">Как отмечено в зарубежном источнике, </w:t>
      </w:r>
      <w:r w:rsidR="0059344E" w:rsidRPr="0056531F">
        <w:rPr>
          <w:rFonts w:ascii="Times New Roman" w:hAnsi="Times New Roman"/>
          <w:sz w:val="28"/>
          <w:szCs w:val="28"/>
        </w:rPr>
        <w:t>«</w:t>
      </w:r>
      <w:r w:rsidRPr="0056531F">
        <w:rPr>
          <w:rFonts w:ascii="Times New Roman" w:hAnsi="Times New Roman"/>
          <w:sz w:val="28"/>
          <w:szCs w:val="28"/>
        </w:rPr>
        <w:t>одним из часто применяемых на практике способов предотвращения распространения горючих газов и паров при авариях с разгерметизацией технологического оборудования на взрывоопасных производственных объектах является устройство водяных или паровых завес. Применение завес регламентируется требованиями отечественных и международных нормативных документов</w:t>
      </w:r>
      <w:r w:rsidR="0059344E" w:rsidRPr="0056531F">
        <w:rPr>
          <w:rFonts w:ascii="Times New Roman" w:hAnsi="Times New Roman"/>
          <w:sz w:val="28"/>
          <w:szCs w:val="28"/>
        </w:rPr>
        <w:t>»</w:t>
      </w:r>
      <w:r w:rsidRPr="0056531F">
        <w:rPr>
          <w:rFonts w:ascii="Times New Roman" w:hAnsi="Times New Roman"/>
          <w:sz w:val="28"/>
          <w:szCs w:val="28"/>
        </w:rPr>
        <w:t xml:space="preserve"> [</w:t>
      </w:r>
      <w:r w:rsidRPr="0056531F">
        <w:rPr>
          <w:rFonts w:ascii="Times New Roman" w:hAnsi="Times New Roman"/>
          <w:sz w:val="28"/>
          <w:szCs w:val="28"/>
        </w:rPr>
        <w:fldChar w:fldCharType="begin"/>
      </w:r>
      <w:r w:rsidRPr="0056531F">
        <w:rPr>
          <w:rFonts w:ascii="Times New Roman" w:hAnsi="Times New Roman"/>
          <w:sz w:val="28"/>
          <w:szCs w:val="28"/>
        </w:rPr>
        <w:instrText xml:space="preserve"> </w:instrText>
      </w:r>
      <w:r w:rsidRPr="0056531F">
        <w:rPr>
          <w:rFonts w:ascii="Times New Roman" w:hAnsi="Times New Roman"/>
          <w:sz w:val="28"/>
          <w:szCs w:val="28"/>
          <w:lang w:val="en-US"/>
        </w:rPr>
        <w:instrText>REF</w:instrText>
      </w:r>
      <w:r w:rsidRPr="0056531F">
        <w:rPr>
          <w:rFonts w:ascii="Times New Roman" w:hAnsi="Times New Roman"/>
          <w:sz w:val="28"/>
          <w:szCs w:val="28"/>
        </w:rPr>
        <w:instrText xml:space="preserve"> _</w:instrText>
      </w:r>
      <w:r w:rsidRPr="0056531F">
        <w:rPr>
          <w:rFonts w:ascii="Times New Roman" w:hAnsi="Times New Roman"/>
          <w:sz w:val="28"/>
          <w:szCs w:val="28"/>
          <w:lang w:val="en-US"/>
        </w:rPr>
        <w:instrText>Ref</w:instrText>
      </w:r>
      <w:r w:rsidRPr="0056531F">
        <w:rPr>
          <w:rFonts w:ascii="Times New Roman" w:hAnsi="Times New Roman"/>
          <w:sz w:val="28"/>
          <w:szCs w:val="28"/>
        </w:rPr>
        <w:instrText>71579705 \</w:instrText>
      </w:r>
      <w:r w:rsidRPr="0056531F">
        <w:rPr>
          <w:rFonts w:ascii="Times New Roman" w:hAnsi="Times New Roman"/>
          <w:sz w:val="28"/>
          <w:szCs w:val="28"/>
          <w:lang w:val="en-US"/>
        </w:rPr>
        <w:instrText>r</w:instrText>
      </w:r>
      <w:r w:rsidRPr="0056531F">
        <w:rPr>
          <w:rFonts w:ascii="Times New Roman" w:hAnsi="Times New Roman"/>
          <w:sz w:val="28"/>
          <w:szCs w:val="28"/>
        </w:rPr>
        <w:instrText xml:space="preserve"> \</w:instrText>
      </w:r>
      <w:r w:rsidRPr="0056531F">
        <w:rPr>
          <w:rFonts w:ascii="Times New Roman" w:hAnsi="Times New Roman"/>
          <w:sz w:val="28"/>
          <w:szCs w:val="28"/>
          <w:lang w:val="en-US"/>
        </w:rPr>
        <w:instrText>h</w:instrText>
      </w:r>
      <w:r w:rsidRPr="0056531F">
        <w:rPr>
          <w:rFonts w:ascii="Times New Roman" w:hAnsi="Times New Roman"/>
          <w:sz w:val="28"/>
          <w:szCs w:val="28"/>
        </w:rPr>
        <w:instrText xml:space="preserve">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Pr="0056531F">
        <w:rPr>
          <w:rFonts w:ascii="Times New Roman" w:hAnsi="Times New Roman"/>
          <w:sz w:val="28"/>
          <w:szCs w:val="28"/>
        </w:rPr>
      </w:r>
      <w:r w:rsidRPr="0056531F">
        <w:rPr>
          <w:rFonts w:ascii="Times New Roman" w:hAnsi="Times New Roman"/>
          <w:sz w:val="28"/>
          <w:szCs w:val="28"/>
        </w:rPr>
        <w:fldChar w:fldCharType="separate"/>
      </w:r>
      <w:r w:rsidR="00FE19CB" w:rsidRPr="0056531F">
        <w:rPr>
          <w:rFonts w:ascii="Times New Roman" w:hAnsi="Times New Roman"/>
          <w:sz w:val="28"/>
          <w:szCs w:val="28"/>
        </w:rPr>
        <w:t>100</w:t>
      </w:r>
      <w:r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].</w:t>
      </w:r>
    </w:p>
    <w:p w:rsidR="00AD3E94" w:rsidRPr="0056531F" w:rsidRDefault="00AD3E94" w:rsidP="00163C6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Противопожарный режим – комплекс установленных норм поведения людей, правил выполнения работ и эксплуатации оборудования, направленных на обеспечение пожарной безопасности данного объекта</w:t>
      </w:r>
      <w:r w:rsidR="00301C9D" w:rsidRPr="00301C9D">
        <w:rPr>
          <w:rFonts w:ascii="Times New Roman" w:hAnsi="Times New Roman"/>
          <w:sz w:val="28"/>
          <w:szCs w:val="28"/>
        </w:rPr>
        <w:t xml:space="preserve"> [</w:t>
      </w:r>
      <w:r w:rsidR="00301C9D">
        <w:rPr>
          <w:rFonts w:ascii="Times New Roman" w:hAnsi="Times New Roman"/>
          <w:sz w:val="28"/>
          <w:szCs w:val="28"/>
        </w:rPr>
        <w:fldChar w:fldCharType="begin"/>
      </w:r>
      <w:r w:rsidR="00301C9D">
        <w:rPr>
          <w:rFonts w:ascii="Times New Roman" w:hAnsi="Times New Roman"/>
          <w:sz w:val="28"/>
          <w:szCs w:val="28"/>
        </w:rPr>
        <w:instrText xml:space="preserve"> REF _Ref75808876 \r \h </w:instrText>
      </w:r>
      <w:r w:rsidR="00301C9D">
        <w:rPr>
          <w:rFonts w:ascii="Times New Roman" w:hAnsi="Times New Roman"/>
          <w:sz w:val="28"/>
          <w:szCs w:val="28"/>
        </w:rPr>
      </w:r>
      <w:r w:rsidR="00301C9D">
        <w:rPr>
          <w:rFonts w:ascii="Times New Roman" w:hAnsi="Times New Roman"/>
          <w:sz w:val="28"/>
          <w:szCs w:val="28"/>
        </w:rPr>
        <w:fldChar w:fldCharType="separate"/>
      </w:r>
      <w:r w:rsidR="00301C9D">
        <w:rPr>
          <w:rFonts w:ascii="Times New Roman" w:hAnsi="Times New Roman"/>
          <w:sz w:val="28"/>
          <w:szCs w:val="28"/>
        </w:rPr>
        <w:t>11</w:t>
      </w:r>
      <w:r w:rsidR="00301C9D">
        <w:rPr>
          <w:rFonts w:ascii="Times New Roman" w:hAnsi="Times New Roman"/>
          <w:sz w:val="28"/>
          <w:szCs w:val="28"/>
        </w:rPr>
        <w:fldChar w:fldCharType="end"/>
      </w:r>
      <w:r w:rsidR="00301C9D" w:rsidRPr="00301C9D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AD3E94" w:rsidRPr="0056531F" w:rsidRDefault="00AD3E94" w:rsidP="00163C6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Пожарная опасность объекта защиты – состояние объекта защиты, характеризуемое возможностью возникновения и развития пожара,</w:t>
      </w:r>
      <w:r w:rsidR="009313E1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а также воздействия на людей и имущество опасных факторов пожара.</w:t>
      </w:r>
    </w:p>
    <w:p w:rsidR="00AD3E94" w:rsidRPr="0056531F" w:rsidRDefault="00AD3E94" w:rsidP="00163C6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Оценку пожарной опасности технологических процессов следует проводить на основе расчета их риска </w:t>
      </w:r>
      <w:r w:rsidR="00535D1E" w:rsidRPr="0056531F">
        <w:rPr>
          <w:rFonts w:ascii="Times New Roman" w:hAnsi="Times New Roman"/>
          <w:sz w:val="28"/>
          <w:szCs w:val="28"/>
        </w:rPr>
        <w:t>(</w:t>
      </w:r>
      <w:r w:rsidRPr="0056531F">
        <w:rPr>
          <w:rFonts w:ascii="Times New Roman" w:hAnsi="Times New Roman"/>
          <w:sz w:val="28"/>
          <w:szCs w:val="28"/>
        </w:rPr>
        <w:t>ст. 2, с. 8, п. 22</w:t>
      </w:r>
      <w:r w:rsidR="00535D1E" w:rsidRPr="0056531F">
        <w:rPr>
          <w:rFonts w:ascii="Times New Roman" w:hAnsi="Times New Roman"/>
          <w:sz w:val="28"/>
          <w:szCs w:val="28"/>
        </w:rPr>
        <w:t>)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_Ref70450216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FE19CB" w:rsidRPr="0056531F">
        <w:rPr>
          <w:rFonts w:ascii="Times New Roman" w:hAnsi="Times New Roman"/>
          <w:sz w:val="28"/>
          <w:szCs w:val="28"/>
        </w:rPr>
        <w:t>92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="00535D1E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AD3E94" w:rsidRPr="0056531F" w:rsidRDefault="00AD3E94" w:rsidP="00163C6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Допустимый пожарный риск – пожарный риск, который может привести к гибели человека в результате воздействия опасных факторов пожара </w:t>
      </w:r>
      <w:r w:rsidR="00535D1E" w:rsidRPr="0056531F">
        <w:rPr>
          <w:rFonts w:ascii="Times New Roman" w:hAnsi="Times New Roman"/>
          <w:sz w:val="28"/>
          <w:szCs w:val="28"/>
        </w:rPr>
        <w:t>(</w:t>
      </w:r>
      <w:r w:rsidRPr="0056531F">
        <w:rPr>
          <w:rFonts w:ascii="Times New Roman" w:hAnsi="Times New Roman"/>
          <w:sz w:val="28"/>
          <w:szCs w:val="28"/>
        </w:rPr>
        <w:t>ст. 2, с. 7, п. 8</w:t>
      </w:r>
      <w:r w:rsidR="00535D1E" w:rsidRPr="0056531F">
        <w:rPr>
          <w:rFonts w:ascii="Times New Roman" w:hAnsi="Times New Roman"/>
          <w:sz w:val="28"/>
          <w:szCs w:val="28"/>
        </w:rPr>
        <w:t>)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_Ref70450216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FE19CB" w:rsidRPr="0056531F">
        <w:rPr>
          <w:rFonts w:ascii="Times New Roman" w:hAnsi="Times New Roman"/>
          <w:sz w:val="28"/>
          <w:szCs w:val="28"/>
        </w:rPr>
        <w:t>92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="00535D1E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AD3E94" w:rsidRPr="0056531F" w:rsidRDefault="0059344E" w:rsidP="00163C6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Основными условиями</w:t>
      </w:r>
      <w:r w:rsidR="00AD3E94" w:rsidRPr="0056531F">
        <w:rPr>
          <w:rFonts w:ascii="Times New Roman" w:hAnsi="Times New Roman"/>
          <w:sz w:val="28"/>
          <w:szCs w:val="28"/>
        </w:rPr>
        <w:t xml:space="preserve"> пожарной опасности технологического процесса являются:</w:t>
      </w:r>
    </w:p>
    <w:p w:rsidR="00AD3E94" w:rsidRPr="0056531F" w:rsidRDefault="00AD3E94" w:rsidP="00163C68">
      <w:pPr>
        <w:pStyle w:val="a5"/>
        <w:numPr>
          <w:ilvl w:val="0"/>
          <w:numId w:val="3"/>
        </w:numPr>
        <w:shd w:val="clear" w:color="auto" w:fill="FFFFFF"/>
        <w:tabs>
          <w:tab w:val="left" w:pos="1134"/>
        </w:tabs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наличие пожарной нагрузки;</w:t>
      </w:r>
    </w:p>
    <w:p w:rsidR="00AD3E94" w:rsidRPr="0056531F" w:rsidRDefault="00AD3E94" w:rsidP="00163C68">
      <w:pPr>
        <w:pStyle w:val="a5"/>
        <w:numPr>
          <w:ilvl w:val="0"/>
          <w:numId w:val="3"/>
        </w:numPr>
        <w:shd w:val="clear" w:color="auto" w:fill="FFFFFF"/>
        <w:tabs>
          <w:tab w:val="left" w:pos="1134"/>
        </w:tabs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величина возможного избыточного давления при диффузионном</w:t>
      </w:r>
      <w:r w:rsidR="009313E1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сгорании газов, паров и пылевоздушных смесей;</w:t>
      </w:r>
    </w:p>
    <w:p w:rsidR="00AD3E94" w:rsidRPr="0056531F" w:rsidRDefault="00AD3E94" w:rsidP="00163C68">
      <w:pPr>
        <w:pStyle w:val="a5"/>
        <w:numPr>
          <w:ilvl w:val="0"/>
          <w:numId w:val="3"/>
        </w:numPr>
        <w:shd w:val="clear" w:color="auto" w:fill="FFFFFF"/>
        <w:tabs>
          <w:tab w:val="left" w:pos="1134"/>
        </w:tabs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температурный режим</w:t>
      </w:r>
      <w:r w:rsidR="00301C9D">
        <w:rPr>
          <w:rFonts w:ascii="Times New Roman" w:hAnsi="Times New Roman"/>
          <w:sz w:val="28"/>
          <w:szCs w:val="28"/>
          <w:lang w:val="en-US"/>
        </w:rPr>
        <w:t xml:space="preserve"> [</w:t>
      </w:r>
      <w:r w:rsidR="00301C9D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301C9D">
        <w:rPr>
          <w:rFonts w:ascii="Times New Roman" w:hAnsi="Times New Roman"/>
          <w:sz w:val="28"/>
          <w:szCs w:val="28"/>
          <w:lang w:val="en-US"/>
        </w:rPr>
        <w:instrText xml:space="preserve"> REF _Ref75808898 \r \h </w:instrText>
      </w:r>
      <w:r w:rsidR="00301C9D">
        <w:rPr>
          <w:rFonts w:ascii="Times New Roman" w:hAnsi="Times New Roman"/>
          <w:sz w:val="28"/>
          <w:szCs w:val="28"/>
          <w:lang w:val="en-US"/>
        </w:rPr>
      </w:r>
      <w:r w:rsidR="00301C9D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301C9D">
        <w:rPr>
          <w:rFonts w:ascii="Times New Roman" w:hAnsi="Times New Roman"/>
          <w:sz w:val="28"/>
          <w:szCs w:val="28"/>
          <w:lang w:val="en-US"/>
        </w:rPr>
        <w:t>76</w:t>
      </w:r>
      <w:r w:rsidR="00301C9D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301C9D">
        <w:rPr>
          <w:rFonts w:ascii="Times New Roman" w:hAnsi="Times New Roman"/>
          <w:sz w:val="28"/>
          <w:szCs w:val="28"/>
          <w:lang w:val="en-US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AD3E94" w:rsidRPr="0056531F" w:rsidRDefault="00AD3E94" w:rsidP="00163C6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Требования к проектированию, размещению и </w:t>
      </w:r>
      <w:r w:rsidR="00163C68" w:rsidRPr="0056531F">
        <w:rPr>
          <w:rFonts w:ascii="Times New Roman" w:hAnsi="Times New Roman"/>
          <w:sz w:val="28"/>
          <w:szCs w:val="28"/>
        </w:rPr>
        <w:t>эксплуатации технологического оборудования,</w:t>
      </w:r>
      <w:r w:rsidRPr="0056531F">
        <w:rPr>
          <w:rFonts w:ascii="Times New Roman" w:hAnsi="Times New Roman"/>
          <w:sz w:val="28"/>
          <w:szCs w:val="28"/>
        </w:rPr>
        <w:t xml:space="preserve"> и комплексы мер по обеспечению пожарной</w:t>
      </w:r>
      <w:r w:rsidR="009313E1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безопасности определяются уровнем пожарной опасности производственного объекта. Все это определено в ГОСТ</w:t>
      </w:r>
      <w:r w:rsidR="00424EFC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Р</w:t>
      </w:r>
      <w:r w:rsidR="00424EFC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12.3.047–</w:t>
      </w:r>
      <w:r w:rsidR="006940EA" w:rsidRPr="0056531F">
        <w:rPr>
          <w:rFonts w:ascii="Times New Roman" w:hAnsi="Times New Roman"/>
          <w:sz w:val="28"/>
          <w:szCs w:val="28"/>
        </w:rPr>
        <w:t>2012</w:t>
      </w:r>
      <w:r w:rsidRPr="0056531F">
        <w:rPr>
          <w:rFonts w:ascii="Times New Roman" w:hAnsi="Times New Roman"/>
          <w:sz w:val="28"/>
          <w:szCs w:val="28"/>
        </w:rPr>
        <w:t>. «Пожарная безопасность технологических процессов. Общие требования. Методы контроля»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_Ref70450331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8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].</w:t>
      </w:r>
    </w:p>
    <w:p w:rsidR="00AD3E94" w:rsidRPr="0056531F" w:rsidRDefault="00AD3E94" w:rsidP="006830B9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lastRenderedPageBreak/>
        <w:t>В соответствии с этим документом предусматриваются две категории</w:t>
      </w:r>
      <w:r w:rsidR="009313E1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 xml:space="preserve">опасности, определяемые составом групп </w:t>
      </w:r>
      <w:proofErr w:type="spellStart"/>
      <w:r w:rsidRPr="0056531F">
        <w:rPr>
          <w:rFonts w:ascii="Times New Roman" w:hAnsi="Times New Roman"/>
          <w:sz w:val="28"/>
          <w:szCs w:val="28"/>
        </w:rPr>
        <w:t>пожаровзрывоопасных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веществ</w:t>
      </w:r>
      <w:r w:rsidR="009313E1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в зонах размещения технологических установок и их пороговым количеством:</w:t>
      </w:r>
    </w:p>
    <w:p w:rsidR="00AD3E94" w:rsidRPr="0056531F" w:rsidRDefault="00AD3E94" w:rsidP="00352A68">
      <w:pPr>
        <w:pStyle w:val="a5"/>
        <w:numPr>
          <w:ilvl w:val="0"/>
          <w:numId w:val="15"/>
        </w:numPr>
        <w:shd w:val="clear" w:color="auto" w:fill="FFFFFF"/>
        <w:tabs>
          <w:tab w:val="left" w:pos="1134"/>
        </w:tabs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технологические процессы повышенной пожарной опасности;</w:t>
      </w:r>
    </w:p>
    <w:p w:rsidR="00564EAE" w:rsidRPr="0056531F" w:rsidRDefault="00AD3E94" w:rsidP="00352A68">
      <w:pPr>
        <w:pStyle w:val="a5"/>
        <w:numPr>
          <w:ilvl w:val="0"/>
          <w:numId w:val="15"/>
        </w:numPr>
        <w:shd w:val="clear" w:color="auto" w:fill="FFFFFF"/>
        <w:tabs>
          <w:tab w:val="left" w:pos="1134"/>
        </w:tabs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технологические процессы с простым уровнем пожарной опасности,</w:t>
      </w:r>
      <w:r w:rsidR="009313E1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в которых обращаются горючие жидкости и горючие твердые вещества,</w:t>
      </w:r>
      <w:r w:rsidR="009313E1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не характерные для технологических процессов повышенной опасности,</w:t>
      </w:r>
      <w:r w:rsidR="008D50E5" w:rsidRPr="0056531F">
        <w:rPr>
          <w:rFonts w:ascii="Times New Roman" w:hAnsi="Times New Roman"/>
          <w:sz w:val="28"/>
          <w:szCs w:val="28"/>
        </w:rPr>
        <w:t xml:space="preserve"> и</w:t>
      </w:r>
      <w:r w:rsidRPr="0056531F">
        <w:rPr>
          <w:rFonts w:ascii="Times New Roman" w:hAnsi="Times New Roman"/>
          <w:sz w:val="28"/>
          <w:szCs w:val="28"/>
        </w:rPr>
        <w:t xml:space="preserve">ли общее количество </w:t>
      </w:r>
      <w:proofErr w:type="spellStart"/>
      <w:r w:rsidRPr="0056531F">
        <w:rPr>
          <w:rFonts w:ascii="Times New Roman" w:hAnsi="Times New Roman"/>
          <w:sz w:val="28"/>
          <w:szCs w:val="28"/>
        </w:rPr>
        <w:t>пожаровзрывоопасных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веществ.</w:t>
      </w:r>
    </w:p>
    <w:p w:rsidR="005E49EA" w:rsidRPr="0056531F" w:rsidRDefault="005E49EA" w:rsidP="006830B9">
      <w:pPr>
        <w:ind w:firstLine="709"/>
        <w:rPr>
          <w:rFonts w:ascii="Times New Roman" w:hAnsi="Times New Roman"/>
          <w:sz w:val="28"/>
          <w:szCs w:val="28"/>
        </w:rPr>
      </w:pPr>
    </w:p>
    <w:p w:rsidR="00564EAE" w:rsidRPr="0056531F" w:rsidRDefault="00E143EC" w:rsidP="00434BAE">
      <w:pPr>
        <w:pStyle w:val="2"/>
      </w:pPr>
      <w:bookmarkStart w:id="43" w:name="_Toc38664642"/>
      <w:bookmarkStart w:id="44" w:name="_Toc71980862"/>
      <w:r w:rsidRPr="0056531F">
        <w:t>1.</w:t>
      </w:r>
      <w:r w:rsidR="001B692A" w:rsidRPr="0056531F">
        <w:t>3</w:t>
      </w:r>
      <w:r w:rsidR="00500F35" w:rsidRPr="0056531F">
        <w:t xml:space="preserve"> </w:t>
      </w:r>
      <w:r w:rsidR="00E676AA" w:rsidRPr="0056531F">
        <w:t xml:space="preserve">Планирование и реализация пожарно-профилактической работы </w:t>
      </w:r>
      <w:r w:rsidR="00873243" w:rsidRPr="0056531F">
        <w:t>на предприятиях газовой промышленности</w:t>
      </w:r>
      <w:bookmarkEnd w:id="43"/>
      <w:bookmarkEnd w:id="44"/>
    </w:p>
    <w:p w:rsidR="00873243" w:rsidRPr="0056531F" w:rsidRDefault="00873243" w:rsidP="006830B9">
      <w:pPr>
        <w:ind w:firstLine="709"/>
        <w:rPr>
          <w:rFonts w:ascii="Times New Roman" w:hAnsi="Times New Roman"/>
          <w:sz w:val="28"/>
          <w:szCs w:val="28"/>
        </w:rPr>
      </w:pPr>
    </w:p>
    <w:p w:rsidR="00C43C10" w:rsidRPr="0056531F" w:rsidRDefault="00FF153B" w:rsidP="006830B9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45" w:name="_Toc38664643"/>
      <w:bookmarkStart w:id="46" w:name="_Toc71980863"/>
      <w:r w:rsidRPr="0056531F">
        <w:rPr>
          <w:rFonts w:ascii="Times New Roman" w:hAnsi="Times New Roman"/>
          <w:sz w:val="28"/>
          <w:szCs w:val="28"/>
        </w:rPr>
        <w:t xml:space="preserve">В последнее время в </w:t>
      </w:r>
      <w:r w:rsidR="00C43C10" w:rsidRPr="0056531F">
        <w:rPr>
          <w:rFonts w:ascii="Times New Roman" w:hAnsi="Times New Roman"/>
          <w:sz w:val="28"/>
          <w:szCs w:val="28"/>
        </w:rPr>
        <w:t>топливно-энергетическо</w:t>
      </w:r>
      <w:r w:rsidRPr="0056531F">
        <w:rPr>
          <w:rFonts w:ascii="Times New Roman" w:hAnsi="Times New Roman"/>
          <w:sz w:val="28"/>
          <w:szCs w:val="28"/>
        </w:rPr>
        <w:t>м</w:t>
      </w:r>
      <w:r w:rsidR="00C43C10" w:rsidRPr="0056531F">
        <w:rPr>
          <w:rFonts w:ascii="Times New Roman" w:hAnsi="Times New Roman"/>
          <w:sz w:val="28"/>
          <w:szCs w:val="28"/>
        </w:rPr>
        <w:t xml:space="preserve"> комплекс</w:t>
      </w:r>
      <w:r w:rsidRPr="0056531F">
        <w:rPr>
          <w:rFonts w:ascii="Times New Roman" w:hAnsi="Times New Roman"/>
          <w:sz w:val="28"/>
          <w:szCs w:val="28"/>
        </w:rPr>
        <w:t>е отмечается значительно быстрое развитие газовой промышленности, п</w:t>
      </w:r>
      <w:r w:rsidR="00C43C10" w:rsidRPr="0056531F">
        <w:rPr>
          <w:rFonts w:ascii="Times New Roman" w:hAnsi="Times New Roman"/>
          <w:sz w:val="28"/>
          <w:szCs w:val="28"/>
        </w:rPr>
        <w:t xml:space="preserve">родукция </w:t>
      </w:r>
      <w:r w:rsidRPr="0056531F">
        <w:rPr>
          <w:rFonts w:ascii="Times New Roman" w:hAnsi="Times New Roman"/>
          <w:sz w:val="28"/>
          <w:szCs w:val="28"/>
        </w:rPr>
        <w:t>которой</w:t>
      </w:r>
      <w:r w:rsidR="00C43C10" w:rsidRPr="0056531F">
        <w:rPr>
          <w:rFonts w:ascii="Times New Roman" w:hAnsi="Times New Roman"/>
          <w:sz w:val="28"/>
          <w:szCs w:val="28"/>
        </w:rPr>
        <w:t xml:space="preserve"> обеспечивает потребность всей промышленности. Газ </w:t>
      </w:r>
      <w:r w:rsidR="001168B1" w:rsidRPr="0056531F">
        <w:rPr>
          <w:rFonts w:ascii="Times New Roman" w:hAnsi="Times New Roman"/>
          <w:sz w:val="28"/>
          <w:szCs w:val="28"/>
        </w:rPr>
        <w:t xml:space="preserve">– это </w:t>
      </w:r>
      <w:r w:rsidR="00C43C10" w:rsidRPr="0056531F">
        <w:rPr>
          <w:rFonts w:ascii="Times New Roman" w:hAnsi="Times New Roman"/>
          <w:sz w:val="28"/>
          <w:szCs w:val="28"/>
        </w:rPr>
        <w:t>топливо</w:t>
      </w:r>
      <w:r w:rsidR="001168B1" w:rsidRPr="0056531F">
        <w:rPr>
          <w:rFonts w:ascii="Times New Roman" w:hAnsi="Times New Roman"/>
          <w:sz w:val="28"/>
          <w:szCs w:val="28"/>
        </w:rPr>
        <w:t>, которое считается достаточно чистым с экологической точки зрения, а также предоставляет особую ц</w:t>
      </w:r>
      <w:r w:rsidR="00C43C10" w:rsidRPr="0056531F">
        <w:rPr>
          <w:rFonts w:ascii="Times New Roman" w:hAnsi="Times New Roman"/>
          <w:sz w:val="28"/>
          <w:szCs w:val="28"/>
        </w:rPr>
        <w:t>енн</w:t>
      </w:r>
      <w:r w:rsidR="001168B1" w:rsidRPr="0056531F">
        <w:rPr>
          <w:rFonts w:ascii="Times New Roman" w:hAnsi="Times New Roman"/>
          <w:sz w:val="28"/>
          <w:szCs w:val="28"/>
        </w:rPr>
        <w:t xml:space="preserve">ость </w:t>
      </w:r>
      <w:r w:rsidR="00C43C10" w:rsidRPr="0056531F">
        <w:rPr>
          <w:rFonts w:ascii="Times New Roman" w:hAnsi="Times New Roman"/>
          <w:sz w:val="28"/>
          <w:szCs w:val="28"/>
        </w:rPr>
        <w:t>в химической про</w:t>
      </w:r>
      <w:r w:rsidR="001168B1" w:rsidRPr="0056531F">
        <w:rPr>
          <w:rFonts w:ascii="Times New Roman" w:hAnsi="Times New Roman"/>
          <w:sz w:val="28"/>
          <w:szCs w:val="28"/>
        </w:rPr>
        <w:t>мышленности</w:t>
      </w:r>
      <w:r w:rsidR="00C43C10" w:rsidRPr="0056531F">
        <w:rPr>
          <w:rFonts w:ascii="Times New Roman" w:hAnsi="Times New Roman"/>
          <w:sz w:val="28"/>
          <w:szCs w:val="28"/>
        </w:rPr>
        <w:t xml:space="preserve">. </w:t>
      </w:r>
      <w:r w:rsidRPr="0056531F">
        <w:rPr>
          <w:rFonts w:ascii="Times New Roman" w:hAnsi="Times New Roman"/>
          <w:sz w:val="28"/>
          <w:szCs w:val="28"/>
        </w:rPr>
        <w:t xml:space="preserve">В </w:t>
      </w:r>
      <w:r w:rsidR="001168B1" w:rsidRPr="0056531F">
        <w:rPr>
          <w:rFonts w:ascii="Times New Roman" w:hAnsi="Times New Roman"/>
          <w:sz w:val="28"/>
          <w:szCs w:val="28"/>
        </w:rPr>
        <w:t xml:space="preserve">нашей стране </w:t>
      </w:r>
      <w:r w:rsidRPr="0056531F">
        <w:rPr>
          <w:rFonts w:ascii="Times New Roman" w:hAnsi="Times New Roman"/>
          <w:sz w:val="28"/>
          <w:szCs w:val="28"/>
        </w:rPr>
        <w:t xml:space="preserve">доля природного газа </w:t>
      </w:r>
      <w:r w:rsidR="001168B1" w:rsidRPr="0056531F">
        <w:rPr>
          <w:rFonts w:ascii="Times New Roman" w:hAnsi="Times New Roman"/>
          <w:sz w:val="28"/>
          <w:szCs w:val="28"/>
        </w:rPr>
        <w:t>выросла до 50%</w:t>
      </w:r>
      <w:r w:rsidR="004B4312" w:rsidRPr="0056531F">
        <w:rPr>
          <w:rFonts w:ascii="Times New Roman" w:hAnsi="Times New Roman"/>
          <w:sz w:val="28"/>
          <w:szCs w:val="28"/>
        </w:rPr>
        <w:t xml:space="preserve"> </w:t>
      </w:r>
      <w:r w:rsidR="007E347F" w:rsidRPr="0056531F">
        <w:rPr>
          <w:rFonts w:ascii="Times New Roman" w:hAnsi="Times New Roman"/>
          <w:sz w:val="28"/>
          <w:szCs w:val="28"/>
        </w:rPr>
        <w:t>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_Ref70450344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10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="007E347F" w:rsidRPr="0056531F">
        <w:rPr>
          <w:rFonts w:ascii="Times New Roman" w:hAnsi="Times New Roman"/>
          <w:sz w:val="28"/>
          <w:szCs w:val="28"/>
        </w:rPr>
        <w:t>]</w:t>
      </w:r>
      <w:r w:rsidR="004B4312" w:rsidRPr="0056531F">
        <w:rPr>
          <w:rFonts w:ascii="Times New Roman" w:hAnsi="Times New Roman"/>
          <w:sz w:val="28"/>
          <w:szCs w:val="28"/>
        </w:rPr>
        <w:t>.</w:t>
      </w:r>
      <w:bookmarkEnd w:id="45"/>
      <w:bookmarkEnd w:id="46"/>
    </w:p>
    <w:p w:rsidR="00A44E26" w:rsidRPr="0056531F" w:rsidRDefault="00FF153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47" w:name="_Toc38664644"/>
      <w:bookmarkStart w:id="48" w:name="_Toc71980864"/>
      <w:r w:rsidRPr="0056531F">
        <w:rPr>
          <w:rFonts w:ascii="Times New Roman" w:hAnsi="Times New Roman"/>
          <w:sz w:val="28"/>
          <w:szCs w:val="28"/>
        </w:rPr>
        <w:t>Н</w:t>
      </w:r>
      <w:r w:rsidR="009662F8" w:rsidRPr="0056531F">
        <w:rPr>
          <w:rFonts w:ascii="Times New Roman" w:hAnsi="Times New Roman"/>
          <w:sz w:val="28"/>
          <w:szCs w:val="28"/>
        </w:rPr>
        <w:t>ефт</w:t>
      </w:r>
      <w:r w:rsidR="00873243" w:rsidRPr="0056531F">
        <w:rPr>
          <w:rFonts w:ascii="Times New Roman" w:hAnsi="Times New Roman"/>
          <w:sz w:val="28"/>
          <w:szCs w:val="28"/>
        </w:rPr>
        <w:t>егазовы</w:t>
      </w:r>
      <w:r w:rsidRPr="0056531F">
        <w:rPr>
          <w:rFonts w:ascii="Times New Roman" w:hAnsi="Times New Roman"/>
          <w:sz w:val="28"/>
          <w:szCs w:val="28"/>
        </w:rPr>
        <w:t>е</w:t>
      </w:r>
      <w:r w:rsidR="00873243" w:rsidRPr="0056531F">
        <w:rPr>
          <w:rFonts w:ascii="Times New Roman" w:hAnsi="Times New Roman"/>
          <w:sz w:val="28"/>
          <w:szCs w:val="28"/>
        </w:rPr>
        <w:t xml:space="preserve"> предприяти</w:t>
      </w:r>
      <w:r w:rsidRPr="0056531F">
        <w:rPr>
          <w:rFonts w:ascii="Times New Roman" w:hAnsi="Times New Roman"/>
          <w:sz w:val="28"/>
          <w:szCs w:val="28"/>
        </w:rPr>
        <w:t xml:space="preserve">я характеризуются, в первую очередь, наличием </w:t>
      </w:r>
      <w:proofErr w:type="spellStart"/>
      <w:r w:rsidR="00873243" w:rsidRPr="0056531F">
        <w:rPr>
          <w:rFonts w:ascii="Times New Roman" w:hAnsi="Times New Roman"/>
          <w:sz w:val="28"/>
          <w:szCs w:val="28"/>
        </w:rPr>
        <w:t>пожаровзрывоопасн</w:t>
      </w:r>
      <w:r w:rsidRPr="0056531F">
        <w:rPr>
          <w:rFonts w:ascii="Times New Roman" w:hAnsi="Times New Roman"/>
          <w:sz w:val="28"/>
          <w:szCs w:val="28"/>
        </w:rPr>
        <w:t>ой</w:t>
      </w:r>
      <w:proofErr w:type="spellEnd"/>
      <w:r w:rsidR="00873243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продукции. При этом достаточно</w:t>
      </w:r>
      <w:r w:rsidR="00873243" w:rsidRPr="0056531F">
        <w:rPr>
          <w:rFonts w:ascii="Times New Roman" w:hAnsi="Times New Roman"/>
          <w:sz w:val="28"/>
          <w:szCs w:val="28"/>
        </w:rPr>
        <w:t xml:space="preserve"> высоки</w:t>
      </w:r>
      <w:r w:rsidRPr="0056531F">
        <w:rPr>
          <w:rFonts w:ascii="Times New Roman" w:hAnsi="Times New Roman"/>
          <w:sz w:val="28"/>
          <w:szCs w:val="28"/>
        </w:rPr>
        <w:t>й</w:t>
      </w:r>
      <w:r w:rsidR="00873243" w:rsidRPr="005653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73243" w:rsidRPr="0056531F">
        <w:rPr>
          <w:rFonts w:ascii="Times New Roman" w:hAnsi="Times New Roman"/>
          <w:sz w:val="28"/>
          <w:szCs w:val="28"/>
        </w:rPr>
        <w:t>уровн</w:t>
      </w:r>
      <w:r w:rsidRPr="0056531F">
        <w:rPr>
          <w:rFonts w:ascii="Times New Roman" w:hAnsi="Times New Roman"/>
          <w:sz w:val="28"/>
          <w:szCs w:val="28"/>
        </w:rPr>
        <w:t>ь</w:t>
      </w:r>
      <w:proofErr w:type="spellEnd"/>
      <w:r w:rsidR="00873243" w:rsidRPr="0056531F">
        <w:rPr>
          <w:rFonts w:ascii="Times New Roman" w:hAnsi="Times New Roman"/>
          <w:sz w:val="28"/>
          <w:szCs w:val="28"/>
        </w:rPr>
        <w:t xml:space="preserve"> эксплуатации электроники и автоматики</w:t>
      </w:r>
      <w:r w:rsidRPr="0056531F">
        <w:rPr>
          <w:rFonts w:ascii="Times New Roman" w:hAnsi="Times New Roman"/>
          <w:sz w:val="28"/>
          <w:szCs w:val="28"/>
        </w:rPr>
        <w:t xml:space="preserve"> способны</w:t>
      </w:r>
      <w:r w:rsidR="00873243" w:rsidRPr="0056531F">
        <w:rPr>
          <w:rFonts w:ascii="Times New Roman" w:hAnsi="Times New Roman"/>
          <w:sz w:val="28"/>
          <w:szCs w:val="28"/>
        </w:rPr>
        <w:t xml:space="preserve"> создат</w:t>
      </w:r>
      <w:r w:rsidRPr="0056531F">
        <w:rPr>
          <w:rFonts w:ascii="Times New Roman" w:hAnsi="Times New Roman"/>
          <w:sz w:val="28"/>
          <w:szCs w:val="28"/>
        </w:rPr>
        <w:t>ь</w:t>
      </w:r>
      <w:r w:rsidR="00873243" w:rsidRPr="0056531F">
        <w:rPr>
          <w:rFonts w:ascii="Times New Roman" w:hAnsi="Times New Roman"/>
          <w:sz w:val="28"/>
          <w:szCs w:val="28"/>
        </w:rPr>
        <w:t xml:space="preserve"> угрозу образования техногенных катастроф и аварий, п</w:t>
      </w:r>
      <w:r w:rsidR="00D64169" w:rsidRPr="0056531F">
        <w:rPr>
          <w:rFonts w:ascii="Times New Roman" w:hAnsi="Times New Roman"/>
          <w:sz w:val="28"/>
          <w:szCs w:val="28"/>
        </w:rPr>
        <w:t>роисходя</w:t>
      </w:r>
      <w:r w:rsidRPr="0056531F">
        <w:rPr>
          <w:rFonts w:ascii="Times New Roman" w:hAnsi="Times New Roman"/>
          <w:sz w:val="28"/>
          <w:szCs w:val="28"/>
        </w:rPr>
        <w:t>щих с</w:t>
      </w:r>
      <w:r w:rsidR="00D64169" w:rsidRPr="0056531F">
        <w:rPr>
          <w:rFonts w:ascii="Times New Roman" w:hAnsi="Times New Roman"/>
          <w:sz w:val="28"/>
          <w:szCs w:val="28"/>
        </w:rPr>
        <w:t xml:space="preserve"> пожар</w:t>
      </w:r>
      <w:r w:rsidRPr="0056531F">
        <w:rPr>
          <w:rFonts w:ascii="Times New Roman" w:hAnsi="Times New Roman"/>
          <w:sz w:val="28"/>
          <w:szCs w:val="28"/>
        </w:rPr>
        <w:t>ами</w:t>
      </w:r>
      <w:r w:rsidR="00D64169" w:rsidRPr="0056531F">
        <w:rPr>
          <w:rFonts w:ascii="Times New Roman" w:hAnsi="Times New Roman"/>
          <w:sz w:val="28"/>
          <w:szCs w:val="28"/>
        </w:rPr>
        <w:t xml:space="preserve"> и взрыв</w:t>
      </w:r>
      <w:r w:rsidRPr="0056531F">
        <w:rPr>
          <w:rFonts w:ascii="Times New Roman" w:hAnsi="Times New Roman"/>
          <w:sz w:val="28"/>
          <w:szCs w:val="28"/>
        </w:rPr>
        <w:t>ами</w:t>
      </w:r>
      <w:r w:rsidR="00873243" w:rsidRPr="0056531F">
        <w:rPr>
          <w:rFonts w:ascii="Times New Roman" w:hAnsi="Times New Roman"/>
          <w:sz w:val="28"/>
          <w:szCs w:val="28"/>
        </w:rPr>
        <w:t>.</w:t>
      </w:r>
      <w:bookmarkEnd w:id="47"/>
      <w:bookmarkEnd w:id="48"/>
    </w:p>
    <w:p w:rsidR="00A44E26" w:rsidRPr="0056531F" w:rsidRDefault="00A44E26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49" w:name="_Toc38664645"/>
      <w:bookmarkStart w:id="50" w:name="_Toc71980865"/>
      <w:r w:rsidRPr="0056531F">
        <w:rPr>
          <w:rFonts w:ascii="Times New Roman" w:hAnsi="Times New Roman"/>
          <w:sz w:val="28"/>
          <w:szCs w:val="28"/>
        </w:rPr>
        <w:t>Пожары – самые распространенные чрезвычайные события в современном мире, наносящие большой материальный ущерб и связанные с гибелью людей. По числу погибших от пожаров Россия занимает лидирующую позицию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_Ref70450358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2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].</w:t>
      </w:r>
      <w:bookmarkEnd w:id="49"/>
      <w:bookmarkEnd w:id="50"/>
    </w:p>
    <w:p w:rsidR="001058DB" w:rsidRPr="0056531F" w:rsidRDefault="001058D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51" w:name="_Toc71980866"/>
      <w:bookmarkStart w:id="52" w:name="_Toc38664646"/>
      <w:r w:rsidRPr="0056531F">
        <w:rPr>
          <w:rFonts w:ascii="Times New Roman" w:hAnsi="Times New Roman"/>
          <w:sz w:val="28"/>
          <w:szCs w:val="28"/>
        </w:rPr>
        <w:t xml:space="preserve">Согласно «Правилам противопожарного режима в Российской Федерации», утвержденным постановлением Правительства Российской </w:t>
      </w:r>
      <w:r w:rsidRPr="0056531F">
        <w:rPr>
          <w:rFonts w:ascii="Times New Roman" w:hAnsi="Times New Roman"/>
          <w:sz w:val="28"/>
          <w:szCs w:val="28"/>
        </w:rPr>
        <w:lastRenderedPageBreak/>
        <w:t>Федерации от 16</w:t>
      </w:r>
      <w:r w:rsidR="00FF153B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сентября 2020 г. № 1479</w:t>
      </w:r>
      <w:r w:rsidR="00A94C16" w:rsidRPr="0056531F">
        <w:rPr>
          <w:rFonts w:ascii="Times New Roman" w:hAnsi="Times New Roman"/>
          <w:sz w:val="28"/>
          <w:szCs w:val="28"/>
        </w:rPr>
        <w:t>, следует отметить, что в</w:t>
      </w:r>
      <w:r w:rsidRPr="0056531F">
        <w:rPr>
          <w:rFonts w:ascii="Times New Roman" w:hAnsi="Times New Roman"/>
          <w:sz w:val="28"/>
          <w:szCs w:val="28"/>
        </w:rPr>
        <w:t xml:space="preserve"> отношении каждого здания, сооружения </w:t>
      </w:r>
      <w:r w:rsidR="00A94C16" w:rsidRPr="0056531F">
        <w:rPr>
          <w:rFonts w:ascii="Times New Roman" w:hAnsi="Times New Roman"/>
          <w:sz w:val="28"/>
          <w:szCs w:val="28"/>
        </w:rPr>
        <w:t>«</w:t>
      </w:r>
      <w:r w:rsidRPr="0056531F">
        <w:rPr>
          <w:rFonts w:ascii="Times New Roman" w:hAnsi="Times New Roman"/>
          <w:sz w:val="28"/>
          <w:szCs w:val="28"/>
        </w:rPr>
        <w:t>руководителем организации утверждается инструкция о мерах пожарной безопасности с учетом специфики взрывопожароопасных и пожароопасных помещений в указанных зданиях, сооружениях</w:t>
      </w:r>
      <w:r w:rsidR="00A94C16" w:rsidRPr="0056531F">
        <w:rPr>
          <w:rFonts w:ascii="Times New Roman" w:hAnsi="Times New Roman"/>
          <w:sz w:val="28"/>
          <w:szCs w:val="28"/>
        </w:rPr>
        <w:t>»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_Ref70450366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75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="00A94C16" w:rsidRPr="0056531F">
        <w:rPr>
          <w:rFonts w:ascii="Times New Roman" w:hAnsi="Times New Roman"/>
          <w:sz w:val="28"/>
          <w:szCs w:val="28"/>
        </w:rPr>
        <w:t>].</w:t>
      </w:r>
      <w:bookmarkEnd w:id="51"/>
    </w:p>
    <w:p w:rsidR="001058DB" w:rsidRPr="0056531F" w:rsidRDefault="00A94C16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53" w:name="_Toc71980867"/>
      <w:r w:rsidRPr="0056531F">
        <w:rPr>
          <w:rFonts w:ascii="Times New Roman" w:hAnsi="Times New Roman"/>
          <w:sz w:val="28"/>
          <w:szCs w:val="28"/>
        </w:rPr>
        <w:t>К работе могут быть допущены лица, которые прошли обучение «</w:t>
      </w:r>
      <w:r w:rsidR="001058DB" w:rsidRPr="0056531F">
        <w:rPr>
          <w:rFonts w:ascii="Times New Roman" w:hAnsi="Times New Roman"/>
          <w:sz w:val="28"/>
          <w:szCs w:val="28"/>
        </w:rPr>
        <w:t>мерам пожарной безопасности по программам противопожарного инструктажа или программам дополнительного профессионального образования</w:t>
      </w:r>
      <w:r w:rsidRPr="0056531F">
        <w:rPr>
          <w:rFonts w:ascii="Times New Roman" w:hAnsi="Times New Roman"/>
          <w:sz w:val="28"/>
          <w:szCs w:val="28"/>
        </w:rPr>
        <w:t>»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_Ref70450366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75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].</w:t>
      </w:r>
      <w:bookmarkEnd w:id="53"/>
    </w:p>
    <w:p w:rsidR="00A94C16" w:rsidRPr="0056531F" w:rsidRDefault="00A94C16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54" w:name="_Toc71980868"/>
      <w:r w:rsidRPr="0056531F">
        <w:rPr>
          <w:rFonts w:ascii="Times New Roman" w:hAnsi="Times New Roman"/>
          <w:sz w:val="28"/>
          <w:szCs w:val="28"/>
        </w:rPr>
        <w:t>У руководителя организации есть право назначать ответственных лиц за обеспечение пожарной безопасности на объекте защиты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_Ref70450366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75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].</w:t>
      </w:r>
      <w:bookmarkEnd w:id="54"/>
    </w:p>
    <w:p w:rsidR="00A94C16" w:rsidRPr="0056531F" w:rsidRDefault="00A06200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55" w:name="_Toc71980869"/>
      <w:r w:rsidRPr="0056531F">
        <w:rPr>
          <w:rFonts w:ascii="Times New Roman" w:hAnsi="Times New Roman"/>
          <w:sz w:val="28"/>
          <w:szCs w:val="28"/>
        </w:rPr>
        <w:t xml:space="preserve">Руководитель организации должен обеспечить «разработку планов эвакуации людей при пожаре, которые размещаются на видных местах» в зданиях или сооружениях, «в которых могут одновременно находиться 50 и более человек, а также на объекте с постоянными рабочими местами на этаже для 10 и более человек» </w:t>
      </w:r>
      <w:r w:rsidR="00A94C16" w:rsidRPr="0056531F">
        <w:rPr>
          <w:rFonts w:ascii="Times New Roman" w:hAnsi="Times New Roman"/>
          <w:sz w:val="28"/>
          <w:szCs w:val="28"/>
        </w:rPr>
        <w:t>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_Ref70450366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75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="00A94C16" w:rsidRPr="0056531F">
        <w:rPr>
          <w:rFonts w:ascii="Times New Roman" w:hAnsi="Times New Roman"/>
          <w:sz w:val="28"/>
          <w:szCs w:val="28"/>
        </w:rPr>
        <w:t>].</w:t>
      </w:r>
      <w:bookmarkEnd w:id="55"/>
    </w:p>
    <w:p w:rsidR="001058DB" w:rsidRPr="0056531F" w:rsidRDefault="00570FD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56" w:name="_Toc71980870"/>
      <w:proofErr w:type="gramStart"/>
      <w:r w:rsidRPr="0056531F">
        <w:rPr>
          <w:rFonts w:ascii="Times New Roman" w:hAnsi="Times New Roman"/>
          <w:sz w:val="28"/>
          <w:szCs w:val="28"/>
        </w:rPr>
        <w:t>В п. 6 Правил противопожарного режима «</w:t>
      </w:r>
      <w:r w:rsidR="001058DB" w:rsidRPr="0056531F">
        <w:rPr>
          <w:rFonts w:ascii="Times New Roman" w:hAnsi="Times New Roman"/>
          <w:sz w:val="28"/>
          <w:szCs w:val="28"/>
        </w:rPr>
        <w:t>в отношении объекта защиты с круглосуточным пребыванием людей (за исключением торговых, производственных и складских объектов защиты, жилых зданий, объектов с персоналом, осуществляющим круглосуточную охрану) руководитель организации организует круглосуточное дежурство обслуживающего персонала и обеспечивает обслуживающий персонал телефонной связью, исправными ручными электрическими фонарями (не менее 1 фонаря на каждого дежурного), средствами индивидуальной защиты органов дыхания и</w:t>
      </w:r>
      <w:proofErr w:type="gramEnd"/>
      <w:r w:rsidR="001058DB" w:rsidRPr="0056531F">
        <w:rPr>
          <w:rFonts w:ascii="Times New Roman" w:hAnsi="Times New Roman"/>
          <w:sz w:val="28"/>
          <w:szCs w:val="28"/>
        </w:rPr>
        <w:t xml:space="preserve"> зрения человека от опасных факторов пожара из расчета не менее 1 средства индивидуальной защиты органов дыхания и зрения человека от опасных факторов пожара на каждого дежурного</w:t>
      </w:r>
      <w:r w:rsidRPr="0056531F">
        <w:rPr>
          <w:rFonts w:ascii="Times New Roman" w:hAnsi="Times New Roman"/>
          <w:sz w:val="28"/>
          <w:szCs w:val="28"/>
        </w:rPr>
        <w:t>»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_Ref70450366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75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].</w:t>
      </w:r>
      <w:bookmarkEnd w:id="56"/>
    </w:p>
    <w:p w:rsidR="001058DB" w:rsidRPr="0056531F" w:rsidRDefault="00570FD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57" w:name="_Toc71980871"/>
      <w:r w:rsidRPr="0056531F">
        <w:rPr>
          <w:rFonts w:ascii="Times New Roman" w:hAnsi="Times New Roman"/>
          <w:sz w:val="28"/>
          <w:szCs w:val="28"/>
        </w:rPr>
        <w:t xml:space="preserve">На объектах </w:t>
      </w:r>
      <w:r w:rsidR="001058DB" w:rsidRPr="0056531F">
        <w:rPr>
          <w:rFonts w:ascii="Times New Roman" w:hAnsi="Times New Roman"/>
          <w:sz w:val="28"/>
          <w:szCs w:val="28"/>
        </w:rPr>
        <w:t xml:space="preserve">защиты с массовым пребыванием людей </w:t>
      </w:r>
      <w:r w:rsidRPr="0056531F">
        <w:rPr>
          <w:rFonts w:ascii="Times New Roman" w:hAnsi="Times New Roman"/>
          <w:sz w:val="28"/>
          <w:szCs w:val="28"/>
        </w:rPr>
        <w:t xml:space="preserve">два раза в год руководитель обязан организовать </w:t>
      </w:r>
      <w:r w:rsidR="001058DB" w:rsidRPr="0056531F">
        <w:rPr>
          <w:rFonts w:ascii="Times New Roman" w:hAnsi="Times New Roman"/>
          <w:sz w:val="28"/>
          <w:szCs w:val="28"/>
        </w:rPr>
        <w:t xml:space="preserve">проведение </w:t>
      </w:r>
      <w:r w:rsidRPr="0056531F">
        <w:rPr>
          <w:rFonts w:ascii="Times New Roman" w:hAnsi="Times New Roman"/>
          <w:sz w:val="28"/>
          <w:szCs w:val="28"/>
        </w:rPr>
        <w:t>«</w:t>
      </w:r>
      <w:r w:rsidR="001058DB" w:rsidRPr="0056531F">
        <w:rPr>
          <w:rFonts w:ascii="Times New Roman" w:hAnsi="Times New Roman"/>
          <w:sz w:val="28"/>
          <w:szCs w:val="28"/>
        </w:rPr>
        <w:t xml:space="preserve">практических тренировок по эвакуации лиц, осуществляющих свою деятельность на объекте защиты с </w:t>
      </w:r>
      <w:r w:rsidR="001058DB" w:rsidRPr="0056531F">
        <w:rPr>
          <w:rFonts w:ascii="Times New Roman" w:hAnsi="Times New Roman"/>
          <w:sz w:val="28"/>
          <w:szCs w:val="28"/>
        </w:rPr>
        <w:lastRenderedPageBreak/>
        <w:t>массовым пребыванием людей, а также посетителей, покупателей, других лиц, находящихся в здании, сооружении</w:t>
      </w:r>
      <w:r w:rsidRPr="0056531F">
        <w:rPr>
          <w:rFonts w:ascii="Times New Roman" w:hAnsi="Times New Roman"/>
          <w:sz w:val="28"/>
          <w:szCs w:val="28"/>
        </w:rPr>
        <w:t>»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_Ref70450366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75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].</w:t>
      </w:r>
      <w:bookmarkEnd w:id="57"/>
    </w:p>
    <w:p w:rsidR="001058DB" w:rsidRPr="0056531F" w:rsidRDefault="00570FD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58" w:name="_Toc71980872"/>
      <w:r w:rsidRPr="0056531F">
        <w:rPr>
          <w:rFonts w:ascii="Times New Roman" w:hAnsi="Times New Roman"/>
          <w:sz w:val="28"/>
          <w:szCs w:val="28"/>
        </w:rPr>
        <w:t>Согласно п.10 Правил противопожарного режима, «</w:t>
      </w:r>
      <w:r w:rsidR="001058DB" w:rsidRPr="0056531F">
        <w:rPr>
          <w:rFonts w:ascii="Times New Roman" w:hAnsi="Times New Roman"/>
          <w:sz w:val="28"/>
          <w:szCs w:val="28"/>
        </w:rPr>
        <w:t>в местах установки приемно-контрольных приборов пожарных должна размещаться информация с перечнем помещений, защищаемых установками противопожарной защиты, с указанием линии связи пожарной сигнализации. Для безадресных систем пожарной сигнализации указывается группа контролируемых помещений</w:t>
      </w:r>
      <w:r w:rsidRPr="0056531F">
        <w:rPr>
          <w:rFonts w:ascii="Times New Roman" w:hAnsi="Times New Roman"/>
          <w:sz w:val="28"/>
          <w:szCs w:val="28"/>
        </w:rPr>
        <w:t>»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_Ref70450366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75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].</w:t>
      </w:r>
      <w:bookmarkEnd w:id="58"/>
    </w:p>
    <w:p w:rsidR="009E1B01" w:rsidRPr="0056531F" w:rsidRDefault="009E1B01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59" w:name="_Toc71980873"/>
      <w:r w:rsidRPr="0056531F">
        <w:rPr>
          <w:rFonts w:ascii="Times New Roman" w:hAnsi="Times New Roman"/>
          <w:sz w:val="28"/>
          <w:szCs w:val="28"/>
        </w:rPr>
        <w:t>В помещении различных объектов и на их территории запрещено курение. Для этого должны быть организованы специальные места.</w:t>
      </w:r>
      <w:bookmarkEnd w:id="59"/>
      <w:r w:rsidRPr="0056531F">
        <w:rPr>
          <w:rFonts w:ascii="Times New Roman" w:hAnsi="Times New Roman"/>
          <w:sz w:val="28"/>
          <w:szCs w:val="28"/>
        </w:rPr>
        <w:t xml:space="preserve"> </w:t>
      </w:r>
    </w:p>
    <w:p w:rsidR="00F63C06" w:rsidRPr="0056531F" w:rsidRDefault="009E1B01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60" w:name="_Toc71980874"/>
      <w:r w:rsidRPr="0056531F">
        <w:rPr>
          <w:rFonts w:ascii="Times New Roman" w:hAnsi="Times New Roman"/>
          <w:sz w:val="28"/>
          <w:szCs w:val="28"/>
        </w:rPr>
        <w:t>Р</w:t>
      </w:r>
      <w:r w:rsidR="001058DB" w:rsidRPr="0056531F">
        <w:rPr>
          <w:rFonts w:ascii="Times New Roman" w:hAnsi="Times New Roman"/>
          <w:sz w:val="28"/>
          <w:szCs w:val="28"/>
        </w:rPr>
        <w:t xml:space="preserve">уководитель организации обеспечивает </w:t>
      </w:r>
      <w:r w:rsidRPr="0056531F">
        <w:rPr>
          <w:rFonts w:ascii="Times New Roman" w:hAnsi="Times New Roman"/>
          <w:sz w:val="28"/>
          <w:szCs w:val="28"/>
        </w:rPr>
        <w:t>«</w:t>
      </w:r>
      <w:r w:rsidR="001058DB" w:rsidRPr="0056531F">
        <w:rPr>
          <w:rFonts w:ascii="Times New Roman" w:hAnsi="Times New Roman"/>
          <w:sz w:val="28"/>
          <w:szCs w:val="28"/>
        </w:rPr>
        <w:t>категорирование по взрывопожарной и пожарной опасности, а также определение класса зоны помещений производственного и складского назначения и наружных установок с обозначением их категорий и классов зон на входных дверях помещений с наружной стороны и на установках в зоне их обслуживания на видном месте</w:t>
      </w:r>
      <w:r w:rsidRPr="0056531F">
        <w:rPr>
          <w:rFonts w:ascii="Times New Roman" w:hAnsi="Times New Roman"/>
          <w:sz w:val="28"/>
          <w:szCs w:val="28"/>
        </w:rPr>
        <w:t>»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_Ref70450366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75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].</w:t>
      </w:r>
      <w:bookmarkEnd w:id="60"/>
    </w:p>
    <w:p w:rsidR="00F63C06" w:rsidRPr="0056531F" w:rsidRDefault="00417421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61" w:name="_Toc71980875"/>
      <w:proofErr w:type="gramStart"/>
      <w:r w:rsidRPr="0056531F">
        <w:rPr>
          <w:rFonts w:ascii="Times New Roman" w:hAnsi="Times New Roman"/>
          <w:sz w:val="28"/>
          <w:szCs w:val="28"/>
        </w:rPr>
        <w:t>Как указывается в п.13 Правил противопожарного режима, «</w:t>
      </w:r>
      <w:r w:rsidR="00F63C06" w:rsidRPr="0056531F">
        <w:rPr>
          <w:rFonts w:ascii="Times New Roman" w:hAnsi="Times New Roman"/>
          <w:sz w:val="28"/>
          <w:szCs w:val="28"/>
        </w:rPr>
        <w:t>п</w:t>
      </w:r>
      <w:r w:rsidR="001058DB" w:rsidRPr="0056531F">
        <w:rPr>
          <w:rFonts w:ascii="Times New Roman" w:hAnsi="Times New Roman"/>
          <w:sz w:val="28"/>
          <w:szCs w:val="28"/>
        </w:rPr>
        <w:t>ри эксплуатации объекта защиты руководитель организации обеспечивает соблюдение проектных решений в отношении пределов огнестойкости строительных конструкций и инженерного оборудования, осуществляет проверку состояния огнезащитного покрытия строительных конструкций и инженерного оборудования в соответствии с нормативными документами по пожарной безопасности, а также технической документацией изготовителя средства огнезащиты и (или) производителя огнезащитных работ</w:t>
      </w:r>
      <w:r w:rsidRPr="0056531F">
        <w:rPr>
          <w:rFonts w:ascii="Times New Roman" w:hAnsi="Times New Roman"/>
          <w:sz w:val="28"/>
          <w:szCs w:val="28"/>
        </w:rPr>
        <w:t>»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_Ref70450366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75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].</w:t>
      </w:r>
      <w:bookmarkEnd w:id="61"/>
      <w:proofErr w:type="gramEnd"/>
    </w:p>
    <w:p w:rsidR="001058DB" w:rsidRPr="0056531F" w:rsidRDefault="00417421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62" w:name="_Toc71980876"/>
      <w:r w:rsidRPr="0056531F">
        <w:rPr>
          <w:rFonts w:ascii="Times New Roman" w:hAnsi="Times New Roman"/>
          <w:sz w:val="28"/>
          <w:szCs w:val="28"/>
        </w:rPr>
        <w:t xml:space="preserve">Всегда исправными должны быть </w:t>
      </w:r>
      <w:r w:rsidR="00F63C06" w:rsidRPr="0056531F">
        <w:rPr>
          <w:rFonts w:ascii="Times New Roman" w:hAnsi="Times New Roman"/>
          <w:sz w:val="28"/>
          <w:szCs w:val="28"/>
        </w:rPr>
        <w:t>у</w:t>
      </w:r>
      <w:r w:rsidR="001058DB" w:rsidRPr="0056531F">
        <w:rPr>
          <w:rFonts w:ascii="Times New Roman" w:hAnsi="Times New Roman"/>
          <w:sz w:val="28"/>
          <w:szCs w:val="28"/>
        </w:rPr>
        <w:t xml:space="preserve">стройства для </w:t>
      </w:r>
      <w:proofErr w:type="spellStart"/>
      <w:r w:rsidR="001058DB" w:rsidRPr="0056531F">
        <w:rPr>
          <w:rFonts w:ascii="Times New Roman" w:hAnsi="Times New Roman"/>
          <w:sz w:val="28"/>
          <w:szCs w:val="28"/>
        </w:rPr>
        <w:t>самозакрывания</w:t>
      </w:r>
      <w:proofErr w:type="spellEnd"/>
      <w:r w:rsidR="001058DB" w:rsidRPr="0056531F">
        <w:rPr>
          <w:rFonts w:ascii="Times New Roman" w:hAnsi="Times New Roman"/>
          <w:sz w:val="28"/>
          <w:szCs w:val="28"/>
        </w:rPr>
        <w:t xml:space="preserve"> дверей</w:t>
      </w:r>
      <w:r w:rsidRPr="0056531F">
        <w:rPr>
          <w:rFonts w:ascii="Times New Roman" w:hAnsi="Times New Roman"/>
          <w:sz w:val="28"/>
          <w:szCs w:val="28"/>
        </w:rPr>
        <w:t>, при этом недопустима установка любых приспособлений, которые могли бы препятствовать н</w:t>
      </w:r>
      <w:r w:rsidR="001058DB" w:rsidRPr="0056531F">
        <w:rPr>
          <w:rFonts w:ascii="Times New Roman" w:hAnsi="Times New Roman"/>
          <w:sz w:val="28"/>
          <w:szCs w:val="28"/>
        </w:rPr>
        <w:t xml:space="preserve">ормальному закрыванию противопожарных или </w:t>
      </w:r>
      <w:proofErr w:type="spellStart"/>
      <w:r w:rsidR="001058DB" w:rsidRPr="0056531F">
        <w:rPr>
          <w:rFonts w:ascii="Times New Roman" w:hAnsi="Times New Roman"/>
          <w:sz w:val="28"/>
          <w:szCs w:val="28"/>
        </w:rPr>
        <w:t>противодымных</w:t>
      </w:r>
      <w:proofErr w:type="spellEnd"/>
      <w:r w:rsidR="001058DB" w:rsidRPr="0056531F">
        <w:rPr>
          <w:rFonts w:ascii="Times New Roman" w:hAnsi="Times New Roman"/>
          <w:sz w:val="28"/>
          <w:szCs w:val="28"/>
        </w:rPr>
        <w:t xml:space="preserve"> устройств</w:t>
      </w:r>
      <w:r w:rsidRPr="0056531F">
        <w:rPr>
          <w:rFonts w:ascii="Times New Roman" w:hAnsi="Times New Roman"/>
          <w:sz w:val="28"/>
          <w:szCs w:val="28"/>
        </w:rPr>
        <w:t>.</w:t>
      </w:r>
      <w:bookmarkEnd w:id="62"/>
    </w:p>
    <w:p w:rsidR="001058DB" w:rsidRPr="0056531F" w:rsidRDefault="00417421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63" w:name="_Toc71980877"/>
      <w:proofErr w:type="gramStart"/>
      <w:r w:rsidRPr="0056531F">
        <w:rPr>
          <w:rFonts w:ascii="Times New Roman" w:hAnsi="Times New Roman"/>
          <w:sz w:val="28"/>
          <w:szCs w:val="28"/>
        </w:rPr>
        <w:t xml:space="preserve">Руководитель организации обязан обеспечить </w:t>
      </w:r>
      <w:r w:rsidR="001058DB" w:rsidRPr="0056531F">
        <w:rPr>
          <w:rFonts w:ascii="Times New Roman" w:hAnsi="Times New Roman"/>
          <w:sz w:val="28"/>
          <w:szCs w:val="28"/>
        </w:rPr>
        <w:t xml:space="preserve">проведение </w:t>
      </w:r>
      <w:r w:rsidRPr="0056531F">
        <w:rPr>
          <w:rFonts w:ascii="Times New Roman" w:hAnsi="Times New Roman"/>
          <w:sz w:val="28"/>
          <w:szCs w:val="28"/>
        </w:rPr>
        <w:t>«</w:t>
      </w:r>
      <w:r w:rsidR="001058DB" w:rsidRPr="0056531F">
        <w:rPr>
          <w:rFonts w:ascii="Times New Roman" w:hAnsi="Times New Roman"/>
          <w:sz w:val="28"/>
          <w:szCs w:val="28"/>
        </w:rPr>
        <w:t xml:space="preserve">работ по заделке негорючими материалами, обеспечивающими требуемый предел </w:t>
      </w:r>
      <w:r w:rsidR="001058DB" w:rsidRPr="0056531F">
        <w:rPr>
          <w:rFonts w:ascii="Times New Roman" w:hAnsi="Times New Roman"/>
          <w:sz w:val="28"/>
          <w:szCs w:val="28"/>
        </w:rPr>
        <w:lastRenderedPageBreak/>
        <w:t xml:space="preserve">огнестойкости и </w:t>
      </w:r>
      <w:proofErr w:type="spellStart"/>
      <w:r w:rsidR="001058DB" w:rsidRPr="0056531F">
        <w:rPr>
          <w:rFonts w:ascii="Times New Roman" w:hAnsi="Times New Roman"/>
          <w:sz w:val="28"/>
          <w:szCs w:val="28"/>
        </w:rPr>
        <w:t>дымогазонепроницаемость</w:t>
      </w:r>
      <w:proofErr w:type="spellEnd"/>
      <w:r w:rsidR="001058DB" w:rsidRPr="0056531F">
        <w:rPr>
          <w:rFonts w:ascii="Times New Roman" w:hAnsi="Times New Roman"/>
          <w:sz w:val="28"/>
          <w:szCs w:val="28"/>
        </w:rPr>
        <w:t>, образовавшихся отверстий и зазоров в местах пересечения противопожарных преград различными инженерными и технологическими коммуникациями, в том числе электрическими проводами, кабелями, трубопроводами</w:t>
      </w:r>
      <w:r w:rsidRPr="0056531F">
        <w:rPr>
          <w:rFonts w:ascii="Times New Roman" w:hAnsi="Times New Roman"/>
          <w:sz w:val="28"/>
          <w:szCs w:val="28"/>
        </w:rPr>
        <w:t>»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_Ref70450366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75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].</w:t>
      </w:r>
      <w:bookmarkEnd w:id="63"/>
      <w:proofErr w:type="gramEnd"/>
    </w:p>
    <w:p w:rsidR="00104E4E" w:rsidRPr="0056531F" w:rsidRDefault="00104E4E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64" w:name="_Toc71980878"/>
      <w:r w:rsidRPr="0056531F">
        <w:rPr>
          <w:rFonts w:ascii="Times New Roman" w:hAnsi="Times New Roman"/>
          <w:sz w:val="28"/>
          <w:szCs w:val="28"/>
        </w:rPr>
        <w:t xml:space="preserve">Строго воспрещается </w:t>
      </w:r>
      <w:r w:rsidR="00F63C06" w:rsidRPr="0056531F">
        <w:rPr>
          <w:rFonts w:ascii="Times New Roman" w:hAnsi="Times New Roman"/>
          <w:sz w:val="28"/>
          <w:szCs w:val="28"/>
        </w:rPr>
        <w:t>н</w:t>
      </w:r>
      <w:r w:rsidR="001058DB" w:rsidRPr="0056531F">
        <w:rPr>
          <w:rFonts w:ascii="Times New Roman" w:hAnsi="Times New Roman"/>
          <w:sz w:val="28"/>
          <w:szCs w:val="28"/>
        </w:rPr>
        <w:t>а объектах защиты</w:t>
      </w:r>
      <w:r w:rsidR="00F63C06" w:rsidRPr="0056531F">
        <w:rPr>
          <w:rFonts w:ascii="Times New Roman" w:hAnsi="Times New Roman"/>
          <w:sz w:val="28"/>
          <w:szCs w:val="28"/>
        </w:rPr>
        <w:t xml:space="preserve"> </w:t>
      </w:r>
      <w:r w:rsidR="001058DB" w:rsidRPr="0056531F">
        <w:rPr>
          <w:rFonts w:ascii="Times New Roman" w:hAnsi="Times New Roman"/>
          <w:sz w:val="28"/>
          <w:szCs w:val="28"/>
        </w:rPr>
        <w:t xml:space="preserve">хранить и применять </w:t>
      </w:r>
      <w:r w:rsidRPr="0056531F">
        <w:rPr>
          <w:rFonts w:ascii="Times New Roman" w:hAnsi="Times New Roman"/>
          <w:sz w:val="28"/>
          <w:szCs w:val="28"/>
        </w:rPr>
        <w:t>«</w:t>
      </w:r>
      <w:r w:rsidR="001058DB" w:rsidRPr="0056531F">
        <w:rPr>
          <w:rFonts w:ascii="Times New Roman" w:hAnsi="Times New Roman"/>
          <w:sz w:val="28"/>
          <w:szCs w:val="28"/>
        </w:rPr>
        <w:t xml:space="preserve">легковоспламеняющиеся и горючие жидкости, порох, взрывчатые вещества, пиротехнические изделия, баллоны с горючими газами, товары в аэрозольной упаковке, отходы любых классов опасности и другие </w:t>
      </w:r>
      <w:proofErr w:type="spellStart"/>
      <w:r w:rsidR="001058DB" w:rsidRPr="0056531F">
        <w:rPr>
          <w:rFonts w:ascii="Times New Roman" w:hAnsi="Times New Roman"/>
          <w:sz w:val="28"/>
          <w:szCs w:val="28"/>
        </w:rPr>
        <w:t>пожаровзрывоопасные</w:t>
      </w:r>
      <w:proofErr w:type="spellEnd"/>
      <w:r w:rsidR="001058DB" w:rsidRPr="0056531F">
        <w:rPr>
          <w:rFonts w:ascii="Times New Roman" w:hAnsi="Times New Roman"/>
          <w:sz w:val="28"/>
          <w:szCs w:val="28"/>
        </w:rPr>
        <w:t xml:space="preserve"> вещества и материалы</w:t>
      </w:r>
      <w:r w:rsidRPr="0056531F">
        <w:rPr>
          <w:rFonts w:ascii="Times New Roman" w:hAnsi="Times New Roman"/>
          <w:sz w:val="28"/>
          <w:szCs w:val="28"/>
        </w:rPr>
        <w:t xml:space="preserve">». Также запрещается пользоваться чердаками и различными цокольными или подвальными этажами </w:t>
      </w:r>
      <w:r w:rsidR="001058DB" w:rsidRPr="0056531F">
        <w:rPr>
          <w:rFonts w:ascii="Times New Roman" w:hAnsi="Times New Roman"/>
          <w:sz w:val="28"/>
          <w:szCs w:val="28"/>
        </w:rPr>
        <w:t xml:space="preserve">для организации производственных участков, мастерских, а также для хранения продукции, оборудования, мебели и других предметов; размещать и эксплуатировать в лифтовых холлах кладовые, киоски и другие подобные помещения, а также хранить горючие материалы; </w:t>
      </w:r>
      <w:proofErr w:type="gramStart"/>
      <w:r w:rsidR="001058DB" w:rsidRPr="0056531F">
        <w:rPr>
          <w:rFonts w:ascii="Times New Roman" w:hAnsi="Times New Roman"/>
          <w:sz w:val="28"/>
          <w:szCs w:val="28"/>
        </w:rPr>
        <w:t>снимать предусмотренные проектной документацией двери эвакуационных выходов из поэтажных коридоров, холлов, лестничных клеток, а также другие двери, препятствующие распространению опасных факторов пожара на путях эвакуации; проводить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 или уменьшается зона действия систем противопожарной защиты;</w:t>
      </w:r>
      <w:proofErr w:type="gramEnd"/>
      <w:r w:rsidR="001058DB" w:rsidRPr="0056531F">
        <w:rPr>
          <w:rFonts w:ascii="Times New Roman" w:hAnsi="Times New Roman"/>
          <w:sz w:val="28"/>
          <w:szCs w:val="28"/>
        </w:rPr>
        <w:t xml:space="preserve"> размещать мебель, оборудование и другие предметы на путях эвакуации, у дверей эвакуационных выходов, люков на балконах и лоджиях, в переходах между секциями и местах выходов на наружные эвакуационные лестницы, кровлю, покрытие, а также демонтировать </w:t>
      </w:r>
      <w:proofErr w:type="spellStart"/>
      <w:r w:rsidR="001058DB" w:rsidRPr="0056531F">
        <w:rPr>
          <w:rFonts w:ascii="Times New Roman" w:hAnsi="Times New Roman"/>
          <w:sz w:val="28"/>
          <w:szCs w:val="28"/>
        </w:rPr>
        <w:t>межбалконные</w:t>
      </w:r>
      <w:proofErr w:type="spellEnd"/>
      <w:r w:rsidR="001058DB" w:rsidRPr="0056531F">
        <w:rPr>
          <w:rFonts w:ascii="Times New Roman" w:hAnsi="Times New Roman"/>
          <w:sz w:val="28"/>
          <w:szCs w:val="28"/>
        </w:rPr>
        <w:t xml:space="preserve"> лестницы, заваривать люки на балконах и лоджиях квартир; </w:t>
      </w:r>
      <w:proofErr w:type="gramStart"/>
      <w:r w:rsidR="001058DB" w:rsidRPr="0056531F">
        <w:rPr>
          <w:rFonts w:ascii="Times New Roman" w:hAnsi="Times New Roman"/>
          <w:sz w:val="28"/>
          <w:szCs w:val="28"/>
        </w:rPr>
        <w:t xml:space="preserve">проводить уборку помещений и чистку одежды с применением бензина, керосина и других легковоспламеняющихся и горючих жидкостей, а также производить отогревание замерзших коммуникаций, содержащих в себе горючие вещества и материалы, с применением открытого </w:t>
      </w:r>
      <w:r w:rsidR="001058DB" w:rsidRPr="0056531F">
        <w:rPr>
          <w:rFonts w:ascii="Times New Roman" w:hAnsi="Times New Roman"/>
          <w:sz w:val="28"/>
          <w:szCs w:val="28"/>
        </w:rPr>
        <w:lastRenderedPageBreak/>
        <w:t>огня; устраивать на лестничных клетках кладовые и другие подсобные помещения, а также хранить под лестничными маршами и на лестничных площадках вещи, мебель, оборудование и другие горючие материалы;</w:t>
      </w:r>
      <w:proofErr w:type="gramEnd"/>
      <w:r w:rsidR="001058DB" w:rsidRPr="0056531F">
        <w:rPr>
          <w:rFonts w:ascii="Times New Roman" w:hAnsi="Times New Roman"/>
          <w:sz w:val="28"/>
          <w:szCs w:val="28"/>
        </w:rPr>
        <w:t xml:space="preserve"> устраивать в производственных и складских помещениях зданий для организации рабочих мест антресоли, конторки и другие встроенные помещения с ограждающими конструкциями из горючих материалов; размещать на лестничных клетках, в поэтажных коридорах</w:t>
      </w:r>
      <w:r w:rsidRPr="0056531F">
        <w:rPr>
          <w:rFonts w:ascii="Times New Roman" w:hAnsi="Times New Roman"/>
          <w:sz w:val="28"/>
          <w:szCs w:val="28"/>
        </w:rPr>
        <w:t xml:space="preserve">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_Ref70450366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75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].</w:t>
      </w:r>
      <w:bookmarkEnd w:id="64"/>
    </w:p>
    <w:p w:rsidR="00104E4E" w:rsidRPr="0056531F" w:rsidRDefault="00104E4E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65" w:name="_Toc71980879"/>
      <w:r w:rsidRPr="0056531F">
        <w:rPr>
          <w:rFonts w:ascii="Times New Roman" w:hAnsi="Times New Roman"/>
          <w:sz w:val="28"/>
          <w:szCs w:val="28"/>
        </w:rPr>
        <w:t>Руководитель организации должен обеспечить исправное состояние и надлежащее «</w:t>
      </w:r>
      <w:r w:rsidR="001058DB" w:rsidRPr="0056531F">
        <w:rPr>
          <w:rFonts w:ascii="Times New Roman" w:hAnsi="Times New Roman"/>
          <w:sz w:val="28"/>
          <w:szCs w:val="28"/>
        </w:rPr>
        <w:t>содержание наружных пожарных лестниц, наружных открытых лестниц, предназначенных для эвакуации людей из зданий и сооружений при пожаре, а также ограждений на крышах (покрытиях) зданий и сооружений</w:t>
      </w:r>
      <w:r w:rsidRPr="0056531F">
        <w:rPr>
          <w:rFonts w:ascii="Times New Roman" w:hAnsi="Times New Roman"/>
          <w:sz w:val="28"/>
          <w:szCs w:val="28"/>
        </w:rPr>
        <w:t xml:space="preserve">». Один раз в пять лет должны проводиться </w:t>
      </w:r>
      <w:r w:rsidR="001058DB" w:rsidRPr="0056531F">
        <w:rPr>
          <w:rFonts w:ascii="Times New Roman" w:hAnsi="Times New Roman"/>
          <w:sz w:val="28"/>
          <w:szCs w:val="28"/>
        </w:rPr>
        <w:t>эксплуатационны</w:t>
      </w:r>
      <w:r w:rsidRPr="0056531F">
        <w:rPr>
          <w:rFonts w:ascii="Times New Roman" w:hAnsi="Times New Roman"/>
          <w:sz w:val="28"/>
          <w:szCs w:val="28"/>
        </w:rPr>
        <w:t>е</w:t>
      </w:r>
      <w:r w:rsidR="001058DB" w:rsidRPr="0056531F">
        <w:rPr>
          <w:rFonts w:ascii="Times New Roman" w:hAnsi="Times New Roman"/>
          <w:sz w:val="28"/>
          <w:szCs w:val="28"/>
        </w:rPr>
        <w:t xml:space="preserve"> испытани</w:t>
      </w:r>
      <w:r w:rsidRPr="0056531F">
        <w:rPr>
          <w:rFonts w:ascii="Times New Roman" w:hAnsi="Times New Roman"/>
          <w:sz w:val="28"/>
          <w:szCs w:val="28"/>
        </w:rPr>
        <w:t>я</w:t>
      </w:r>
      <w:r w:rsidR="001058DB" w:rsidRPr="0056531F">
        <w:rPr>
          <w:rFonts w:ascii="Times New Roman" w:hAnsi="Times New Roman"/>
          <w:sz w:val="28"/>
          <w:szCs w:val="28"/>
        </w:rPr>
        <w:t xml:space="preserve"> лестниц, предназначенных для </w:t>
      </w:r>
      <w:r w:rsidRPr="0056531F">
        <w:rPr>
          <w:rFonts w:ascii="Times New Roman" w:hAnsi="Times New Roman"/>
          <w:sz w:val="28"/>
          <w:szCs w:val="28"/>
        </w:rPr>
        <w:t>«</w:t>
      </w:r>
      <w:r w:rsidR="001058DB" w:rsidRPr="0056531F">
        <w:rPr>
          <w:rFonts w:ascii="Times New Roman" w:hAnsi="Times New Roman"/>
          <w:sz w:val="28"/>
          <w:szCs w:val="28"/>
        </w:rPr>
        <w:t>эвакуации людей из зданий и сооружений при пожаре, ограждений на крышах с составлением соответствующего протокола испытаний и внесением информации в журнал эксплуатации систем противопожарной защиты</w:t>
      </w:r>
      <w:r w:rsidRPr="0056531F">
        <w:rPr>
          <w:rFonts w:ascii="Times New Roman" w:hAnsi="Times New Roman"/>
          <w:sz w:val="28"/>
          <w:szCs w:val="28"/>
        </w:rPr>
        <w:t>»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_Ref70450366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75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].</w:t>
      </w:r>
      <w:bookmarkEnd w:id="65"/>
    </w:p>
    <w:p w:rsidR="00104E4E" w:rsidRPr="0056531F" w:rsidRDefault="00104E4E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66" w:name="_Toc71980880"/>
      <w:r w:rsidRPr="0056531F">
        <w:rPr>
          <w:rFonts w:ascii="Times New Roman" w:hAnsi="Times New Roman"/>
          <w:sz w:val="28"/>
          <w:szCs w:val="28"/>
        </w:rPr>
        <w:t xml:space="preserve">В случае проведения мероприятий с участием более 50 человек </w:t>
      </w:r>
      <w:r w:rsidR="00F63C06" w:rsidRPr="0056531F">
        <w:rPr>
          <w:rFonts w:ascii="Times New Roman" w:hAnsi="Times New Roman"/>
          <w:sz w:val="28"/>
          <w:szCs w:val="28"/>
        </w:rPr>
        <w:t>р</w:t>
      </w:r>
      <w:r w:rsidR="001058DB" w:rsidRPr="0056531F">
        <w:rPr>
          <w:rFonts w:ascii="Times New Roman" w:hAnsi="Times New Roman"/>
          <w:sz w:val="28"/>
          <w:szCs w:val="28"/>
        </w:rPr>
        <w:t xml:space="preserve">уководитель организации </w:t>
      </w:r>
      <w:r w:rsidRPr="0056531F">
        <w:rPr>
          <w:rFonts w:ascii="Times New Roman" w:hAnsi="Times New Roman"/>
          <w:sz w:val="28"/>
          <w:szCs w:val="28"/>
        </w:rPr>
        <w:t>должен обеспечить «</w:t>
      </w:r>
      <w:r w:rsidR="001058DB" w:rsidRPr="0056531F">
        <w:rPr>
          <w:rFonts w:ascii="Times New Roman" w:hAnsi="Times New Roman"/>
          <w:sz w:val="28"/>
          <w:szCs w:val="28"/>
        </w:rPr>
        <w:t>осмотр помещений перед началом мероприятий в части соблюдения мер пожарной безопасности; дежурство ответственных лиц на сцене и в зальных помещениях.</w:t>
      </w:r>
      <w:r w:rsidR="00F63C06" w:rsidRPr="0056531F">
        <w:rPr>
          <w:rFonts w:ascii="Times New Roman" w:hAnsi="Times New Roman"/>
          <w:sz w:val="28"/>
          <w:szCs w:val="28"/>
        </w:rPr>
        <w:t xml:space="preserve"> </w:t>
      </w:r>
      <w:r w:rsidR="001058DB" w:rsidRPr="0056531F">
        <w:rPr>
          <w:rFonts w:ascii="Times New Roman" w:hAnsi="Times New Roman"/>
          <w:sz w:val="28"/>
          <w:szCs w:val="28"/>
        </w:rPr>
        <w:t>В помещениях без электрического освещения мероприятия проводятся только в светлое время суток. В этих помещениях должно быть обеспечено естественное освещение.</w:t>
      </w:r>
      <w:r w:rsidR="00F63C06" w:rsidRPr="0056531F">
        <w:rPr>
          <w:rFonts w:ascii="Times New Roman" w:hAnsi="Times New Roman"/>
          <w:sz w:val="28"/>
          <w:szCs w:val="28"/>
        </w:rPr>
        <w:t xml:space="preserve"> Эл</w:t>
      </w:r>
      <w:r w:rsidR="001058DB" w:rsidRPr="0056531F">
        <w:rPr>
          <w:rFonts w:ascii="Times New Roman" w:hAnsi="Times New Roman"/>
          <w:sz w:val="28"/>
          <w:szCs w:val="28"/>
        </w:rPr>
        <w:t>ектрические гирлянды и иллюминация</w:t>
      </w:r>
      <w:r w:rsidR="00F63C06" w:rsidRPr="0056531F">
        <w:rPr>
          <w:rFonts w:ascii="Times New Roman" w:hAnsi="Times New Roman"/>
          <w:sz w:val="28"/>
          <w:szCs w:val="28"/>
        </w:rPr>
        <w:t xml:space="preserve"> должны иметь </w:t>
      </w:r>
      <w:r w:rsidR="001058DB" w:rsidRPr="0056531F">
        <w:rPr>
          <w:rFonts w:ascii="Times New Roman" w:hAnsi="Times New Roman"/>
          <w:sz w:val="28"/>
          <w:szCs w:val="28"/>
        </w:rPr>
        <w:t>соответствующие сертификаты соответствия.</w:t>
      </w:r>
      <w:r w:rsidR="00F63C06" w:rsidRPr="0056531F">
        <w:rPr>
          <w:rFonts w:ascii="Times New Roman" w:hAnsi="Times New Roman"/>
          <w:sz w:val="28"/>
          <w:szCs w:val="28"/>
        </w:rPr>
        <w:t xml:space="preserve"> </w:t>
      </w:r>
      <w:r w:rsidR="001058DB" w:rsidRPr="0056531F">
        <w:rPr>
          <w:rFonts w:ascii="Times New Roman" w:hAnsi="Times New Roman"/>
          <w:sz w:val="28"/>
          <w:szCs w:val="28"/>
        </w:rPr>
        <w:t xml:space="preserve">При обнаружении неисправности в иллюминации или гирляндах </w:t>
      </w:r>
      <w:r w:rsidR="006830B9" w:rsidRPr="0056531F">
        <w:rPr>
          <w:rFonts w:ascii="Times New Roman" w:hAnsi="Times New Roman"/>
          <w:sz w:val="28"/>
          <w:szCs w:val="28"/>
        </w:rPr>
        <w:t>иллюминации,</w:t>
      </w:r>
      <w:r w:rsidR="001058DB" w:rsidRPr="0056531F">
        <w:rPr>
          <w:rFonts w:ascii="Times New Roman" w:hAnsi="Times New Roman"/>
          <w:sz w:val="28"/>
          <w:szCs w:val="28"/>
        </w:rPr>
        <w:t xml:space="preserve"> или гирлянды немедленно обесточиваются</w:t>
      </w:r>
      <w:r w:rsidRPr="0056531F">
        <w:rPr>
          <w:rFonts w:ascii="Times New Roman" w:hAnsi="Times New Roman"/>
          <w:sz w:val="28"/>
          <w:szCs w:val="28"/>
        </w:rPr>
        <w:t>»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_Ref70450366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75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</w:t>
      </w:r>
      <w:r w:rsidR="001058DB" w:rsidRPr="0056531F">
        <w:rPr>
          <w:rFonts w:ascii="Times New Roman" w:hAnsi="Times New Roman"/>
          <w:sz w:val="28"/>
          <w:szCs w:val="28"/>
        </w:rPr>
        <w:t>.</w:t>
      </w:r>
      <w:bookmarkEnd w:id="66"/>
    </w:p>
    <w:p w:rsidR="0017290B" w:rsidRPr="0056531F" w:rsidRDefault="0017290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67" w:name="_Toc71980881"/>
      <w:proofErr w:type="gramStart"/>
      <w:r w:rsidRPr="0056531F">
        <w:rPr>
          <w:rFonts w:ascii="Times New Roman" w:hAnsi="Times New Roman"/>
          <w:sz w:val="28"/>
          <w:szCs w:val="28"/>
        </w:rPr>
        <w:t>Р</w:t>
      </w:r>
      <w:r w:rsidR="001058DB" w:rsidRPr="0056531F">
        <w:rPr>
          <w:rFonts w:ascii="Times New Roman" w:hAnsi="Times New Roman"/>
          <w:sz w:val="28"/>
          <w:szCs w:val="28"/>
        </w:rPr>
        <w:t xml:space="preserve">уководитель организации </w:t>
      </w:r>
      <w:r w:rsidR="006132FF" w:rsidRPr="0056531F">
        <w:rPr>
          <w:rFonts w:ascii="Times New Roman" w:hAnsi="Times New Roman"/>
          <w:sz w:val="28"/>
          <w:szCs w:val="28"/>
        </w:rPr>
        <w:t>н</w:t>
      </w:r>
      <w:r w:rsidR="001058DB" w:rsidRPr="0056531F">
        <w:rPr>
          <w:rFonts w:ascii="Times New Roman" w:hAnsi="Times New Roman"/>
          <w:sz w:val="28"/>
          <w:szCs w:val="28"/>
        </w:rPr>
        <w:t xml:space="preserve">а объекте защиты с массовым пребыванием людей обеспечивает </w:t>
      </w:r>
      <w:r w:rsidRPr="0056531F">
        <w:rPr>
          <w:rFonts w:ascii="Times New Roman" w:hAnsi="Times New Roman"/>
          <w:sz w:val="28"/>
          <w:szCs w:val="28"/>
        </w:rPr>
        <w:t>«</w:t>
      </w:r>
      <w:r w:rsidR="001058DB" w:rsidRPr="0056531F">
        <w:rPr>
          <w:rFonts w:ascii="Times New Roman" w:hAnsi="Times New Roman"/>
          <w:sz w:val="28"/>
          <w:szCs w:val="28"/>
        </w:rPr>
        <w:t xml:space="preserve">наличие исправных ручных электрических фонарей из расчета не менее 1 фонаря на каждого дежурного и средств индивидуальной защиты органов дыхания и зрения человека от опасных факторов пожара из </w:t>
      </w:r>
      <w:r w:rsidR="001058DB" w:rsidRPr="0056531F">
        <w:rPr>
          <w:rFonts w:ascii="Times New Roman" w:hAnsi="Times New Roman"/>
          <w:sz w:val="28"/>
          <w:szCs w:val="28"/>
        </w:rPr>
        <w:lastRenderedPageBreak/>
        <w:t>расчета не менее 1 средства индивидуальной защиты органов дыхания и зрения человека от опасных факторов пожара на каждого дежурного</w:t>
      </w:r>
      <w:r w:rsidRPr="0056531F">
        <w:rPr>
          <w:rFonts w:ascii="Times New Roman" w:hAnsi="Times New Roman"/>
          <w:sz w:val="28"/>
          <w:szCs w:val="28"/>
        </w:rPr>
        <w:t>»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_Ref70450366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75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].</w:t>
      </w:r>
      <w:bookmarkEnd w:id="67"/>
      <w:proofErr w:type="gramEnd"/>
    </w:p>
    <w:p w:rsidR="0017290B" w:rsidRPr="0056531F" w:rsidRDefault="0017290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68" w:name="_Toc71980882"/>
      <w:r w:rsidRPr="0056531F">
        <w:rPr>
          <w:rFonts w:ascii="Times New Roman" w:hAnsi="Times New Roman"/>
          <w:sz w:val="28"/>
          <w:szCs w:val="28"/>
        </w:rPr>
        <w:t>Р</w:t>
      </w:r>
      <w:r w:rsidR="001058DB" w:rsidRPr="0056531F">
        <w:rPr>
          <w:rFonts w:ascii="Times New Roman" w:hAnsi="Times New Roman"/>
          <w:sz w:val="28"/>
          <w:szCs w:val="28"/>
        </w:rPr>
        <w:t>уководител</w:t>
      </w:r>
      <w:r w:rsidRPr="0056531F">
        <w:rPr>
          <w:rFonts w:ascii="Times New Roman" w:hAnsi="Times New Roman"/>
          <w:sz w:val="28"/>
          <w:szCs w:val="28"/>
        </w:rPr>
        <w:t>ю</w:t>
      </w:r>
      <w:r w:rsidR="001058DB" w:rsidRPr="0056531F">
        <w:rPr>
          <w:rFonts w:ascii="Times New Roman" w:hAnsi="Times New Roman"/>
          <w:sz w:val="28"/>
          <w:szCs w:val="28"/>
        </w:rPr>
        <w:t xml:space="preserve"> организации</w:t>
      </w:r>
      <w:r w:rsidRPr="0056531F">
        <w:rPr>
          <w:rFonts w:ascii="Times New Roman" w:hAnsi="Times New Roman"/>
          <w:sz w:val="28"/>
          <w:szCs w:val="28"/>
        </w:rPr>
        <w:t xml:space="preserve"> важно обеспечить «</w:t>
      </w:r>
      <w:r w:rsidR="001058DB" w:rsidRPr="0056531F">
        <w:rPr>
          <w:rFonts w:ascii="Times New Roman" w:hAnsi="Times New Roman"/>
          <w:sz w:val="28"/>
          <w:szCs w:val="28"/>
        </w:rPr>
        <w:t xml:space="preserve">наличие знаков пожарной безопасности, </w:t>
      </w:r>
      <w:proofErr w:type="gramStart"/>
      <w:r w:rsidR="001058DB" w:rsidRPr="0056531F">
        <w:rPr>
          <w:rFonts w:ascii="Times New Roman" w:hAnsi="Times New Roman"/>
          <w:sz w:val="28"/>
          <w:szCs w:val="28"/>
        </w:rPr>
        <w:t>обозначающих</w:t>
      </w:r>
      <w:proofErr w:type="gramEnd"/>
      <w:r w:rsidR="001058DB" w:rsidRPr="0056531F">
        <w:rPr>
          <w:rFonts w:ascii="Times New Roman" w:hAnsi="Times New Roman"/>
          <w:sz w:val="28"/>
          <w:szCs w:val="28"/>
        </w:rPr>
        <w:t xml:space="preserve"> в том числе пути эвакуации и эвакуационные выходы, места размещения аварийно-спасательных устройств и снаряжения, стоянки мобильных средств пож</w:t>
      </w:r>
      <w:r w:rsidR="006132FF" w:rsidRPr="0056531F">
        <w:rPr>
          <w:rFonts w:ascii="Times New Roman" w:hAnsi="Times New Roman"/>
          <w:sz w:val="28"/>
          <w:szCs w:val="28"/>
        </w:rPr>
        <w:t>а</w:t>
      </w:r>
      <w:r w:rsidR="001058DB" w:rsidRPr="0056531F">
        <w:rPr>
          <w:rFonts w:ascii="Times New Roman" w:hAnsi="Times New Roman"/>
          <w:sz w:val="28"/>
          <w:szCs w:val="28"/>
        </w:rPr>
        <w:t>ротушения</w:t>
      </w:r>
      <w:r w:rsidRPr="0056531F">
        <w:rPr>
          <w:rFonts w:ascii="Times New Roman" w:hAnsi="Times New Roman"/>
          <w:sz w:val="28"/>
          <w:szCs w:val="28"/>
        </w:rPr>
        <w:t>»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_Ref70450366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75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].</w:t>
      </w:r>
      <w:bookmarkEnd w:id="68"/>
    </w:p>
    <w:p w:rsidR="0017290B" w:rsidRPr="0056531F" w:rsidRDefault="0017290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69" w:name="_Hlk70296494"/>
      <w:bookmarkStart w:id="70" w:name="_Toc71980883"/>
      <w:proofErr w:type="gramStart"/>
      <w:r w:rsidRPr="0056531F">
        <w:rPr>
          <w:rFonts w:ascii="Times New Roman" w:hAnsi="Times New Roman"/>
          <w:sz w:val="28"/>
          <w:szCs w:val="28"/>
        </w:rPr>
        <w:t>Согласно п.42 Правил противопожарного режима, «в</w:t>
      </w:r>
      <w:r w:rsidR="001058DB" w:rsidRPr="0056531F">
        <w:rPr>
          <w:rFonts w:ascii="Times New Roman" w:hAnsi="Times New Roman"/>
          <w:sz w:val="28"/>
          <w:szCs w:val="28"/>
        </w:rPr>
        <w:t xml:space="preserve"> соответствии с технической документацией изготовителя руководитель организации обеспечивает проверку </w:t>
      </w:r>
      <w:proofErr w:type="spellStart"/>
      <w:r w:rsidR="001058DB" w:rsidRPr="0056531F">
        <w:rPr>
          <w:rFonts w:ascii="Times New Roman" w:hAnsi="Times New Roman"/>
          <w:sz w:val="28"/>
          <w:szCs w:val="28"/>
        </w:rPr>
        <w:t>огнезадерживающих</w:t>
      </w:r>
      <w:proofErr w:type="spellEnd"/>
      <w:r w:rsidR="001058DB" w:rsidRPr="0056531F">
        <w:rPr>
          <w:rFonts w:ascii="Times New Roman" w:hAnsi="Times New Roman"/>
          <w:sz w:val="28"/>
          <w:szCs w:val="28"/>
        </w:rPr>
        <w:t xml:space="preserve"> устройств (заслонок, шиберов, клапанов и др.) в воздуховодах</w:t>
      </w:r>
      <w:bookmarkEnd w:id="69"/>
      <w:r w:rsidR="001058DB" w:rsidRPr="0056531F">
        <w:rPr>
          <w:rFonts w:ascii="Times New Roman" w:hAnsi="Times New Roman"/>
          <w:sz w:val="28"/>
          <w:szCs w:val="28"/>
        </w:rPr>
        <w:t xml:space="preserve">, устройств блокировки вентиляционных систем с автоматическими установками пожарной сигнализации или пожаротушения, автоматических устройств отключения </w:t>
      </w:r>
      <w:proofErr w:type="spellStart"/>
      <w:r w:rsidR="001058DB" w:rsidRPr="0056531F">
        <w:rPr>
          <w:rFonts w:ascii="Times New Roman" w:hAnsi="Times New Roman"/>
          <w:sz w:val="28"/>
          <w:szCs w:val="28"/>
        </w:rPr>
        <w:t>общеобменной</w:t>
      </w:r>
      <w:proofErr w:type="spellEnd"/>
      <w:r w:rsidR="001058DB" w:rsidRPr="0056531F">
        <w:rPr>
          <w:rFonts w:ascii="Times New Roman" w:hAnsi="Times New Roman"/>
          <w:sz w:val="28"/>
          <w:szCs w:val="28"/>
        </w:rPr>
        <w:t xml:space="preserve"> вентиляции и кондиционирования при пожаре с внесением информации в журнал эксплуатации систем противопожарной защиты</w:t>
      </w:r>
      <w:r w:rsidRPr="0056531F">
        <w:rPr>
          <w:rFonts w:ascii="Times New Roman" w:hAnsi="Times New Roman"/>
          <w:sz w:val="28"/>
          <w:szCs w:val="28"/>
        </w:rPr>
        <w:t>»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_Ref70450366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75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].</w:t>
      </w:r>
      <w:bookmarkEnd w:id="70"/>
      <w:proofErr w:type="gramEnd"/>
    </w:p>
    <w:p w:rsidR="001058DB" w:rsidRPr="0056531F" w:rsidRDefault="0017290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71" w:name="_Toc71980884"/>
      <w:r w:rsidRPr="0056531F">
        <w:rPr>
          <w:rFonts w:ascii="Times New Roman" w:hAnsi="Times New Roman"/>
          <w:sz w:val="28"/>
          <w:szCs w:val="28"/>
        </w:rPr>
        <w:t>З</w:t>
      </w:r>
      <w:r w:rsidR="001058DB" w:rsidRPr="0056531F">
        <w:rPr>
          <w:rFonts w:ascii="Times New Roman" w:hAnsi="Times New Roman"/>
          <w:sz w:val="28"/>
          <w:szCs w:val="28"/>
        </w:rPr>
        <w:t xml:space="preserve">апрещается эксплуатировать технологическое оборудование </w:t>
      </w:r>
      <w:proofErr w:type="gramStart"/>
      <w:r w:rsidR="001058DB" w:rsidRPr="0056531F">
        <w:rPr>
          <w:rFonts w:ascii="Times New Roman" w:hAnsi="Times New Roman"/>
          <w:sz w:val="28"/>
          <w:szCs w:val="28"/>
        </w:rPr>
        <w:t>в</w:t>
      </w:r>
      <w:proofErr w:type="gramEnd"/>
      <w:r w:rsidR="001058DB" w:rsidRPr="0056531F">
        <w:rPr>
          <w:rFonts w:ascii="Times New Roman" w:hAnsi="Times New Roman"/>
          <w:sz w:val="28"/>
          <w:szCs w:val="28"/>
        </w:rPr>
        <w:t xml:space="preserve"> взрывопожароопасных помещениях (установках) при неисправных и отключенных </w:t>
      </w:r>
      <w:proofErr w:type="spellStart"/>
      <w:r w:rsidR="001058DB" w:rsidRPr="0056531F">
        <w:rPr>
          <w:rFonts w:ascii="Times New Roman" w:hAnsi="Times New Roman"/>
          <w:sz w:val="28"/>
          <w:szCs w:val="28"/>
        </w:rPr>
        <w:t>гидрофильтрах</w:t>
      </w:r>
      <w:proofErr w:type="spellEnd"/>
      <w:r w:rsidR="001058DB" w:rsidRPr="0056531F">
        <w:rPr>
          <w:rFonts w:ascii="Times New Roman" w:hAnsi="Times New Roman"/>
          <w:sz w:val="28"/>
          <w:szCs w:val="28"/>
        </w:rPr>
        <w:t>, сухих фильтрах, пылеулавливающих и других устройствах систем вентиляции (аспирации)</w:t>
      </w:r>
      <w:r w:rsidR="00B773A6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_Ref70450366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75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].</w:t>
      </w:r>
      <w:bookmarkEnd w:id="71"/>
    </w:p>
    <w:p w:rsidR="001058DB" w:rsidRPr="0056531F" w:rsidRDefault="004F4453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72" w:name="_Toc71980885"/>
      <w:r w:rsidRPr="0056531F">
        <w:rPr>
          <w:rFonts w:ascii="Times New Roman" w:hAnsi="Times New Roman"/>
          <w:sz w:val="28"/>
          <w:szCs w:val="28"/>
        </w:rPr>
        <w:t>Согласно Правилам противопожарного режима, р</w:t>
      </w:r>
      <w:r w:rsidR="001058DB" w:rsidRPr="0056531F">
        <w:rPr>
          <w:rFonts w:ascii="Times New Roman" w:hAnsi="Times New Roman"/>
          <w:sz w:val="28"/>
          <w:szCs w:val="28"/>
        </w:rPr>
        <w:t>уководитель организации обеспечивает укомплектованность пожарных кранов внутреннего противопожарного водопровода исправными пожарными рукавами, ручными пожарными стволами и пожарными запорными клапанами, организует перекатку пожарных рукавов (не реже 1 раза в год), а также надлежащее состояние водокольцевых катушек с внесением информации в журнал эксплуатации систем противопожарной защиты</w:t>
      </w:r>
      <w:r w:rsidRPr="0056531F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56531F">
        <w:rPr>
          <w:rFonts w:ascii="Times New Roman" w:hAnsi="Times New Roman"/>
          <w:sz w:val="28"/>
          <w:szCs w:val="28"/>
        </w:rPr>
        <w:t xml:space="preserve">Также он обеспечивает наличие в помещении пожарного поста (диспетчерской) инструкции о порядке действия дежурного персонала при получении сигналов о пожаре и неисправности установок (устройств, систем) противопожарной защиты объекта защиты; обеспечивает объект защиты первичными средствами пожаротушения (огнетушителями) по нормам и обеспечивает соблюдение </w:t>
      </w:r>
      <w:r w:rsidRPr="0056531F">
        <w:rPr>
          <w:rFonts w:ascii="Times New Roman" w:hAnsi="Times New Roman"/>
          <w:sz w:val="28"/>
          <w:szCs w:val="28"/>
        </w:rPr>
        <w:lastRenderedPageBreak/>
        <w:t>сроков их перезарядки, освидетельствования и своевременной замены, указанных в паспорте огнетушителя</w:t>
      </w:r>
      <w:r w:rsidR="001058DB" w:rsidRPr="0056531F">
        <w:rPr>
          <w:rFonts w:ascii="Times New Roman" w:hAnsi="Times New Roman"/>
          <w:sz w:val="28"/>
          <w:szCs w:val="28"/>
        </w:rPr>
        <w:t xml:space="preserve"> </w:t>
      </w:r>
      <w:r w:rsidR="0039364E" w:rsidRPr="0056531F">
        <w:rPr>
          <w:rFonts w:ascii="Times New Roman" w:hAnsi="Times New Roman"/>
          <w:sz w:val="28"/>
          <w:szCs w:val="28"/>
        </w:rPr>
        <w:t>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_Ref70450366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75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="0039364E" w:rsidRPr="0056531F">
        <w:rPr>
          <w:rFonts w:ascii="Times New Roman" w:hAnsi="Times New Roman"/>
          <w:sz w:val="28"/>
          <w:szCs w:val="28"/>
        </w:rPr>
        <w:t>].</w:t>
      </w:r>
      <w:bookmarkEnd w:id="72"/>
      <w:proofErr w:type="gramEnd"/>
    </w:p>
    <w:p w:rsidR="00A44E26" w:rsidRPr="0056531F" w:rsidRDefault="00A44E26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73" w:name="_Toc71980886"/>
      <w:r w:rsidRPr="0056531F">
        <w:rPr>
          <w:rFonts w:ascii="Times New Roman" w:hAnsi="Times New Roman"/>
          <w:sz w:val="28"/>
          <w:szCs w:val="28"/>
        </w:rPr>
        <w:t>Особое внимание традиционно уделяется противопожарной защите опасных производств, поскольку даже при нормальном (безаварийном) режиме работы оборудования возможно выделение взрывоопасных веществ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_Ref70450511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FE19CB" w:rsidRPr="0056531F">
        <w:rPr>
          <w:rFonts w:ascii="Times New Roman" w:hAnsi="Times New Roman"/>
          <w:sz w:val="28"/>
          <w:szCs w:val="28"/>
        </w:rPr>
        <w:t>97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].</w:t>
      </w:r>
      <w:bookmarkEnd w:id="52"/>
      <w:bookmarkEnd w:id="73"/>
    </w:p>
    <w:p w:rsidR="009662F8" w:rsidRPr="0056531F" w:rsidRDefault="009662F8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74" w:name="_Toc38664647"/>
      <w:bookmarkStart w:id="75" w:name="_Toc71980887"/>
      <w:r w:rsidRPr="0056531F">
        <w:rPr>
          <w:rFonts w:ascii="Times New Roman" w:hAnsi="Times New Roman"/>
          <w:sz w:val="28"/>
          <w:szCs w:val="28"/>
        </w:rPr>
        <w:t xml:space="preserve">В связи с этим разрабатываются и внедряются </w:t>
      </w:r>
      <w:r w:rsidR="00873243" w:rsidRPr="0056531F">
        <w:rPr>
          <w:rFonts w:ascii="Times New Roman" w:hAnsi="Times New Roman"/>
          <w:sz w:val="28"/>
          <w:szCs w:val="28"/>
        </w:rPr>
        <w:t>высокоэффективные автомат</w:t>
      </w:r>
      <w:r w:rsidR="00D57519" w:rsidRPr="0056531F">
        <w:rPr>
          <w:rFonts w:ascii="Times New Roman" w:hAnsi="Times New Roman"/>
          <w:sz w:val="28"/>
          <w:szCs w:val="28"/>
        </w:rPr>
        <w:t>ические системы пожаротушения, которые способствуют не только</w:t>
      </w:r>
      <w:r w:rsidR="00873243" w:rsidRPr="0056531F">
        <w:rPr>
          <w:rFonts w:ascii="Times New Roman" w:hAnsi="Times New Roman"/>
          <w:sz w:val="28"/>
          <w:szCs w:val="28"/>
        </w:rPr>
        <w:t xml:space="preserve"> тушени</w:t>
      </w:r>
      <w:r w:rsidR="00D57519" w:rsidRPr="0056531F">
        <w:rPr>
          <w:rFonts w:ascii="Times New Roman" w:hAnsi="Times New Roman"/>
          <w:sz w:val="28"/>
          <w:szCs w:val="28"/>
        </w:rPr>
        <w:t>ю</w:t>
      </w:r>
      <w:r w:rsidR="00873243" w:rsidRPr="0056531F">
        <w:rPr>
          <w:rFonts w:ascii="Times New Roman" w:hAnsi="Times New Roman"/>
          <w:sz w:val="28"/>
          <w:szCs w:val="28"/>
        </w:rPr>
        <w:t xml:space="preserve"> пожара</w:t>
      </w:r>
      <w:r w:rsidR="00D57519" w:rsidRPr="0056531F">
        <w:rPr>
          <w:rFonts w:ascii="Times New Roman" w:hAnsi="Times New Roman"/>
          <w:sz w:val="28"/>
          <w:szCs w:val="28"/>
        </w:rPr>
        <w:t xml:space="preserve"> и</w:t>
      </w:r>
      <w:r w:rsidR="00873243" w:rsidRPr="0056531F">
        <w:rPr>
          <w:rFonts w:ascii="Times New Roman" w:hAnsi="Times New Roman"/>
          <w:sz w:val="28"/>
          <w:szCs w:val="28"/>
        </w:rPr>
        <w:t xml:space="preserve"> предотвращени</w:t>
      </w:r>
      <w:r w:rsidR="00D57519" w:rsidRPr="0056531F">
        <w:rPr>
          <w:rFonts w:ascii="Times New Roman" w:hAnsi="Times New Roman"/>
          <w:sz w:val="28"/>
          <w:szCs w:val="28"/>
        </w:rPr>
        <w:t>ю</w:t>
      </w:r>
      <w:r w:rsidR="00873243" w:rsidRPr="0056531F">
        <w:rPr>
          <w:rFonts w:ascii="Times New Roman" w:hAnsi="Times New Roman"/>
          <w:sz w:val="28"/>
          <w:szCs w:val="28"/>
        </w:rPr>
        <w:t xml:space="preserve"> повторного загорания, </w:t>
      </w:r>
      <w:r w:rsidR="00D57519" w:rsidRPr="0056531F">
        <w:rPr>
          <w:rFonts w:ascii="Times New Roman" w:hAnsi="Times New Roman"/>
          <w:sz w:val="28"/>
          <w:szCs w:val="28"/>
        </w:rPr>
        <w:t xml:space="preserve">но и обеспечивают </w:t>
      </w:r>
      <w:r w:rsidR="00873243" w:rsidRPr="0056531F">
        <w:rPr>
          <w:rFonts w:ascii="Times New Roman" w:hAnsi="Times New Roman"/>
          <w:sz w:val="28"/>
          <w:szCs w:val="28"/>
        </w:rPr>
        <w:t>защиту соседнего оборудования</w:t>
      </w:r>
      <w:r w:rsidR="00D57519" w:rsidRPr="0056531F">
        <w:rPr>
          <w:rFonts w:ascii="Times New Roman" w:hAnsi="Times New Roman"/>
          <w:sz w:val="28"/>
          <w:szCs w:val="28"/>
        </w:rPr>
        <w:t xml:space="preserve">. </w:t>
      </w:r>
      <w:r w:rsidR="00873243" w:rsidRPr="0056531F">
        <w:rPr>
          <w:rFonts w:ascii="Times New Roman" w:hAnsi="Times New Roman"/>
          <w:sz w:val="28"/>
          <w:szCs w:val="28"/>
        </w:rPr>
        <w:t xml:space="preserve">Российский и глобальный опыт бурения, использования и капитального ремонта скважин на газовых месторождениях, а также на подземных хранилищах газа доказывает, что максимально действующим методом снижения аварийности, которая связана с открытым фонтанированием скважин, является принятие превентивных мер по профилактике </w:t>
      </w:r>
      <w:proofErr w:type="spellStart"/>
      <w:r w:rsidR="00873243" w:rsidRPr="0056531F">
        <w:rPr>
          <w:rFonts w:ascii="Times New Roman" w:hAnsi="Times New Roman"/>
          <w:sz w:val="28"/>
          <w:szCs w:val="28"/>
        </w:rPr>
        <w:t>газонефтеводопроявлений</w:t>
      </w:r>
      <w:proofErr w:type="spellEnd"/>
      <w:r w:rsidR="00873243" w:rsidRPr="0056531F">
        <w:rPr>
          <w:rFonts w:ascii="Times New Roman" w:hAnsi="Times New Roman"/>
          <w:sz w:val="28"/>
          <w:szCs w:val="28"/>
        </w:rPr>
        <w:t xml:space="preserve"> (ГНВП) во время проведения всех работ</w:t>
      </w:r>
      <w:r w:rsidR="00922A32" w:rsidRPr="0056531F">
        <w:rPr>
          <w:rFonts w:ascii="Times New Roman" w:hAnsi="Times New Roman"/>
          <w:sz w:val="28"/>
          <w:szCs w:val="28"/>
        </w:rPr>
        <w:t xml:space="preserve"> </w:t>
      </w:r>
      <w:r w:rsidR="00447AF6" w:rsidRPr="0056531F">
        <w:rPr>
          <w:rFonts w:ascii="Times New Roman" w:hAnsi="Times New Roman"/>
          <w:sz w:val="28"/>
          <w:szCs w:val="28"/>
        </w:rPr>
        <w:t>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_Ref70450518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77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="00447AF6" w:rsidRPr="0056531F">
        <w:rPr>
          <w:rFonts w:ascii="Times New Roman" w:hAnsi="Times New Roman"/>
          <w:sz w:val="28"/>
          <w:szCs w:val="28"/>
        </w:rPr>
        <w:t>]</w:t>
      </w:r>
      <w:r w:rsidR="00873243" w:rsidRPr="0056531F">
        <w:rPr>
          <w:rFonts w:ascii="Times New Roman" w:hAnsi="Times New Roman"/>
          <w:sz w:val="28"/>
          <w:szCs w:val="28"/>
        </w:rPr>
        <w:t>.</w:t>
      </w:r>
      <w:bookmarkEnd w:id="74"/>
      <w:bookmarkEnd w:id="75"/>
    </w:p>
    <w:p w:rsidR="009662F8" w:rsidRPr="0056531F" w:rsidRDefault="00873243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76" w:name="_Toc38664648"/>
      <w:bookmarkStart w:id="77" w:name="_Toc71980888"/>
      <w:r w:rsidRPr="0056531F">
        <w:rPr>
          <w:rFonts w:ascii="Times New Roman" w:hAnsi="Times New Roman"/>
          <w:sz w:val="28"/>
          <w:szCs w:val="28"/>
        </w:rPr>
        <w:t>Для обеспечения пожарной безопасности на нефтегазовых предприятиях опираются на следующие основные документы:</w:t>
      </w:r>
      <w:bookmarkEnd w:id="76"/>
      <w:bookmarkEnd w:id="77"/>
    </w:p>
    <w:p w:rsidR="009662F8" w:rsidRPr="0056531F" w:rsidRDefault="00831C25" w:rsidP="00163C68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78" w:name="_Toc38664649"/>
      <w:bookmarkStart w:id="79" w:name="_Toc71980889"/>
      <w:bookmarkStart w:id="80" w:name="_Hlk61776215"/>
      <w:r w:rsidRPr="0056531F">
        <w:rPr>
          <w:rFonts w:ascii="Times New Roman" w:hAnsi="Times New Roman"/>
          <w:sz w:val="28"/>
          <w:szCs w:val="28"/>
        </w:rPr>
        <w:t>Федеральный закон</w:t>
      </w:r>
      <w:r w:rsidR="009313E1" w:rsidRPr="0056531F">
        <w:rPr>
          <w:rFonts w:ascii="Times New Roman" w:hAnsi="Times New Roman"/>
          <w:sz w:val="28"/>
          <w:szCs w:val="28"/>
        </w:rPr>
        <w:t xml:space="preserve"> </w:t>
      </w:r>
      <w:r w:rsidR="009662F8" w:rsidRPr="0056531F">
        <w:rPr>
          <w:rFonts w:ascii="Times New Roman" w:hAnsi="Times New Roman"/>
          <w:sz w:val="28"/>
          <w:szCs w:val="28"/>
        </w:rPr>
        <w:t xml:space="preserve">РФ </w:t>
      </w:r>
      <w:r w:rsidR="00873243" w:rsidRPr="0056531F">
        <w:rPr>
          <w:rFonts w:ascii="Times New Roman" w:hAnsi="Times New Roman"/>
          <w:sz w:val="28"/>
          <w:szCs w:val="28"/>
        </w:rPr>
        <w:t>«О пожарной безопасности»</w:t>
      </w:r>
      <w:r w:rsidRPr="0056531F">
        <w:rPr>
          <w:rFonts w:ascii="Times New Roman" w:hAnsi="Times New Roman"/>
          <w:sz w:val="28"/>
          <w:szCs w:val="28"/>
        </w:rPr>
        <w:t xml:space="preserve"> №69-ФЗ</w:t>
      </w:r>
      <w:bookmarkEnd w:id="78"/>
      <w:r w:rsidR="003A2751" w:rsidRPr="0056531F">
        <w:rPr>
          <w:rFonts w:ascii="Times New Roman" w:hAnsi="Times New Roman"/>
          <w:sz w:val="28"/>
          <w:szCs w:val="28"/>
        </w:rPr>
        <w:t xml:space="preserve">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_Ref70450528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FE19CB" w:rsidRPr="0056531F">
        <w:rPr>
          <w:rFonts w:ascii="Times New Roman" w:hAnsi="Times New Roman"/>
          <w:sz w:val="28"/>
          <w:szCs w:val="28"/>
        </w:rPr>
        <w:t>93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="000C022B" w:rsidRPr="0056531F">
        <w:rPr>
          <w:rFonts w:ascii="Times New Roman" w:hAnsi="Times New Roman"/>
          <w:sz w:val="28"/>
          <w:szCs w:val="28"/>
        </w:rPr>
        <w:t>]</w:t>
      </w:r>
      <w:r w:rsidR="00922A32" w:rsidRPr="0056531F">
        <w:rPr>
          <w:rFonts w:ascii="Times New Roman" w:hAnsi="Times New Roman"/>
          <w:sz w:val="28"/>
          <w:szCs w:val="28"/>
        </w:rPr>
        <w:t>;</w:t>
      </w:r>
      <w:bookmarkEnd w:id="79"/>
    </w:p>
    <w:p w:rsidR="009662F8" w:rsidRPr="0056531F" w:rsidRDefault="00873243" w:rsidP="00163C68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81" w:name="_Toc38664650"/>
      <w:bookmarkStart w:id="82" w:name="_Toc71980890"/>
      <w:r w:rsidRPr="0056531F">
        <w:rPr>
          <w:rFonts w:ascii="Times New Roman" w:hAnsi="Times New Roman"/>
          <w:sz w:val="28"/>
          <w:szCs w:val="28"/>
        </w:rPr>
        <w:t>ГОСТ 12.1.004-91 «ССБТ. Пожарная безопасность. Общие требования»</w:t>
      </w:r>
      <w:bookmarkEnd w:id="81"/>
      <w:r w:rsidR="003A2751" w:rsidRPr="0056531F">
        <w:rPr>
          <w:rFonts w:ascii="Times New Roman" w:hAnsi="Times New Roman"/>
          <w:sz w:val="28"/>
          <w:szCs w:val="28"/>
        </w:rPr>
        <w:t xml:space="preserve">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_Ref70450535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6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="000C022B" w:rsidRPr="0056531F">
        <w:rPr>
          <w:rFonts w:ascii="Times New Roman" w:hAnsi="Times New Roman"/>
          <w:sz w:val="28"/>
          <w:szCs w:val="28"/>
        </w:rPr>
        <w:t>]</w:t>
      </w:r>
      <w:r w:rsidR="00922A32" w:rsidRPr="0056531F">
        <w:rPr>
          <w:rFonts w:ascii="Times New Roman" w:hAnsi="Times New Roman"/>
          <w:sz w:val="28"/>
          <w:szCs w:val="28"/>
        </w:rPr>
        <w:t>;</w:t>
      </w:r>
      <w:bookmarkEnd w:id="82"/>
    </w:p>
    <w:p w:rsidR="004733D3" w:rsidRPr="0056531F" w:rsidRDefault="004733D3" w:rsidP="00163C68">
      <w:pPr>
        <w:pStyle w:val="a5"/>
        <w:numPr>
          <w:ilvl w:val="0"/>
          <w:numId w:val="1"/>
        </w:numPr>
        <w:tabs>
          <w:tab w:val="left" w:pos="1134"/>
        </w:tabs>
        <w:ind w:left="1134" w:hanging="425"/>
        <w:rPr>
          <w:rFonts w:ascii="Times New Roman" w:hAnsi="Times New Roman"/>
          <w:bCs/>
          <w:sz w:val="28"/>
          <w:szCs w:val="28"/>
        </w:rPr>
      </w:pPr>
      <w:r w:rsidRPr="0056531F">
        <w:rPr>
          <w:rFonts w:ascii="Times New Roman" w:hAnsi="Times New Roman"/>
          <w:bCs/>
          <w:sz w:val="28"/>
          <w:szCs w:val="28"/>
        </w:rPr>
        <w:t>СП 1.13130.20</w:t>
      </w:r>
      <w:r w:rsidR="006940EA" w:rsidRPr="0056531F">
        <w:rPr>
          <w:rFonts w:ascii="Times New Roman" w:hAnsi="Times New Roman"/>
          <w:bCs/>
          <w:sz w:val="28"/>
          <w:szCs w:val="28"/>
        </w:rPr>
        <w:t>20</w:t>
      </w:r>
      <w:r w:rsidRPr="0056531F">
        <w:rPr>
          <w:rFonts w:ascii="Times New Roman" w:hAnsi="Times New Roman"/>
          <w:bCs/>
          <w:sz w:val="28"/>
          <w:szCs w:val="28"/>
        </w:rPr>
        <w:t xml:space="preserve"> </w:t>
      </w:r>
      <w:r w:rsidR="00922A32" w:rsidRPr="0056531F">
        <w:rPr>
          <w:rFonts w:ascii="Times New Roman" w:hAnsi="Times New Roman"/>
          <w:bCs/>
          <w:sz w:val="28"/>
          <w:szCs w:val="28"/>
        </w:rPr>
        <w:t>«</w:t>
      </w:r>
      <w:r w:rsidRPr="0056531F">
        <w:rPr>
          <w:rFonts w:ascii="Times New Roman" w:hAnsi="Times New Roman"/>
          <w:bCs/>
          <w:sz w:val="28"/>
          <w:szCs w:val="28"/>
        </w:rPr>
        <w:t>Системы противопожарной защиты. Эвакуационные пути и выходы</w:t>
      </w:r>
      <w:r w:rsidR="00922A32" w:rsidRPr="0056531F">
        <w:rPr>
          <w:rFonts w:ascii="Times New Roman" w:hAnsi="Times New Roman"/>
          <w:bCs/>
          <w:sz w:val="28"/>
          <w:szCs w:val="28"/>
        </w:rPr>
        <w:t>»</w:t>
      </w:r>
      <w:r w:rsidR="003A2751" w:rsidRPr="0056531F">
        <w:rPr>
          <w:rFonts w:ascii="Times New Roman" w:hAnsi="Times New Roman"/>
          <w:bCs/>
          <w:sz w:val="28"/>
          <w:szCs w:val="28"/>
        </w:rPr>
        <w:t xml:space="preserve"> [</w:t>
      </w:r>
      <w:r w:rsidR="003A2751" w:rsidRPr="0056531F">
        <w:rPr>
          <w:rFonts w:ascii="Times New Roman" w:hAnsi="Times New Roman"/>
          <w:bCs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bCs/>
          <w:sz w:val="28"/>
          <w:szCs w:val="28"/>
        </w:rPr>
        <w:instrText xml:space="preserve"> REF _Ref70450543 \r \h </w:instrText>
      </w:r>
      <w:r w:rsidR="0056531F">
        <w:rPr>
          <w:rFonts w:ascii="Times New Roman" w:hAnsi="Times New Roman"/>
          <w:bCs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bCs/>
          <w:sz w:val="28"/>
          <w:szCs w:val="28"/>
        </w:rPr>
      </w:r>
      <w:r w:rsidR="003A2751" w:rsidRPr="0056531F">
        <w:rPr>
          <w:rFonts w:ascii="Times New Roman" w:hAnsi="Times New Roman"/>
          <w:bCs/>
          <w:sz w:val="28"/>
          <w:szCs w:val="28"/>
        </w:rPr>
        <w:fldChar w:fldCharType="separate"/>
      </w:r>
      <w:r w:rsidR="00271BD6" w:rsidRPr="0056531F">
        <w:rPr>
          <w:rFonts w:ascii="Times New Roman" w:hAnsi="Times New Roman"/>
          <w:bCs/>
          <w:sz w:val="28"/>
          <w:szCs w:val="28"/>
        </w:rPr>
        <w:t>84</w:t>
      </w:r>
      <w:r w:rsidR="003A2751" w:rsidRPr="0056531F">
        <w:rPr>
          <w:rFonts w:ascii="Times New Roman" w:hAnsi="Times New Roman"/>
          <w:bCs/>
          <w:sz w:val="28"/>
          <w:szCs w:val="28"/>
        </w:rPr>
        <w:fldChar w:fldCharType="end"/>
      </w:r>
      <w:r w:rsidR="000C022B" w:rsidRPr="0056531F">
        <w:rPr>
          <w:rFonts w:ascii="Times New Roman" w:hAnsi="Times New Roman"/>
          <w:bCs/>
          <w:sz w:val="28"/>
          <w:szCs w:val="28"/>
        </w:rPr>
        <w:t>]</w:t>
      </w:r>
      <w:r w:rsidR="00922A32" w:rsidRPr="0056531F">
        <w:rPr>
          <w:rFonts w:ascii="Times New Roman" w:hAnsi="Times New Roman"/>
          <w:bCs/>
          <w:sz w:val="28"/>
          <w:szCs w:val="28"/>
        </w:rPr>
        <w:t>;</w:t>
      </w:r>
    </w:p>
    <w:p w:rsidR="00831C25" w:rsidRPr="0056531F" w:rsidRDefault="00831C25" w:rsidP="00163C68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83" w:name="_Toc38664652"/>
      <w:bookmarkStart w:id="84" w:name="_Toc71980891"/>
      <w:r w:rsidRPr="0056531F">
        <w:rPr>
          <w:rFonts w:ascii="Times New Roman" w:hAnsi="Times New Roman"/>
          <w:sz w:val="28"/>
          <w:szCs w:val="28"/>
        </w:rPr>
        <w:t>СП 4.13130.20</w:t>
      </w:r>
      <w:r w:rsidR="006940EA" w:rsidRPr="0056531F">
        <w:rPr>
          <w:rFonts w:ascii="Times New Roman" w:hAnsi="Times New Roman"/>
          <w:sz w:val="28"/>
          <w:szCs w:val="28"/>
        </w:rPr>
        <w:t>20</w:t>
      </w:r>
      <w:r w:rsidRPr="0056531F">
        <w:rPr>
          <w:rFonts w:ascii="Times New Roman" w:hAnsi="Times New Roman"/>
          <w:sz w:val="28"/>
          <w:szCs w:val="28"/>
        </w:rPr>
        <w:t xml:space="preserve"> «Системы противопожарной защиты. Ограничение распространения пожара на объектах защиты. Требования к объемно-планировочным и конструктивным решениям»</w:t>
      </w:r>
      <w:bookmarkEnd w:id="83"/>
      <w:r w:rsidR="003A2751" w:rsidRPr="0056531F">
        <w:rPr>
          <w:rFonts w:ascii="Times New Roman" w:hAnsi="Times New Roman"/>
          <w:sz w:val="28"/>
          <w:szCs w:val="28"/>
          <w:lang w:val="en-US"/>
        </w:rPr>
        <w:t xml:space="preserve"> [</w:t>
      </w:r>
      <w:r w:rsidR="003A2751" w:rsidRPr="0056531F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  <w:lang w:val="en-US"/>
        </w:rPr>
        <w:instrText xml:space="preserve"> REF _Ref70450551 \r \h </w:instrText>
      </w:r>
      <w:r w:rsidR="0056531F">
        <w:rPr>
          <w:rFonts w:ascii="Times New Roman" w:hAnsi="Times New Roman"/>
          <w:sz w:val="28"/>
          <w:szCs w:val="28"/>
          <w:lang w:val="en-US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  <w:lang w:val="en-US"/>
        </w:rPr>
      </w:r>
      <w:r w:rsidR="003A2751" w:rsidRPr="0056531F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FE19CB" w:rsidRPr="0056531F">
        <w:rPr>
          <w:rFonts w:ascii="Times New Roman" w:hAnsi="Times New Roman"/>
          <w:sz w:val="28"/>
          <w:szCs w:val="28"/>
          <w:lang w:val="en-US"/>
        </w:rPr>
        <w:t>83</w:t>
      </w:r>
      <w:r w:rsidR="003A2751" w:rsidRPr="0056531F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0C022B" w:rsidRPr="0056531F">
        <w:rPr>
          <w:rFonts w:ascii="Times New Roman" w:hAnsi="Times New Roman"/>
          <w:sz w:val="28"/>
          <w:szCs w:val="28"/>
          <w:lang w:val="en-US"/>
        </w:rPr>
        <w:t>]</w:t>
      </w:r>
      <w:r w:rsidR="00922A32" w:rsidRPr="0056531F">
        <w:rPr>
          <w:rFonts w:ascii="Times New Roman" w:hAnsi="Times New Roman"/>
          <w:sz w:val="28"/>
          <w:szCs w:val="28"/>
        </w:rPr>
        <w:t>;</w:t>
      </w:r>
      <w:bookmarkEnd w:id="84"/>
    </w:p>
    <w:p w:rsidR="00831C25" w:rsidRPr="0056531F" w:rsidRDefault="00831C25" w:rsidP="00163C68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85" w:name="_Toc38664653"/>
      <w:bookmarkStart w:id="86" w:name="_Toc71980892"/>
      <w:r w:rsidRPr="0056531F">
        <w:rPr>
          <w:rFonts w:ascii="Times New Roman" w:hAnsi="Times New Roman"/>
          <w:sz w:val="28"/>
          <w:szCs w:val="28"/>
        </w:rPr>
        <w:t xml:space="preserve">СП </w:t>
      </w:r>
      <w:r w:rsidR="00FE19CB" w:rsidRPr="0056531F">
        <w:rPr>
          <w:rFonts w:ascii="Times New Roman" w:hAnsi="Times New Roman"/>
          <w:sz w:val="28"/>
          <w:szCs w:val="28"/>
        </w:rPr>
        <w:t>484</w:t>
      </w:r>
      <w:r w:rsidRPr="0056531F">
        <w:rPr>
          <w:rFonts w:ascii="Times New Roman" w:hAnsi="Times New Roman"/>
          <w:sz w:val="28"/>
          <w:szCs w:val="28"/>
        </w:rPr>
        <w:t>.131</w:t>
      </w:r>
      <w:r w:rsidR="00FE19CB" w:rsidRPr="0056531F">
        <w:rPr>
          <w:rFonts w:ascii="Times New Roman" w:hAnsi="Times New Roman"/>
          <w:sz w:val="28"/>
          <w:szCs w:val="28"/>
        </w:rPr>
        <w:t>1500</w:t>
      </w:r>
      <w:r w:rsidRPr="0056531F">
        <w:rPr>
          <w:rFonts w:ascii="Times New Roman" w:hAnsi="Times New Roman"/>
          <w:sz w:val="28"/>
          <w:szCs w:val="28"/>
        </w:rPr>
        <w:t>.20</w:t>
      </w:r>
      <w:r w:rsidR="006940EA" w:rsidRPr="0056531F">
        <w:rPr>
          <w:rFonts w:ascii="Times New Roman" w:hAnsi="Times New Roman"/>
          <w:sz w:val="28"/>
          <w:szCs w:val="28"/>
        </w:rPr>
        <w:t>20</w:t>
      </w:r>
      <w:r w:rsidRPr="0056531F">
        <w:rPr>
          <w:rFonts w:ascii="Times New Roman" w:hAnsi="Times New Roman"/>
          <w:sz w:val="28"/>
          <w:szCs w:val="28"/>
        </w:rPr>
        <w:t xml:space="preserve"> «Системы противопожарной защиты. Установки пожарной сигнализации и пожаротушения автоматические. Нормы и правила проектирования»</w:t>
      </w:r>
      <w:bookmarkEnd w:id="85"/>
      <w:r w:rsidR="00026D34" w:rsidRPr="0056531F">
        <w:rPr>
          <w:rFonts w:ascii="Times New Roman" w:hAnsi="Times New Roman"/>
          <w:sz w:val="28"/>
          <w:szCs w:val="28"/>
          <w:lang w:val="en-US"/>
        </w:rPr>
        <w:t xml:space="preserve"> [</w:t>
      </w:r>
      <w:r w:rsidR="00FE19CB" w:rsidRPr="0056531F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FE19CB" w:rsidRPr="0056531F">
        <w:rPr>
          <w:rFonts w:ascii="Times New Roman" w:hAnsi="Times New Roman"/>
          <w:sz w:val="28"/>
          <w:szCs w:val="28"/>
          <w:lang w:val="en-US"/>
        </w:rPr>
        <w:instrText xml:space="preserve"> REF _Ref70448266 \r \h </w:instrText>
      </w:r>
      <w:r w:rsidR="0056531F">
        <w:rPr>
          <w:rFonts w:ascii="Times New Roman" w:hAnsi="Times New Roman"/>
          <w:sz w:val="28"/>
          <w:szCs w:val="28"/>
          <w:lang w:val="en-US"/>
        </w:rPr>
        <w:instrText xml:space="preserve"> \* MERGEFORMAT </w:instrText>
      </w:r>
      <w:r w:rsidR="00FE19CB" w:rsidRPr="0056531F">
        <w:rPr>
          <w:rFonts w:ascii="Times New Roman" w:hAnsi="Times New Roman"/>
          <w:sz w:val="28"/>
          <w:szCs w:val="28"/>
          <w:lang w:val="en-US"/>
        </w:rPr>
      </w:r>
      <w:r w:rsidR="00FE19CB" w:rsidRPr="0056531F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FE19CB" w:rsidRPr="0056531F">
        <w:rPr>
          <w:rFonts w:ascii="Times New Roman" w:hAnsi="Times New Roman"/>
          <w:sz w:val="28"/>
          <w:szCs w:val="28"/>
          <w:lang w:val="en-US"/>
        </w:rPr>
        <w:t>81</w:t>
      </w:r>
      <w:r w:rsidR="00FE19CB" w:rsidRPr="0056531F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026D34" w:rsidRPr="0056531F">
        <w:rPr>
          <w:rFonts w:ascii="Times New Roman" w:hAnsi="Times New Roman"/>
          <w:sz w:val="28"/>
          <w:szCs w:val="28"/>
          <w:lang w:val="en-US"/>
        </w:rPr>
        <w:t>]</w:t>
      </w:r>
      <w:r w:rsidR="00922A32" w:rsidRPr="0056531F">
        <w:rPr>
          <w:rFonts w:ascii="Times New Roman" w:hAnsi="Times New Roman"/>
          <w:sz w:val="28"/>
          <w:szCs w:val="28"/>
        </w:rPr>
        <w:t>;</w:t>
      </w:r>
      <w:bookmarkEnd w:id="86"/>
    </w:p>
    <w:p w:rsidR="002A030E" w:rsidRPr="0056531F" w:rsidRDefault="00922A32" w:rsidP="00163C68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87" w:name="_Toc71980893"/>
      <w:r w:rsidRPr="0056531F">
        <w:rPr>
          <w:rFonts w:ascii="Times New Roman" w:hAnsi="Times New Roman"/>
          <w:sz w:val="28"/>
          <w:szCs w:val="28"/>
        </w:rPr>
        <w:lastRenderedPageBreak/>
        <w:t>СП 3.13130.2</w:t>
      </w:r>
      <w:r w:rsidR="006940EA" w:rsidRPr="0056531F">
        <w:rPr>
          <w:rFonts w:ascii="Times New Roman" w:hAnsi="Times New Roman"/>
          <w:sz w:val="28"/>
          <w:szCs w:val="28"/>
        </w:rPr>
        <w:t>020</w:t>
      </w:r>
      <w:r w:rsidR="002A030E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«</w:t>
      </w:r>
      <w:r w:rsidR="002A030E" w:rsidRPr="0056531F">
        <w:rPr>
          <w:rFonts w:ascii="Times New Roman" w:hAnsi="Times New Roman"/>
          <w:sz w:val="28"/>
          <w:szCs w:val="28"/>
        </w:rPr>
        <w:t>Свод правил. Система оповещения и управления эвакуацией людей при пожаре</w:t>
      </w:r>
      <w:r w:rsidRPr="0056531F">
        <w:rPr>
          <w:rFonts w:ascii="Times New Roman" w:hAnsi="Times New Roman"/>
          <w:sz w:val="28"/>
          <w:szCs w:val="28"/>
        </w:rPr>
        <w:t>»</w:t>
      </w:r>
      <w:r w:rsidR="00026D34" w:rsidRPr="0056531F">
        <w:rPr>
          <w:rFonts w:ascii="Times New Roman" w:hAnsi="Times New Roman"/>
          <w:sz w:val="28"/>
          <w:szCs w:val="28"/>
        </w:rPr>
        <w:t xml:space="preserve"> [</w:t>
      </w:r>
      <w:r w:rsidR="00026D34" w:rsidRPr="0056531F">
        <w:rPr>
          <w:rFonts w:ascii="Times New Roman" w:hAnsi="Times New Roman"/>
          <w:sz w:val="28"/>
          <w:szCs w:val="28"/>
        </w:rPr>
        <w:fldChar w:fldCharType="begin"/>
      </w:r>
      <w:r w:rsidR="00026D34" w:rsidRPr="0056531F">
        <w:rPr>
          <w:rFonts w:ascii="Times New Roman" w:hAnsi="Times New Roman"/>
          <w:sz w:val="28"/>
          <w:szCs w:val="28"/>
        </w:rPr>
        <w:instrText xml:space="preserve"> REF _Ref70450738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026D34" w:rsidRPr="0056531F">
        <w:rPr>
          <w:rFonts w:ascii="Times New Roman" w:hAnsi="Times New Roman"/>
          <w:sz w:val="28"/>
          <w:szCs w:val="28"/>
        </w:rPr>
      </w:r>
      <w:r w:rsidR="00026D34" w:rsidRPr="0056531F">
        <w:rPr>
          <w:rFonts w:ascii="Times New Roman" w:hAnsi="Times New Roman"/>
          <w:sz w:val="28"/>
          <w:szCs w:val="28"/>
        </w:rPr>
        <w:fldChar w:fldCharType="separate"/>
      </w:r>
      <w:r w:rsidR="00026D34" w:rsidRPr="0056531F">
        <w:rPr>
          <w:rFonts w:ascii="Times New Roman" w:hAnsi="Times New Roman"/>
          <w:sz w:val="28"/>
          <w:szCs w:val="28"/>
        </w:rPr>
        <w:t>80</w:t>
      </w:r>
      <w:r w:rsidR="00026D34" w:rsidRPr="0056531F">
        <w:rPr>
          <w:rFonts w:ascii="Times New Roman" w:hAnsi="Times New Roman"/>
          <w:sz w:val="28"/>
          <w:szCs w:val="28"/>
        </w:rPr>
        <w:fldChar w:fldCharType="end"/>
      </w:r>
      <w:r w:rsidR="000C022B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;</w:t>
      </w:r>
      <w:bookmarkEnd w:id="87"/>
    </w:p>
    <w:p w:rsidR="00831C25" w:rsidRPr="0056531F" w:rsidRDefault="00831C25" w:rsidP="00163C68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88" w:name="_Toc38664654"/>
      <w:bookmarkStart w:id="89" w:name="_Toc71980894"/>
      <w:r w:rsidRPr="0056531F">
        <w:rPr>
          <w:rFonts w:ascii="Times New Roman" w:hAnsi="Times New Roman"/>
          <w:sz w:val="28"/>
          <w:szCs w:val="28"/>
        </w:rPr>
        <w:t>СП 8.13130.20</w:t>
      </w:r>
      <w:r w:rsidR="006940EA" w:rsidRPr="0056531F">
        <w:rPr>
          <w:rFonts w:ascii="Times New Roman" w:hAnsi="Times New Roman"/>
          <w:sz w:val="28"/>
          <w:szCs w:val="28"/>
        </w:rPr>
        <w:t>20</w:t>
      </w:r>
      <w:r w:rsidRPr="0056531F">
        <w:rPr>
          <w:rFonts w:ascii="Times New Roman" w:hAnsi="Times New Roman"/>
          <w:sz w:val="28"/>
          <w:szCs w:val="28"/>
        </w:rPr>
        <w:t xml:space="preserve"> «Системы противопожарной защиты. Источники наружного противопожарного водоснабжения. Требования пожарной безопасности»</w:t>
      </w:r>
      <w:bookmarkEnd w:id="88"/>
      <w:r w:rsidR="00026D34" w:rsidRPr="0056531F">
        <w:rPr>
          <w:rFonts w:ascii="Times New Roman" w:hAnsi="Times New Roman"/>
          <w:sz w:val="28"/>
          <w:szCs w:val="28"/>
          <w:lang w:val="en-US"/>
        </w:rPr>
        <w:t xml:space="preserve"> [</w: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026D34" w:rsidRPr="0056531F">
        <w:rPr>
          <w:rFonts w:ascii="Times New Roman" w:hAnsi="Times New Roman"/>
          <w:sz w:val="28"/>
          <w:szCs w:val="28"/>
          <w:lang w:val="en-US"/>
        </w:rPr>
        <w:instrText xml:space="preserve"> REF _Ref70450748 \r \h </w:instrText>
      </w:r>
      <w:r w:rsidR="0056531F">
        <w:rPr>
          <w:rFonts w:ascii="Times New Roman" w:hAnsi="Times New Roman"/>
          <w:sz w:val="28"/>
          <w:szCs w:val="28"/>
          <w:lang w:val="en-US"/>
        </w:rPr>
        <w:instrText xml:space="preserve"> \* MERGEFORMAT </w:instrText>
      </w:r>
      <w:r w:rsidR="00026D34" w:rsidRPr="0056531F">
        <w:rPr>
          <w:rFonts w:ascii="Times New Roman" w:hAnsi="Times New Roman"/>
          <w:sz w:val="28"/>
          <w:szCs w:val="28"/>
          <w:lang w:val="en-US"/>
        </w:rPr>
      </w:r>
      <w:r w:rsidR="00026D34" w:rsidRPr="0056531F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026D34" w:rsidRPr="0056531F">
        <w:rPr>
          <w:rFonts w:ascii="Times New Roman" w:hAnsi="Times New Roman"/>
          <w:sz w:val="28"/>
          <w:szCs w:val="28"/>
          <w:lang w:val="en-US"/>
        </w:rPr>
        <w:t>82</w: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DD49C5" w:rsidRPr="0056531F">
        <w:rPr>
          <w:rFonts w:ascii="Times New Roman" w:hAnsi="Times New Roman"/>
          <w:sz w:val="28"/>
          <w:szCs w:val="28"/>
          <w:lang w:val="en-US"/>
        </w:rPr>
        <w:t>]</w:t>
      </w:r>
      <w:r w:rsidR="00922A32" w:rsidRPr="0056531F">
        <w:rPr>
          <w:rFonts w:ascii="Times New Roman" w:hAnsi="Times New Roman"/>
          <w:sz w:val="28"/>
          <w:szCs w:val="28"/>
        </w:rPr>
        <w:t>;</w:t>
      </w:r>
      <w:bookmarkEnd w:id="89"/>
    </w:p>
    <w:p w:rsidR="009662F8" w:rsidRPr="0056531F" w:rsidRDefault="00873243" w:rsidP="00C3600C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90" w:name="_Toc38664656"/>
      <w:bookmarkStart w:id="91" w:name="_Toc71980895"/>
      <w:r w:rsidRPr="0056531F">
        <w:rPr>
          <w:rFonts w:ascii="Times New Roman" w:hAnsi="Times New Roman"/>
          <w:sz w:val="28"/>
          <w:szCs w:val="28"/>
        </w:rPr>
        <w:t>СП 12.13130.20</w:t>
      </w:r>
      <w:r w:rsidR="006940EA" w:rsidRPr="0056531F">
        <w:rPr>
          <w:rFonts w:ascii="Times New Roman" w:hAnsi="Times New Roman"/>
          <w:sz w:val="28"/>
          <w:szCs w:val="28"/>
        </w:rPr>
        <w:t>20</w:t>
      </w:r>
      <w:r w:rsidRPr="0056531F">
        <w:rPr>
          <w:rFonts w:ascii="Times New Roman" w:hAnsi="Times New Roman"/>
          <w:sz w:val="28"/>
          <w:szCs w:val="28"/>
        </w:rPr>
        <w:t xml:space="preserve"> «Свод правил. Определение категорий помещений, зданий и наруж</w:t>
      </w:r>
      <w:r w:rsidR="004733D3" w:rsidRPr="0056531F">
        <w:rPr>
          <w:rFonts w:ascii="Times New Roman" w:hAnsi="Times New Roman"/>
          <w:sz w:val="28"/>
          <w:szCs w:val="28"/>
        </w:rPr>
        <w:t xml:space="preserve">ных установок по взрывопожарной </w:t>
      </w:r>
      <w:r w:rsidRPr="0056531F">
        <w:rPr>
          <w:rFonts w:ascii="Times New Roman" w:hAnsi="Times New Roman"/>
          <w:sz w:val="28"/>
          <w:szCs w:val="28"/>
        </w:rPr>
        <w:t>и</w:t>
      </w:r>
      <w:r w:rsidR="009313E1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пожарной опасности»</w:t>
      </w:r>
      <w:bookmarkEnd w:id="90"/>
      <w:r w:rsidR="00026D34" w:rsidRPr="0056531F">
        <w:rPr>
          <w:rFonts w:ascii="Times New Roman" w:hAnsi="Times New Roman"/>
          <w:sz w:val="28"/>
          <w:szCs w:val="28"/>
        </w:rPr>
        <w:t xml:space="preserve"> [</w:t>
      </w:r>
      <w:r w:rsidR="00026D34" w:rsidRPr="0056531F">
        <w:rPr>
          <w:rFonts w:ascii="Times New Roman" w:hAnsi="Times New Roman"/>
          <w:sz w:val="28"/>
          <w:szCs w:val="28"/>
        </w:rPr>
        <w:fldChar w:fldCharType="begin"/>
      </w:r>
      <w:r w:rsidR="00026D34" w:rsidRPr="0056531F">
        <w:rPr>
          <w:rFonts w:ascii="Times New Roman" w:hAnsi="Times New Roman"/>
          <w:sz w:val="28"/>
          <w:szCs w:val="28"/>
        </w:rPr>
        <w:instrText xml:space="preserve"> REF _Ref70450758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026D34" w:rsidRPr="0056531F">
        <w:rPr>
          <w:rFonts w:ascii="Times New Roman" w:hAnsi="Times New Roman"/>
          <w:sz w:val="28"/>
          <w:szCs w:val="28"/>
        </w:rPr>
      </w:r>
      <w:r w:rsidR="00026D34" w:rsidRPr="0056531F">
        <w:rPr>
          <w:rFonts w:ascii="Times New Roman" w:hAnsi="Times New Roman"/>
          <w:sz w:val="28"/>
          <w:szCs w:val="28"/>
        </w:rPr>
        <w:fldChar w:fldCharType="separate"/>
      </w:r>
      <w:r w:rsidR="00026D34" w:rsidRPr="0056531F">
        <w:rPr>
          <w:rFonts w:ascii="Times New Roman" w:hAnsi="Times New Roman"/>
          <w:sz w:val="28"/>
          <w:szCs w:val="28"/>
        </w:rPr>
        <w:t>79</w:t>
      </w:r>
      <w:r w:rsidR="00026D34" w:rsidRPr="0056531F">
        <w:rPr>
          <w:rFonts w:ascii="Times New Roman" w:hAnsi="Times New Roman"/>
          <w:sz w:val="28"/>
          <w:szCs w:val="28"/>
        </w:rPr>
        <w:fldChar w:fldCharType="end"/>
      </w:r>
      <w:r w:rsidR="00DD49C5" w:rsidRPr="0056531F">
        <w:rPr>
          <w:rFonts w:ascii="Times New Roman" w:hAnsi="Times New Roman"/>
          <w:sz w:val="28"/>
          <w:szCs w:val="28"/>
        </w:rPr>
        <w:t>]</w:t>
      </w:r>
      <w:r w:rsidR="00922A32" w:rsidRPr="0056531F">
        <w:rPr>
          <w:rFonts w:ascii="Times New Roman" w:hAnsi="Times New Roman"/>
          <w:sz w:val="28"/>
          <w:szCs w:val="28"/>
        </w:rPr>
        <w:t>.</w:t>
      </w:r>
      <w:bookmarkEnd w:id="80"/>
      <w:bookmarkEnd w:id="91"/>
    </w:p>
    <w:p w:rsidR="00A77FEB" w:rsidRPr="0056531F" w:rsidRDefault="00A77FE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92" w:name="_Toc38664662"/>
      <w:bookmarkStart w:id="93" w:name="_Toc71980896"/>
      <w:r w:rsidRPr="0056531F">
        <w:rPr>
          <w:rFonts w:ascii="Times New Roman" w:hAnsi="Times New Roman"/>
          <w:sz w:val="28"/>
          <w:szCs w:val="28"/>
        </w:rPr>
        <w:t xml:space="preserve">Одним из опасных производственных объектов ЛПУМГ-филиала ООО «Газпром </w:t>
      </w:r>
      <w:proofErr w:type="spellStart"/>
      <w:r w:rsidRPr="0056531F">
        <w:rPr>
          <w:rFonts w:ascii="Times New Roman" w:hAnsi="Times New Roman"/>
          <w:sz w:val="28"/>
          <w:szCs w:val="28"/>
        </w:rPr>
        <w:t>трансгаз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Нижний Новгород» является «ГКС площадки КС-22 Волжского ЛПУМГ</w:t>
      </w:r>
      <w:r w:rsidR="00424EFC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-</w:t>
      </w:r>
      <w:r w:rsidR="00424EFC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 xml:space="preserve">филиала ООО «Газпром </w:t>
      </w:r>
      <w:proofErr w:type="spellStart"/>
      <w:r w:rsidRPr="0056531F">
        <w:rPr>
          <w:rFonts w:ascii="Times New Roman" w:hAnsi="Times New Roman"/>
          <w:sz w:val="28"/>
          <w:szCs w:val="28"/>
        </w:rPr>
        <w:t>трансгаз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Нижний Новгород». В 1974</w:t>
      </w:r>
      <w:r w:rsidR="00424EFC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г. было образовано Волжское</w:t>
      </w:r>
      <w:r w:rsidR="00260BBC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 xml:space="preserve">ЛПУМГ (Приказ орг. </w:t>
      </w:r>
      <w:proofErr w:type="spellStart"/>
      <w:r w:rsidRPr="0056531F">
        <w:rPr>
          <w:rFonts w:ascii="Times New Roman" w:hAnsi="Times New Roman"/>
          <w:sz w:val="28"/>
          <w:szCs w:val="28"/>
        </w:rPr>
        <w:t>Мингазпрома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ПО </w:t>
      </w:r>
      <w:r w:rsidR="001B692A" w:rsidRPr="0056531F">
        <w:rPr>
          <w:rFonts w:ascii="Times New Roman" w:hAnsi="Times New Roman"/>
          <w:sz w:val="28"/>
          <w:szCs w:val="28"/>
        </w:rPr>
        <w:t>«</w:t>
      </w:r>
      <w:r w:rsidRPr="0056531F">
        <w:rPr>
          <w:rFonts w:ascii="Times New Roman" w:hAnsi="Times New Roman"/>
          <w:sz w:val="28"/>
          <w:szCs w:val="28"/>
        </w:rPr>
        <w:t xml:space="preserve">Горький </w:t>
      </w:r>
      <w:proofErr w:type="spellStart"/>
      <w:r w:rsidRPr="0056531F">
        <w:rPr>
          <w:rFonts w:ascii="Times New Roman" w:hAnsi="Times New Roman"/>
          <w:sz w:val="28"/>
          <w:szCs w:val="28"/>
        </w:rPr>
        <w:t>трансгаз</w:t>
      </w:r>
      <w:proofErr w:type="spellEnd"/>
      <w:r w:rsidR="001B692A" w:rsidRPr="0056531F">
        <w:rPr>
          <w:rFonts w:ascii="Times New Roman" w:hAnsi="Times New Roman"/>
          <w:sz w:val="28"/>
          <w:szCs w:val="28"/>
        </w:rPr>
        <w:t>»</w:t>
      </w:r>
      <w:r w:rsidRPr="0056531F">
        <w:rPr>
          <w:rFonts w:ascii="Times New Roman" w:hAnsi="Times New Roman"/>
          <w:sz w:val="28"/>
          <w:szCs w:val="28"/>
        </w:rPr>
        <w:t xml:space="preserve"> №139 от 23</w:t>
      </w:r>
      <w:r w:rsidR="00424EFC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августа 1974</w:t>
      </w:r>
      <w:r w:rsidR="00424EFC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г.)</w:t>
      </w:r>
      <w:r w:rsidR="00026D34" w:rsidRPr="0056531F">
        <w:rPr>
          <w:rFonts w:ascii="Times New Roman" w:hAnsi="Times New Roman"/>
          <w:sz w:val="28"/>
          <w:szCs w:val="28"/>
        </w:rPr>
        <w:t xml:space="preserve"> [</w:t>
      </w:r>
      <w:r w:rsidR="00026D34" w:rsidRPr="0056531F">
        <w:rPr>
          <w:rFonts w:ascii="Times New Roman" w:hAnsi="Times New Roman"/>
          <w:sz w:val="28"/>
          <w:szCs w:val="28"/>
        </w:rPr>
        <w:fldChar w:fldCharType="begin"/>
      </w:r>
      <w:r w:rsidR="00026D34" w:rsidRPr="0056531F">
        <w:rPr>
          <w:rFonts w:ascii="Times New Roman" w:hAnsi="Times New Roman"/>
          <w:sz w:val="28"/>
          <w:szCs w:val="28"/>
        </w:rPr>
        <w:instrText xml:space="preserve"> REF _Ref70450784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026D34" w:rsidRPr="0056531F">
        <w:rPr>
          <w:rFonts w:ascii="Times New Roman" w:hAnsi="Times New Roman"/>
          <w:sz w:val="28"/>
          <w:szCs w:val="28"/>
        </w:rPr>
      </w:r>
      <w:r w:rsidR="00026D34" w:rsidRPr="0056531F">
        <w:rPr>
          <w:rFonts w:ascii="Times New Roman" w:hAnsi="Times New Roman"/>
          <w:sz w:val="28"/>
          <w:szCs w:val="28"/>
        </w:rPr>
        <w:fldChar w:fldCharType="separate"/>
      </w:r>
      <w:r w:rsidR="00271BD6" w:rsidRPr="0056531F">
        <w:rPr>
          <w:rFonts w:ascii="Times New Roman" w:hAnsi="Times New Roman"/>
          <w:sz w:val="28"/>
          <w:szCs w:val="28"/>
        </w:rPr>
        <w:t>89</w:t>
      </w:r>
      <w:r w:rsidR="00026D34" w:rsidRPr="0056531F">
        <w:rPr>
          <w:rFonts w:ascii="Times New Roman" w:hAnsi="Times New Roman"/>
          <w:sz w:val="28"/>
          <w:szCs w:val="28"/>
        </w:rPr>
        <w:fldChar w:fldCharType="end"/>
      </w:r>
      <w:r w:rsidR="00DD49C5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  <w:bookmarkEnd w:id="92"/>
      <w:bookmarkEnd w:id="93"/>
    </w:p>
    <w:p w:rsidR="00A77FEB" w:rsidRPr="0056531F" w:rsidRDefault="00A77FE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94" w:name="_Toc38664663"/>
      <w:bookmarkStart w:id="95" w:name="_Toc71980897"/>
      <w:r w:rsidRPr="0056531F">
        <w:rPr>
          <w:rFonts w:ascii="Times New Roman" w:hAnsi="Times New Roman"/>
          <w:sz w:val="28"/>
          <w:szCs w:val="28"/>
        </w:rPr>
        <w:t xml:space="preserve">Ближайший населенный пункт село «Новые </w:t>
      </w:r>
      <w:proofErr w:type="spellStart"/>
      <w:r w:rsidRPr="0056531F">
        <w:rPr>
          <w:rFonts w:ascii="Times New Roman" w:hAnsi="Times New Roman"/>
          <w:sz w:val="28"/>
          <w:szCs w:val="28"/>
        </w:rPr>
        <w:t>Параты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», расположен на расстоянии 4 км. Основная задача </w:t>
      </w:r>
      <w:r w:rsidR="00260BBC" w:rsidRPr="0056531F">
        <w:rPr>
          <w:rFonts w:ascii="Times New Roman" w:hAnsi="Times New Roman"/>
          <w:sz w:val="28"/>
          <w:szCs w:val="28"/>
        </w:rPr>
        <w:t>линейного производственного управления</w:t>
      </w:r>
      <w:r w:rsidR="005E49EA" w:rsidRPr="0056531F">
        <w:rPr>
          <w:rFonts w:ascii="Times New Roman" w:hAnsi="Times New Roman"/>
          <w:sz w:val="28"/>
          <w:szCs w:val="28"/>
        </w:rPr>
        <w:t xml:space="preserve"> </w:t>
      </w:r>
      <w:r w:rsidR="00260BBC" w:rsidRPr="0056531F">
        <w:rPr>
          <w:rFonts w:ascii="Times New Roman" w:hAnsi="Times New Roman"/>
          <w:sz w:val="28"/>
          <w:szCs w:val="28"/>
        </w:rPr>
        <w:t>(</w:t>
      </w:r>
      <w:r w:rsidRPr="0056531F">
        <w:rPr>
          <w:rFonts w:ascii="Times New Roman" w:hAnsi="Times New Roman"/>
          <w:sz w:val="28"/>
          <w:szCs w:val="28"/>
        </w:rPr>
        <w:t>ЛПУ</w:t>
      </w:r>
      <w:r w:rsidR="00260BBC" w:rsidRPr="0056531F">
        <w:rPr>
          <w:rFonts w:ascii="Times New Roman" w:hAnsi="Times New Roman"/>
          <w:sz w:val="28"/>
          <w:szCs w:val="28"/>
        </w:rPr>
        <w:t>)</w:t>
      </w:r>
      <w:r w:rsidRPr="0056531F">
        <w:rPr>
          <w:rFonts w:ascii="Times New Roman" w:hAnsi="Times New Roman"/>
          <w:sz w:val="28"/>
          <w:szCs w:val="28"/>
        </w:rPr>
        <w:t xml:space="preserve"> – это транспортировка газа по </w:t>
      </w:r>
      <w:r w:rsidR="00260BBC" w:rsidRPr="0056531F">
        <w:rPr>
          <w:rFonts w:ascii="Times New Roman" w:hAnsi="Times New Roman"/>
          <w:sz w:val="28"/>
          <w:szCs w:val="28"/>
        </w:rPr>
        <w:t>магистральным газопроводам (МГ)</w:t>
      </w:r>
      <w:r w:rsidRPr="0056531F">
        <w:rPr>
          <w:rFonts w:ascii="Times New Roman" w:hAnsi="Times New Roman"/>
          <w:sz w:val="28"/>
          <w:szCs w:val="28"/>
        </w:rPr>
        <w:t xml:space="preserve"> и газоснабжение местных потребителей через газопроводы. Природный газ поставляется предприятиям и населению Волжского, </w:t>
      </w:r>
      <w:proofErr w:type="spellStart"/>
      <w:r w:rsidRPr="0056531F">
        <w:rPr>
          <w:rFonts w:ascii="Times New Roman" w:hAnsi="Times New Roman"/>
          <w:sz w:val="28"/>
          <w:szCs w:val="28"/>
        </w:rPr>
        <w:t>Медведевского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6531F">
        <w:rPr>
          <w:rFonts w:ascii="Times New Roman" w:hAnsi="Times New Roman"/>
          <w:sz w:val="28"/>
          <w:szCs w:val="28"/>
        </w:rPr>
        <w:t>Звениговского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, районов </w:t>
      </w:r>
      <w:r w:rsidR="000B0C2B" w:rsidRPr="0056531F">
        <w:rPr>
          <w:rFonts w:ascii="Times New Roman" w:hAnsi="Times New Roman"/>
          <w:sz w:val="28"/>
          <w:szCs w:val="28"/>
        </w:rPr>
        <w:t>республики Марий</w:t>
      </w:r>
      <w:r w:rsidR="00424EFC" w:rsidRPr="0056531F">
        <w:rPr>
          <w:rFonts w:ascii="Times New Roman" w:hAnsi="Times New Roman"/>
          <w:sz w:val="28"/>
          <w:szCs w:val="28"/>
        </w:rPr>
        <w:t> </w:t>
      </w:r>
      <w:r w:rsidR="000B0C2B" w:rsidRPr="0056531F">
        <w:rPr>
          <w:rFonts w:ascii="Times New Roman" w:hAnsi="Times New Roman"/>
          <w:sz w:val="28"/>
          <w:szCs w:val="28"/>
        </w:rPr>
        <w:t>Эл и г. Йошкар-</w:t>
      </w:r>
      <w:r w:rsidRPr="0056531F">
        <w:rPr>
          <w:rFonts w:ascii="Times New Roman" w:hAnsi="Times New Roman"/>
          <w:sz w:val="28"/>
          <w:szCs w:val="28"/>
        </w:rPr>
        <w:t>Олы</w:t>
      </w:r>
      <w:r w:rsidR="00260BBC" w:rsidRPr="0056531F">
        <w:rPr>
          <w:rFonts w:ascii="Times New Roman" w:hAnsi="Times New Roman"/>
          <w:sz w:val="28"/>
          <w:szCs w:val="28"/>
        </w:rPr>
        <w:t>.</w:t>
      </w:r>
      <w:r w:rsidRPr="0056531F">
        <w:rPr>
          <w:rFonts w:ascii="Times New Roman" w:hAnsi="Times New Roman"/>
          <w:sz w:val="28"/>
          <w:szCs w:val="28"/>
        </w:rPr>
        <w:t xml:space="preserve"> Поставка газа осуществляется через 7 ГРС, находящихся на балансе ЛПУМГ. Предприятие также производит заправку автомобилей сжиженным и сжатым газом на одной АГНКС</w:t>
      </w:r>
      <w:r w:rsidR="00026D34" w:rsidRPr="0056531F">
        <w:rPr>
          <w:rFonts w:ascii="Times New Roman" w:hAnsi="Times New Roman"/>
          <w:sz w:val="28"/>
          <w:szCs w:val="28"/>
        </w:rPr>
        <w:t xml:space="preserve"> [</w:t>
      </w:r>
      <w:r w:rsidR="00301C9D">
        <w:rPr>
          <w:rFonts w:ascii="Times New Roman" w:hAnsi="Times New Roman"/>
          <w:sz w:val="28"/>
          <w:szCs w:val="28"/>
        </w:rPr>
        <w:fldChar w:fldCharType="begin"/>
      </w:r>
      <w:r w:rsidR="00301C9D">
        <w:rPr>
          <w:rFonts w:ascii="Times New Roman" w:hAnsi="Times New Roman"/>
          <w:sz w:val="28"/>
          <w:szCs w:val="28"/>
        </w:rPr>
        <w:instrText xml:space="preserve"> REF _Ref75809028 \r \h </w:instrText>
      </w:r>
      <w:r w:rsidR="00301C9D">
        <w:rPr>
          <w:rFonts w:ascii="Times New Roman" w:hAnsi="Times New Roman"/>
          <w:sz w:val="28"/>
          <w:szCs w:val="28"/>
        </w:rPr>
      </w:r>
      <w:r w:rsidR="00301C9D">
        <w:rPr>
          <w:rFonts w:ascii="Times New Roman" w:hAnsi="Times New Roman"/>
          <w:sz w:val="28"/>
          <w:szCs w:val="28"/>
        </w:rPr>
        <w:fldChar w:fldCharType="separate"/>
      </w:r>
      <w:r w:rsidR="00301C9D">
        <w:rPr>
          <w:rFonts w:ascii="Times New Roman" w:hAnsi="Times New Roman"/>
          <w:sz w:val="28"/>
          <w:szCs w:val="28"/>
        </w:rPr>
        <w:t>88</w:t>
      </w:r>
      <w:r w:rsidR="00301C9D">
        <w:rPr>
          <w:rFonts w:ascii="Times New Roman" w:hAnsi="Times New Roman"/>
          <w:sz w:val="28"/>
          <w:szCs w:val="28"/>
        </w:rPr>
        <w:fldChar w:fldCharType="end"/>
      </w:r>
      <w:r w:rsidR="00DD49C5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  <w:bookmarkEnd w:id="94"/>
      <w:bookmarkEnd w:id="95"/>
    </w:p>
    <w:p w:rsidR="00A77FEB" w:rsidRPr="0056531F" w:rsidRDefault="00A77FE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96" w:name="_Toc38664664"/>
      <w:bookmarkStart w:id="97" w:name="_Toc71980898"/>
      <w:r w:rsidRPr="0056531F">
        <w:rPr>
          <w:rFonts w:ascii="Times New Roman" w:hAnsi="Times New Roman"/>
          <w:sz w:val="28"/>
          <w:szCs w:val="28"/>
        </w:rPr>
        <w:t>Сегодня Волжское</w:t>
      </w:r>
      <w:r w:rsidR="00260BBC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ЛПУМГ – это мощный газотранспортный комплекс. КС-22 перекачивает ежегодно более 179 млрд. 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Pr="0056531F">
        <w:rPr>
          <w:rFonts w:ascii="Times New Roman" w:hAnsi="Times New Roman"/>
          <w:sz w:val="28"/>
          <w:szCs w:val="28"/>
        </w:rPr>
        <w:t xml:space="preserve"> газа в год. Основная задача ЛПУМГ </w:t>
      </w:r>
      <w:r w:rsidR="00BD0A49" w:rsidRPr="0056531F">
        <w:rPr>
          <w:rFonts w:ascii="Times New Roman" w:hAnsi="Times New Roman"/>
          <w:sz w:val="28"/>
          <w:szCs w:val="28"/>
        </w:rPr>
        <w:t>–</w:t>
      </w:r>
      <w:r w:rsidRPr="0056531F">
        <w:rPr>
          <w:rFonts w:ascii="Times New Roman" w:hAnsi="Times New Roman"/>
          <w:sz w:val="28"/>
          <w:szCs w:val="28"/>
        </w:rPr>
        <w:t xml:space="preserve"> транспортирование газа с заданными параметрами по (МГ) «Уренгой-Ужгород», «Уренгой</w:t>
      </w:r>
      <w:r w:rsidR="00260BBC" w:rsidRPr="0056531F">
        <w:rPr>
          <w:rFonts w:ascii="Times New Roman" w:hAnsi="Times New Roman"/>
          <w:sz w:val="28"/>
          <w:szCs w:val="28"/>
        </w:rPr>
        <w:noBreakHyphen/>
      </w:r>
      <w:r w:rsidRPr="0056531F">
        <w:rPr>
          <w:rFonts w:ascii="Times New Roman" w:hAnsi="Times New Roman"/>
          <w:sz w:val="28"/>
          <w:szCs w:val="28"/>
        </w:rPr>
        <w:t>Центр</w:t>
      </w:r>
      <w:r w:rsidR="00260BBC" w:rsidRPr="0056531F">
        <w:rPr>
          <w:rFonts w:ascii="Times New Roman" w:hAnsi="Times New Roman"/>
          <w:sz w:val="28"/>
          <w:szCs w:val="28"/>
        </w:rPr>
        <w:noBreakHyphen/>
      </w:r>
      <w:r w:rsidRPr="0056531F">
        <w:rPr>
          <w:rFonts w:ascii="Times New Roman" w:hAnsi="Times New Roman"/>
          <w:sz w:val="28"/>
          <w:szCs w:val="28"/>
        </w:rPr>
        <w:t>1,2», «Ямбург-Елец-1,2», «Ямбург</w:t>
      </w:r>
      <w:r w:rsidR="00260BBC" w:rsidRPr="0056531F">
        <w:rPr>
          <w:rFonts w:ascii="Times New Roman" w:hAnsi="Times New Roman"/>
          <w:sz w:val="28"/>
          <w:szCs w:val="28"/>
        </w:rPr>
        <w:noBreakHyphen/>
      </w:r>
      <w:r w:rsidRPr="0056531F">
        <w:rPr>
          <w:rFonts w:ascii="Times New Roman" w:hAnsi="Times New Roman"/>
          <w:sz w:val="28"/>
          <w:szCs w:val="28"/>
        </w:rPr>
        <w:t>Западная</w:t>
      </w:r>
      <w:r w:rsidR="005E49EA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граница» и газопроводам-отводам (в количестве 8 шт.) в целях бесперебойной поставки газа потребителям в соответствии с утвержденным планом.</w:t>
      </w:r>
      <w:bookmarkEnd w:id="96"/>
      <w:bookmarkEnd w:id="97"/>
    </w:p>
    <w:p w:rsidR="00A77FEB" w:rsidRPr="0056531F" w:rsidRDefault="00A77FE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98" w:name="_Toc38664665"/>
      <w:bookmarkStart w:id="99" w:name="_Toc71980899"/>
      <w:r w:rsidRPr="0056531F">
        <w:rPr>
          <w:rFonts w:ascii="Times New Roman" w:hAnsi="Times New Roman"/>
          <w:sz w:val="28"/>
          <w:szCs w:val="28"/>
        </w:rPr>
        <w:lastRenderedPageBreak/>
        <w:t>В состав КС-22 Волжского ЛПУМГ входят следующие опасные производственные объекты:</w:t>
      </w:r>
      <w:bookmarkEnd w:id="98"/>
      <w:bookmarkEnd w:id="99"/>
    </w:p>
    <w:p w:rsidR="00A77FEB" w:rsidRPr="0056531F" w:rsidRDefault="00A77FEB" w:rsidP="00352A68">
      <w:pPr>
        <w:pStyle w:val="a5"/>
        <w:numPr>
          <w:ilvl w:val="0"/>
          <w:numId w:val="16"/>
        </w:numPr>
        <w:shd w:val="clear" w:color="auto" w:fill="FFFFFF"/>
        <w:ind w:left="993" w:hanging="284"/>
        <w:outlineLvl w:val="0"/>
        <w:rPr>
          <w:rFonts w:ascii="Times New Roman" w:hAnsi="Times New Roman"/>
          <w:sz w:val="28"/>
          <w:szCs w:val="28"/>
        </w:rPr>
      </w:pPr>
      <w:bookmarkStart w:id="100" w:name="_Toc38664666"/>
      <w:bookmarkStart w:id="101" w:name="_Toc71980900"/>
      <w:r w:rsidRPr="0056531F">
        <w:rPr>
          <w:rFonts w:ascii="Times New Roman" w:hAnsi="Times New Roman"/>
          <w:sz w:val="28"/>
          <w:szCs w:val="28"/>
        </w:rPr>
        <w:t>участки магистрал</w:t>
      </w:r>
      <w:r w:rsidR="00735D51" w:rsidRPr="0056531F">
        <w:rPr>
          <w:rFonts w:ascii="Times New Roman" w:hAnsi="Times New Roman"/>
          <w:sz w:val="28"/>
          <w:szCs w:val="28"/>
        </w:rPr>
        <w:t>ьных газопроводов</w:t>
      </w:r>
      <w:r w:rsidRPr="0056531F">
        <w:rPr>
          <w:rFonts w:ascii="Times New Roman" w:hAnsi="Times New Roman"/>
          <w:sz w:val="28"/>
          <w:szCs w:val="28"/>
        </w:rPr>
        <w:t>:</w:t>
      </w:r>
      <w:bookmarkEnd w:id="100"/>
      <w:bookmarkEnd w:id="101"/>
    </w:p>
    <w:p w:rsidR="00A77FEB" w:rsidRPr="0056531F" w:rsidRDefault="00A77FEB" w:rsidP="00163C68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0" w:firstLine="709"/>
        <w:outlineLvl w:val="0"/>
        <w:rPr>
          <w:rFonts w:ascii="Times New Roman" w:hAnsi="Times New Roman"/>
          <w:sz w:val="28"/>
          <w:szCs w:val="28"/>
        </w:rPr>
      </w:pPr>
      <w:bookmarkStart w:id="102" w:name="_Toc38664667"/>
      <w:bookmarkStart w:id="103" w:name="_Toc71980901"/>
      <w:r w:rsidRPr="0056531F">
        <w:rPr>
          <w:rFonts w:ascii="Times New Roman" w:hAnsi="Times New Roman"/>
          <w:sz w:val="28"/>
          <w:szCs w:val="28"/>
        </w:rPr>
        <w:t xml:space="preserve">МГ «Уренгой-Ужгород», Ду1400 мм, L=69,8 км, </w:t>
      </w:r>
      <w:proofErr w:type="spellStart"/>
      <w:r w:rsidRPr="0056531F">
        <w:rPr>
          <w:rFonts w:ascii="Times New Roman" w:hAnsi="Times New Roman"/>
          <w:sz w:val="28"/>
          <w:szCs w:val="28"/>
        </w:rPr>
        <w:t>Pпр</w:t>
      </w:r>
      <w:proofErr w:type="spellEnd"/>
      <w:r w:rsidRPr="0056531F">
        <w:rPr>
          <w:rFonts w:ascii="Times New Roman" w:hAnsi="Times New Roman"/>
          <w:sz w:val="28"/>
          <w:szCs w:val="28"/>
        </w:rPr>
        <w:t>=7,4 МПа;</w:t>
      </w:r>
      <w:bookmarkEnd w:id="102"/>
      <w:bookmarkEnd w:id="103"/>
    </w:p>
    <w:p w:rsidR="00A77FEB" w:rsidRPr="0056531F" w:rsidRDefault="00A77FEB" w:rsidP="00163C68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0" w:firstLine="709"/>
        <w:outlineLvl w:val="0"/>
        <w:rPr>
          <w:rFonts w:ascii="Times New Roman" w:hAnsi="Times New Roman"/>
          <w:sz w:val="28"/>
          <w:szCs w:val="28"/>
        </w:rPr>
      </w:pPr>
      <w:bookmarkStart w:id="104" w:name="_Toc38664668"/>
      <w:bookmarkStart w:id="105" w:name="_Toc71980902"/>
      <w:r w:rsidRPr="0056531F">
        <w:rPr>
          <w:rFonts w:ascii="Times New Roman" w:hAnsi="Times New Roman"/>
          <w:sz w:val="28"/>
          <w:szCs w:val="28"/>
        </w:rPr>
        <w:t xml:space="preserve">МГ «Уренгой-Центр-1», Ду1400 мм, L=69,8 км, </w:t>
      </w:r>
      <w:proofErr w:type="spellStart"/>
      <w:r w:rsidRPr="0056531F">
        <w:rPr>
          <w:rFonts w:ascii="Times New Roman" w:hAnsi="Times New Roman"/>
          <w:sz w:val="28"/>
          <w:szCs w:val="28"/>
        </w:rPr>
        <w:t>Pпр</w:t>
      </w:r>
      <w:proofErr w:type="spellEnd"/>
      <w:r w:rsidRPr="0056531F">
        <w:rPr>
          <w:rFonts w:ascii="Times New Roman" w:hAnsi="Times New Roman"/>
          <w:sz w:val="28"/>
          <w:szCs w:val="28"/>
        </w:rPr>
        <w:t>=7,4 МПа;</w:t>
      </w:r>
      <w:bookmarkEnd w:id="104"/>
      <w:bookmarkEnd w:id="105"/>
    </w:p>
    <w:p w:rsidR="00A77FEB" w:rsidRPr="0056531F" w:rsidRDefault="00A77FEB" w:rsidP="00163C68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0" w:firstLine="709"/>
        <w:outlineLvl w:val="0"/>
        <w:rPr>
          <w:rFonts w:ascii="Times New Roman" w:hAnsi="Times New Roman"/>
          <w:sz w:val="28"/>
          <w:szCs w:val="28"/>
        </w:rPr>
      </w:pPr>
      <w:bookmarkStart w:id="106" w:name="_Toc38664669"/>
      <w:bookmarkStart w:id="107" w:name="_Toc71980903"/>
      <w:r w:rsidRPr="0056531F">
        <w:rPr>
          <w:rFonts w:ascii="Times New Roman" w:hAnsi="Times New Roman"/>
          <w:sz w:val="28"/>
          <w:szCs w:val="28"/>
        </w:rPr>
        <w:t xml:space="preserve">МГ «Уренгой-Центр-2», Ду1400 мм, L=79,7 км, </w:t>
      </w:r>
      <w:proofErr w:type="spellStart"/>
      <w:r w:rsidRPr="0056531F">
        <w:rPr>
          <w:rFonts w:ascii="Times New Roman" w:hAnsi="Times New Roman"/>
          <w:sz w:val="28"/>
          <w:szCs w:val="28"/>
        </w:rPr>
        <w:t>Pпр</w:t>
      </w:r>
      <w:proofErr w:type="spellEnd"/>
      <w:r w:rsidRPr="0056531F">
        <w:rPr>
          <w:rFonts w:ascii="Times New Roman" w:hAnsi="Times New Roman"/>
          <w:sz w:val="28"/>
          <w:szCs w:val="28"/>
        </w:rPr>
        <w:t>=7,4 МПа;</w:t>
      </w:r>
      <w:bookmarkEnd w:id="106"/>
      <w:bookmarkEnd w:id="107"/>
    </w:p>
    <w:p w:rsidR="00A77FEB" w:rsidRPr="0056531F" w:rsidRDefault="00A77FEB" w:rsidP="00163C68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0" w:firstLine="709"/>
        <w:outlineLvl w:val="0"/>
        <w:rPr>
          <w:rFonts w:ascii="Times New Roman" w:hAnsi="Times New Roman"/>
          <w:sz w:val="28"/>
          <w:szCs w:val="28"/>
        </w:rPr>
      </w:pPr>
      <w:bookmarkStart w:id="108" w:name="_Toc38664670"/>
      <w:bookmarkStart w:id="109" w:name="_Toc71980904"/>
      <w:r w:rsidRPr="0056531F">
        <w:rPr>
          <w:rFonts w:ascii="Times New Roman" w:hAnsi="Times New Roman"/>
          <w:sz w:val="28"/>
          <w:szCs w:val="28"/>
        </w:rPr>
        <w:t xml:space="preserve">МГ «Ямбург-Елец-1», Ду1400 мм, L=79,7 км, </w:t>
      </w:r>
      <w:proofErr w:type="spellStart"/>
      <w:r w:rsidRPr="0056531F">
        <w:rPr>
          <w:rFonts w:ascii="Times New Roman" w:hAnsi="Times New Roman"/>
          <w:sz w:val="28"/>
          <w:szCs w:val="28"/>
        </w:rPr>
        <w:t>Pпр</w:t>
      </w:r>
      <w:proofErr w:type="spellEnd"/>
      <w:r w:rsidRPr="0056531F">
        <w:rPr>
          <w:rFonts w:ascii="Times New Roman" w:hAnsi="Times New Roman"/>
          <w:sz w:val="28"/>
          <w:szCs w:val="28"/>
        </w:rPr>
        <w:t>=7,4 МПа;</w:t>
      </w:r>
      <w:bookmarkEnd w:id="108"/>
      <w:bookmarkEnd w:id="109"/>
    </w:p>
    <w:p w:rsidR="00A77FEB" w:rsidRPr="0056531F" w:rsidRDefault="00A77FEB" w:rsidP="00163C68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0" w:firstLine="709"/>
        <w:outlineLvl w:val="0"/>
        <w:rPr>
          <w:rFonts w:ascii="Times New Roman" w:hAnsi="Times New Roman"/>
          <w:sz w:val="28"/>
          <w:szCs w:val="28"/>
        </w:rPr>
      </w:pPr>
      <w:bookmarkStart w:id="110" w:name="_Toc38664671"/>
      <w:bookmarkStart w:id="111" w:name="_Toc71980905"/>
      <w:r w:rsidRPr="0056531F">
        <w:rPr>
          <w:rFonts w:ascii="Times New Roman" w:hAnsi="Times New Roman"/>
          <w:sz w:val="28"/>
          <w:szCs w:val="28"/>
        </w:rPr>
        <w:t xml:space="preserve">МГ «Ямбург-Елец-2», Ду1400 мм, L=79,7 км, </w:t>
      </w:r>
      <w:proofErr w:type="spellStart"/>
      <w:r w:rsidRPr="0056531F">
        <w:rPr>
          <w:rFonts w:ascii="Times New Roman" w:hAnsi="Times New Roman"/>
          <w:sz w:val="28"/>
          <w:szCs w:val="28"/>
        </w:rPr>
        <w:t>Pпр</w:t>
      </w:r>
      <w:proofErr w:type="spellEnd"/>
      <w:r w:rsidRPr="0056531F">
        <w:rPr>
          <w:rFonts w:ascii="Times New Roman" w:hAnsi="Times New Roman"/>
          <w:sz w:val="28"/>
          <w:szCs w:val="28"/>
        </w:rPr>
        <w:t>=7,4 МПа;</w:t>
      </w:r>
      <w:bookmarkEnd w:id="110"/>
      <w:bookmarkEnd w:id="111"/>
    </w:p>
    <w:p w:rsidR="00A77FEB" w:rsidRPr="0056531F" w:rsidRDefault="00A77FEB" w:rsidP="00163C68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12" w:name="_Toc38664672"/>
      <w:bookmarkStart w:id="113" w:name="_Toc71980906"/>
      <w:r w:rsidRPr="0056531F">
        <w:rPr>
          <w:rFonts w:ascii="Times New Roman" w:hAnsi="Times New Roman"/>
          <w:sz w:val="28"/>
          <w:szCs w:val="28"/>
        </w:rPr>
        <w:t xml:space="preserve">МГ «Ямбург-Западная граница», Ду1400 мм, L=97,6 км, </w:t>
      </w:r>
      <w:proofErr w:type="spellStart"/>
      <w:r w:rsidRPr="0056531F">
        <w:rPr>
          <w:rFonts w:ascii="Times New Roman" w:hAnsi="Times New Roman"/>
          <w:sz w:val="28"/>
          <w:szCs w:val="28"/>
        </w:rPr>
        <w:t>Pпр</w:t>
      </w:r>
      <w:proofErr w:type="spellEnd"/>
      <w:r w:rsidRPr="0056531F">
        <w:rPr>
          <w:rFonts w:ascii="Times New Roman" w:hAnsi="Times New Roman"/>
          <w:sz w:val="28"/>
          <w:szCs w:val="28"/>
        </w:rPr>
        <w:t>=7,4 Мпа</w:t>
      </w:r>
      <w:bookmarkEnd w:id="112"/>
      <w:r w:rsidR="00735D51" w:rsidRPr="0056531F">
        <w:rPr>
          <w:rFonts w:ascii="Times New Roman" w:hAnsi="Times New Roman"/>
          <w:sz w:val="28"/>
          <w:szCs w:val="28"/>
        </w:rPr>
        <w:t>;</w:t>
      </w:r>
      <w:bookmarkEnd w:id="113"/>
    </w:p>
    <w:p w:rsidR="00A77FEB" w:rsidRPr="0056531F" w:rsidRDefault="00260BBC" w:rsidP="00352A68">
      <w:pPr>
        <w:pStyle w:val="a5"/>
        <w:numPr>
          <w:ilvl w:val="0"/>
          <w:numId w:val="16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14" w:name="_Toc38664673"/>
      <w:bookmarkStart w:id="115" w:name="_Toc71980907"/>
      <w:r w:rsidRPr="0056531F">
        <w:rPr>
          <w:rFonts w:ascii="Times New Roman" w:hAnsi="Times New Roman"/>
          <w:sz w:val="28"/>
          <w:szCs w:val="28"/>
        </w:rPr>
        <w:t>а</w:t>
      </w:r>
      <w:r w:rsidR="00A77FEB" w:rsidRPr="0056531F">
        <w:rPr>
          <w:rFonts w:ascii="Times New Roman" w:hAnsi="Times New Roman"/>
          <w:sz w:val="28"/>
          <w:szCs w:val="28"/>
        </w:rPr>
        <w:t>втомобильная газонаполнительная компрессорная станция (АГНКС)</w:t>
      </w:r>
      <w:bookmarkEnd w:id="114"/>
      <w:r w:rsidR="00735D51" w:rsidRPr="0056531F">
        <w:rPr>
          <w:rFonts w:ascii="Times New Roman" w:hAnsi="Times New Roman"/>
          <w:sz w:val="28"/>
          <w:szCs w:val="28"/>
        </w:rPr>
        <w:t>;</w:t>
      </w:r>
      <w:bookmarkEnd w:id="115"/>
    </w:p>
    <w:p w:rsidR="00735D51" w:rsidRPr="0056531F" w:rsidRDefault="00735D51" w:rsidP="00352A68">
      <w:pPr>
        <w:pStyle w:val="a5"/>
        <w:numPr>
          <w:ilvl w:val="0"/>
          <w:numId w:val="16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16" w:name="_Toc71980908"/>
      <w:r w:rsidRPr="0056531F">
        <w:rPr>
          <w:rFonts w:ascii="Times New Roman" w:hAnsi="Times New Roman"/>
          <w:sz w:val="28"/>
          <w:szCs w:val="28"/>
        </w:rPr>
        <w:t>Компрессорный цех №3 (КЦ №3) газопровода «Уренгой</w:t>
      </w:r>
      <w:r w:rsidRPr="0056531F">
        <w:rPr>
          <w:rFonts w:ascii="Times New Roman" w:hAnsi="Times New Roman"/>
          <w:sz w:val="28"/>
          <w:szCs w:val="28"/>
        </w:rPr>
        <w:noBreakHyphen/>
        <w:t>Ужгород»</w:t>
      </w:r>
      <w:r w:rsidR="00C87157" w:rsidRPr="0056531F">
        <w:rPr>
          <w:rFonts w:ascii="Times New Roman" w:hAnsi="Times New Roman"/>
          <w:sz w:val="28"/>
          <w:szCs w:val="28"/>
        </w:rPr>
        <w:t>;</w:t>
      </w:r>
      <w:bookmarkEnd w:id="116"/>
    </w:p>
    <w:p w:rsidR="00C87157" w:rsidRPr="0056531F" w:rsidRDefault="00C87157" w:rsidP="00352A68">
      <w:pPr>
        <w:pStyle w:val="a5"/>
        <w:numPr>
          <w:ilvl w:val="0"/>
          <w:numId w:val="16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17" w:name="_Toc71980909"/>
      <w:r w:rsidRPr="0056531F">
        <w:rPr>
          <w:rFonts w:ascii="Times New Roman" w:hAnsi="Times New Roman"/>
          <w:sz w:val="28"/>
          <w:szCs w:val="28"/>
        </w:rPr>
        <w:t>Компрессорный цех №4 (КЦ №4) газопровода «Уренгой</w:t>
      </w:r>
      <w:r w:rsidRPr="0056531F">
        <w:rPr>
          <w:rFonts w:ascii="Times New Roman" w:hAnsi="Times New Roman"/>
          <w:sz w:val="28"/>
          <w:szCs w:val="28"/>
        </w:rPr>
        <w:noBreakHyphen/>
        <w:t>Центр</w:t>
      </w:r>
      <w:r w:rsidRPr="0056531F">
        <w:rPr>
          <w:rFonts w:ascii="Times New Roman" w:hAnsi="Times New Roman"/>
          <w:sz w:val="28"/>
          <w:szCs w:val="28"/>
        </w:rPr>
        <w:noBreakHyphen/>
        <w:t>1»;</w:t>
      </w:r>
      <w:bookmarkEnd w:id="117"/>
    </w:p>
    <w:p w:rsidR="00C87157" w:rsidRPr="0056531F" w:rsidRDefault="00C87157" w:rsidP="00352A68">
      <w:pPr>
        <w:pStyle w:val="a5"/>
        <w:numPr>
          <w:ilvl w:val="0"/>
          <w:numId w:val="16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18" w:name="_Toc71980910"/>
      <w:r w:rsidRPr="0056531F">
        <w:rPr>
          <w:rFonts w:ascii="Times New Roman" w:hAnsi="Times New Roman"/>
          <w:sz w:val="28"/>
          <w:szCs w:val="28"/>
        </w:rPr>
        <w:t>Компрессорный цех №5 (КЦ №5) газопровода «Уренгой</w:t>
      </w:r>
      <w:r w:rsidRPr="0056531F">
        <w:rPr>
          <w:rFonts w:ascii="Times New Roman" w:hAnsi="Times New Roman"/>
          <w:sz w:val="28"/>
          <w:szCs w:val="28"/>
        </w:rPr>
        <w:noBreakHyphen/>
        <w:t>Центр</w:t>
      </w:r>
      <w:r w:rsidRPr="0056531F">
        <w:rPr>
          <w:rFonts w:ascii="Times New Roman" w:hAnsi="Times New Roman"/>
          <w:sz w:val="28"/>
          <w:szCs w:val="28"/>
        </w:rPr>
        <w:noBreakHyphen/>
        <w:t>2»;</w:t>
      </w:r>
      <w:bookmarkEnd w:id="118"/>
    </w:p>
    <w:p w:rsidR="00C87157" w:rsidRPr="0056531F" w:rsidRDefault="00C87157" w:rsidP="00352A68">
      <w:pPr>
        <w:pStyle w:val="a5"/>
        <w:numPr>
          <w:ilvl w:val="0"/>
          <w:numId w:val="16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19" w:name="_Toc71980911"/>
      <w:r w:rsidRPr="0056531F">
        <w:rPr>
          <w:rFonts w:ascii="Times New Roman" w:hAnsi="Times New Roman"/>
          <w:sz w:val="28"/>
          <w:szCs w:val="28"/>
        </w:rPr>
        <w:t>Компрессорный цех №6 (КЦ №6) газопровода «Ямбург</w:t>
      </w:r>
      <w:r w:rsidRPr="0056531F">
        <w:rPr>
          <w:rFonts w:ascii="Times New Roman" w:hAnsi="Times New Roman"/>
          <w:sz w:val="28"/>
          <w:szCs w:val="28"/>
        </w:rPr>
        <w:noBreakHyphen/>
        <w:t>Елец-1»;</w:t>
      </w:r>
      <w:bookmarkEnd w:id="119"/>
    </w:p>
    <w:p w:rsidR="00C87157" w:rsidRPr="0056531F" w:rsidRDefault="00C87157" w:rsidP="00352A68">
      <w:pPr>
        <w:pStyle w:val="a5"/>
        <w:numPr>
          <w:ilvl w:val="0"/>
          <w:numId w:val="16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20" w:name="_Toc71980912"/>
      <w:r w:rsidRPr="0056531F">
        <w:rPr>
          <w:rFonts w:ascii="Times New Roman" w:hAnsi="Times New Roman"/>
          <w:sz w:val="28"/>
          <w:szCs w:val="28"/>
        </w:rPr>
        <w:t>Компрессорный цех №7 (КЦ №7) газопровода «Ямбург</w:t>
      </w:r>
      <w:r w:rsidRPr="0056531F">
        <w:rPr>
          <w:rFonts w:ascii="Times New Roman" w:hAnsi="Times New Roman"/>
          <w:sz w:val="28"/>
          <w:szCs w:val="28"/>
        </w:rPr>
        <w:noBreakHyphen/>
        <w:t>Елец-2»;</w:t>
      </w:r>
      <w:bookmarkEnd w:id="120"/>
    </w:p>
    <w:p w:rsidR="00C87157" w:rsidRPr="0056531F" w:rsidRDefault="00C87157" w:rsidP="00352A68">
      <w:pPr>
        <w:pStyle w:val="a5"/>
        <w:numPr>
          <w:ilvl w:val="0"/>
          <w:numId w:val="16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21" w:name="_Toc71980913"/>
      <w:r w:rsidRPr="0056531F">
        <w:rPr>
          <w:rFonts w:ascii="Times New Roman" w:hAnsi="Times New Roman"/>
          <w:sz w:val="28"/>
          <w:szCs w:val="28"/>
        </w:rPr>
        <w:t>Компрессорный цех №8 (КЦ №8) газопровода «</w:t>
      </w:r>
      <w:proofErr w:type="gramStart"/>
      <w:r w:rsidRPr="0056531F">
        <w:rPr>
          <w:rFonts w:ascii="Times New Roman" w:hAnsi="Times New Roman"/>
          <w:sz w:val="28"/>
          <w:szCs w:val="28"/>
        </w:rPr>
        <w:t>Ямбург-Западная</w:t>
      </w:r>
      <w:proofErr w:type="gramEnd"/>
      <w:r w:rsidRPr="0056531F">
        <w:rPr>
          <w:rFonts w:ascii="Times New Roman" w:hAnsi="Times New Roman"/>
          <w:sz w:val="28"/>
          <w:szCs w:val="28"/>
        </w:rPr>
        <w:t xml:space="preserve"> граница»</w:t>
      </w:r>
      <w:r w:rsidR="00026D34" w:rsidRPr="0056531F">
        <w:rPr>
          <w:rFonts w:ascii="Times New Roman" w:hAnsi="Times New Roman"/>
          <w:sz w:val="28"/>
          <w:szCs w:val="28"/>
        </w:rPr>
        <w:t xml:space="preserve"> [</w:t>
      </w:r>
      <w:r w:rsidR="00301C9D">
        <w:rPr>
          <w:rFonts w:ascii="Times New Roman" w:hAnsi="Times New Roman"/>
          <w:sz w:val="28"/>
          <w:szCs w:val="28"/>
        </w:rPr>
        <w:fldChar w:fldCharType="begin"/>
      </w:r>
      <w:r w:rsidR="00301C9D">
        <w:rPr>
          <w:rFonts w:ascii="Times New Roman" w:hAnsi="Times New Roman"/>
          <w:sz w:val="28"/>
          <w:szCs w:val="28"/>
        </w:rPr>
        <w:instrText xml:space="preserve"> REF _Ref75809059 \r \h </w:instrText>
      </w:r>
      <w:r w:rsidR="00301C9D">
        <w:rPr>
          <w:rFonts w:ascii="Times New Roman" w:hAnsi="Times New Roman"/>
          <w:sz w:val="28"/>
          <w:szCs w:val="28"/>
        </w:rPr>
      </w:r>
      <w:r w:rsidR="00301C9D">
        <w:rPr>
          <w:rFonts w:ascii="Times New Roman" w:hAnsi="Times New Roman"/>
          <w:sz w:val="28"/>
          <w:szCs w:val="28"/>
        </w:rPr>
        <w:fldChar w:fldCharType="separate"/>
      </w:r>
      <w:r w:rsidR="00301C9D">
        <w:rPr>
          <w:rFonts w:ascii="Times New Roman" w:hAnsi="Times New Roman"/>
          <w:sz w:val="28"/>
          <w:szCs w:val="28"/>
        </w:rPr>
        <w:t>4</w:t>
      </w:r>
      <w:r w:rsidR="00301C9D">
        <w:rPr>
          <w:rFonts w:ascii="Times New Roman" w:hAnsi="Times New Roman"/>
          <w:sz w:val="28"/>
          <w:szCs w:val="28"/>
        </w:rPr>
        <w:fldChar w:fldCharType="end"/>
      </w:r>
      <w:r w:rsidR="00DD49C5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  <w:bookmarkEnd w:id="121"/>
    </w:p>
    <w:p w:rsidR="00A77FEB" w:rsidRPr="0056531F" w:rsidRDefault="00A77FE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122" w:name="_Toc38664675"/>
      <w:bookmarkStart w:id="123" w:name="_Toc71980914"/>
      <w:r w:rsidRPr="0056531F">
        <w:rPr>
          <w:rFonts w:ascii="Times New Roman" w:hAnsi="Times New Roman"/>
          <w:sz w:val="28"/>
          <w:szCs w:val="28"/>
        </w:rPr>
        <w:t xml:space="preserve">КЦ №3 осуществляет транспорт газа по газопроводу </w:t>
      </w:r>
      <w:r w:rsidR="00DC1DA2" w:rsidRPr="0056531F">
        <w:rPr>
          <w:rFonts w:ascii="Times New Roman" w:hAnsi="Times New Roman"/>
          <w:sz w:val="28"/>
          <w:szCs w:val="28"/>
        </w:rPr>
        <w:t>«Уренгой</w:t>
      </w:r>
      <w:r w:rsidR="00DC1DA2" w:rsidRPr="0056531F">
        <w:rPr>
          <w:rFonts w:ascii="Times New Roman" w:hAnsi="Times New Roman"/>
          <w:sz w:val="28"/>
          <w:szCs w:val="28"/>
        </w:rPr>
        <w:noBreakHyphen/>
      </w:r>
      <w:r w:rsidRPr="0056531F">
        <w:rPr>
          <w:rFonts w:ascii="Times New Roman" w:hAnsi="Times New Roman"/>
          <w:sz w:val="28"/>
          <w:szCs w:val="28"/>
        </w:rPr>
        <w:t>Ужгород</w:t>
      </w:r>
      <w:r w:rsidR="00DC1DA2" w:rsidRPr="0056531F">
        <w:rPr>
          <w:rFonts w:ascii="Times New Roman" w:hAnsi="Times New Roman"/>
          <w:sz w:val="28"/>
          <w:szCs w:val="28"/>
        </w:rPr>
        <w:t>»</w:t>
      </w:r>
      <w:r w:rsidRPr="0056531F">
        <w:rPr>
          <w:rFonts w:ascii="Times New Roman" w:hAnsi="Times New Roman"/>
          <w:sz w:val="28"/>
          <w:szCs w:val="28"/>
        </w:rPr>
        <w:t xml:space="preserve"> протяженностью 69,8</w:t>
      </w:r>
      <w:r w:rsidR="00C87157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км. Максимальное рабочее давление – 75</w:t>
      </w:r>
      <w:r w:rsidR="00C87157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кг/см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2</w:t>
      </w:r>
      <w:r w:rsidRPr="0056531F">
        <w:rPr>
          <w:rFonts w:ascii="Times New Roman" w:hAnsi="Times New Roman"/>
          <w:sz w:val="28"/>
          <w:szCs w:val="28"/>
        </w:rPr>
        <w:t>. Производительность – 81,8</w:t>
      </w:r>
      <w:r w:rsidR="00C87157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млн.</w:t>
      </w:r>
      <w:r w:rsidR="00696EC2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Pr="0056531F">
        <w:rPr>
          <w:rFonts w:ascii="Times New Roman" w:hAnsi="Times New Roman"/>
          <w:sz w:val="28"/>
          <w:szCs w:val="28"/>
        </w:rPr>
        <w:t>сут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(проектная). Газопровод был введен в эксплуатацию в 1983г.</w:t>
      </w:r>
      <w:bookmarkEnd w:id="122"/>
      <w:bookmarkEnd w:id="123"/>
    </w:p>
    <w:p w:rsidR="00A77FEB" w:rsidRPr="0056531F" w:rsidRDefault="00A77FE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124" w:name="_Toc38664676"/>
      <w:bookmarkStart w:id="125" w:name="_Toc71980915"/>
      <w:r w:rsidRPr="0056531F">
        <w:rPr>
          <w:rFonts w:ascii="Times New Roman" w:hAnsi="Times New Roman"/>
          <w:sz w:val="28"/>
          <w:szCs w:val="28"/>
        </w:rPr>
        <w:t>На нем используется следующее основное технологическое оборудование:</w:t>
      </w:r>
      <w:bookmarkEnd w:id="124"/>
      <w:bookmarkEnd w:id="125"/>
    </w:p>
    <w:p w:rsidR="00A77FEB" w:rsidRPr="0056531F" w:rsidRDefault="00AD7E8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26" w:name="_Toc38664677"/>
      <w:bookmarkStart w:id="127" w:name="_Toc71980916"/>
      <w:r>
        <w:rPr>
          <w:rFonts w:ascii="Times New Roman" w:hAnsi="Times New Roman"/>
          <w:sz w:val="28"/>
          <w:szCs w:val="28"/>
        </w:rPr>
        <w:t>г</w:t>
      </w:r>
      <w:r w:rsidR="00A77FEB" w:rsidRPr="0056531F">
        <w:rPr>
          <w:rFonts w:ascii="Times New Roman" w:hAnsi="Times New Roman"/>
          <w:sz w:val="28"/>
          <w:szCs w:val="28"/>
        </w:rPr>
        <w:t>азоперекачивающие агрегаты ГТК-25ИР с ЦБН PCL 804-2/36 с газотурбинным приводом типа MS</w:t>
      </w:r>
      <w:r w:rsidR="00C87157"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>5002 производства фирмы «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НуовоПиньоне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 xml:space="preserve">» (Италия) 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ста</w:t>
      </w:r>
      <w:r w:rsidR="00C87157" w:rsidRPr="0056531F">
        <w:rPr>
          <w:rFonts w:ascii="Times New Roman" w:hAnsi="Times New Roman"/>
          <w:sz w:val="28"/>
          <w:szCs w:val="28"/>
        </w:rPr>
        <w:t>нц</w:t>
      </w:r>
      <w:proofErr w:type="spellEnd"/>
      <w:r w:rsidR="00C87157" w:rsidRPr="0056531F">
        <w:rPr>
          <w:rFonts w:ascii="Times New Roman" w:hAnsi="Times New Roman"/>
          <w:sz w:val="28"/>
          <w:szCs w:val="28"/>
        </w:rPr>
        <w:t>. №№ 1, 2, 3 Q=46,85 млн.м³/</w:t>
      </w:r>
      <w:proofErr w:type="spellStart"/>
      <w:r w:rsidR="00696EC2" w:rsidRPr="0056531F">
        <w:rPr>
          <w:rFonts w:ascii="Times New Roman" w:hAnsi="Times New Roman"/>
          <w:sz w:val="28"/>
          <w:szCs w:val="28"/>
        </w:rPr>
        <w:t>сут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 xml:space="preserve">. Всего – 3 ед. </w:t>
      </w:r>
      <w:r w:rsidR="00696EC2" w:rsidRPr="0056531F">
        <w:rPr>
          <w:rFonts w:ascii="Times New Roman" w:hAnsi="Times New Roman"/>
          <w:sz w:val="28"/>
          <w:szCs w:val="28"/>
        </w:rPr>
        <w:t xml:space="preserve">Год изготовления – 1982. </w:t>
      </w:r>
      <w:r w:rsidR="00A77FEB" w:rsidRPr="0056531F">
        <w:rPr>
          <w:rFonts w:ascii="Times New Roman" w:hAnsi="Times New Roman"/>
          <w:sz w:val="28"/>
          <w:szCs w:val="28"/>
        </w:rPr>
        <w:t>Год ввод</w:t>
      </w:r>
      <w:r w:rsidR="00C87157" w:rsidRPr="0056531F">
        <w:rPr>
          <w:rFonts w:ascii="Times New Roman" w:hAnsi="Times New Roman"/>
          <w:sz w:val="28"/>
          <w:szCs w:val="28"/>
        </w:rPr>
        <w:t>а</w:t>
      </w:r>
      <w:r w:rsidR="00A77FEB" w:rsidRPr="0056531F">
        <w:rPr>
          <w:rFonts w:ascii="Times New Roman" w:hAnsi="Times New Roman"/>
          <w:sz w:val="28"/>
          <w:szCs w:val="28"/>
        </w:rPr>
        <w:t xml:space="preserve"> в эксплуатацию – 1983</w:t>
      </w:r>
      <w:bookmarkEnd w:id="126"/>
      <w:bookmarkEnd w:id="127"/>
      <w:r>
        <w:rPr>
          <w:rFonts w:ascii="Times New Roman" w:hAnsi="Times New Roman"/>
          <w:sz w:val="28"/>
          <w:szCs w:val="28"/>
        </w:rPr>
        <w:t>;</w:t>
      </w:r>
    </w:p>
    <w:p w:rsidR="00A77FEB" w:rsidRPr="0056531F" w:rsidRDefault="00AD7E8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28" w:name="_Toc38664678"/>
      <w:bookmarkStart w:id="129" w:name="_Toc71980917"/>
      <w:proofErr w:type="spellStart"/>
      <w:r>
        <w:rPr>
          <w:rFonts w:ascii="Times New Roman" w:hAnsi="Times New Roman"/>
          <w:sz w:val="28"/>
          <w:szCs w:val="28"/>
        </w:rPr>
        <w:lastRenderedPageBreak/>
        <w:t>м</w:t>
      </w:r>
      <w:r w:rsidR="00A77FEB" w:rsidRPr="0056531F">
        <w:rPr>
          <w:rFonts w:ascii="Times New Roman" w:hAnsi="Times New Roman"/>
          <w:sz w:val="28"/>
          <w:szCs w:val="28"/>
        </w:rPr>
        <w:t>ультициклонный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 xml:space="preserve"> пыле</w:t>
      </w:r>
      <w:r w:rsidR="00C87157" w:rsidRPr="0056531F">
        <w:rPr>
          <w:rFonts w:ascii="Times New Roman" w:hAnsi="Times New Roman"/>
          <w:sz w:val="28"/>
          <w:szCs w:val="28"/>
        </w:rPr>
        <w:t>уловитель МЕ-201-1. Q=23,8 млн.</w:t>
      </w:r>
      <w:r w:rsidR="00696EC2"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>м</w:t>
      </w:r>
      <w:r w:rsidR="00A77FEB"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="00C87157"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="00C87157" w:rsidRPr="0056531F">
        <w:rPr>
          <w:rFonts w:ascii="Times New Roman" w:hAnsi="Times New Roman"/>
          <w:sz w:val="28"/>
          <w:szCs w:val="28"/>
        </w:rPr>
        <w:t>сут</w:t>
      </w:r>
      <w:proofErr w:type="spellEnd"/>
      <w:r w:rsidR="00696EC2" w:rsidRPr="0056531F">
        <w:rPr>
          <w:rFonts w:ascii="Times New Roman" w:hAnsi="Times New Roman"/>
          <w:sz w:val="28"/>
          <w:szCs w:val="28"/>
        </w:rPr>
        <w:t xml:space="preserve">. </w:t>
      </w:r>
      <w:r w:rsidR="00A77FEB" w:rsidRPr="0056531F">
        <w:rPr>
          <w:rFonts w:ascii="Times New Roman" w:hAnsi="Times New Roman"/>
          <w:sz w:val="28"/>
          <w:szCs w:val="28"/>
        </w:rPr>
        <w:t>Всего</w:t>
      </w:r>
      <w:r w:rsidR="00011740" w:rsidRPr="0056531F">
        <w:rPr>
          <w:rFonts w:ascii="Times New Roman" w:hAnsi="Times New Roman"/>
          <w:sz w:val="28"/>
          <w:szCs w:val="28"/>
        </w:rPr>
        <w:t xml:space="preserve"> – </w:t>
      </w:r>
      <w:r w:rsidR="00A77FEB" w:rsidRPr="0056531F">
        <w:rPr>
          <w:rFonts w:ascii="Times New Roman" w:hAnsi="Times New Roman"/>
          <w:sz w:val="28"/>
          <w:szCs w:val="28"/>
        </w:rPr>
        <w:t>6 ед. Изготовитель</w:t>
      </w:r>
      <w:r w:rsidR="00011740" w:rsidRPr="0056531F">
        <w:rPr>
          <w:rFonts w:ascii="Times New Roman" w:hAnsi="Times New Roman"/>
          <w:sz w:val="28"/>
          <w:szCs w:val="28"/>
        </w:rPr>
        <w:t xml:space="preserve"> – </w:t>
      </w:r>
      <w:r w:rsidR="00A77FEB" w:rsidRPr="0056531F">
        <w:rPr>
          <w:rFonts w:ascii="Times New Roman" w:hAnsi="Times New Roman"/>
          <w:sz w:val="28"/>
          <w:szCs w:val="28"/>
        </w:rPr>
        <w:t>«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НуовоПиньоне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>» (Италия). Год изготовления – 1982. Год ввода в эксплуатацию 1983</w:t>
      </w:r>
      <w:bookmarkEnd w:id="128"/>
      <w:bookmarkEnd w:id="129"/>
      <w:r>
        <w:rPr>
          <w:rFonts w:ascii="Times New Roman" w:hAnsi="Times New Roman"/>
          <w:sz w:val="28"/>
          <w:szCs w:val="28"/>
        </w:rPr>
        <w:t>;</w:t>
      </w:r>
    </w:p>
    <w:p w:rsidR="00A77FEB" w:rsidRPr="0056531F" w:rsidRDefault="00AD7E8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30" w:name="_Toc38664679"/>
      <w:bookmarkStart w:id="131" w:name="_Toc71980918"/>
      <w:r>
        <w:rPr>
          <w:rFonts w:ascii="Times New Roman" w:hAnsi="Times New Roman"/>
          <w:sz w:val="28"/>
          <w:szCs w:val="28"/>
        </w:rPr>
        <w:t>ф</w:t>
      </w:r>
      <w:r w:rsidR="00A77FEB" w:rsidRPr="0056531F">
        <w:rPr>
          <w:rFonts w:ascii="Times New Roman" w:hAnsi="Times New Roman"/>
          <w:sz w:val="28"/>
          <w:szCs w:val="28"/>
        </w:rPr>
        <w:t>ильтр-сепаратор MEF</w:t>
      </w:r>
      <w:r w:rsidR="00696EC2" w:rsidRPr="0056531F">
        <w:rPr>
          <w:rFonts w:ascii="Times New Roman" w:hAnsi="Times New Roman"/>
          <w:sz w:val="28"/>
          <w:szCs w:val="28"/>
        </w:rPr>
        <w:t> </w:t>
      </w:r>
      <w:r w:rsidR="00D57519" w:rsidRPr="0056531F">
        <w:rPr>
          <w:rFonts w:ascii="Times New Roman" w:hAnsi="Times New Roman"/>
          <w:sz w:val="28"/>
          <w:szCs w:val="28"/>
        </w:rPr>
        <w:t xml:space="preserve">101.01 Q=21,6 </w:t>
      </w:r>
      <w:r w:rsidR="00A77FEB" w:rsidRPr="0056531F">
        <w:rPr>
          <w:rFonts w:ascii="Times New Roman" w:hAnsi="Times New Roman"/>
          <w:sz w:val="28"/>
          <w:szCs w:val="28"/>
        </w:rPr>
        <w:t>млн. м</w:t>
      </w:r>
      <w:r w:rsidR="00A77FEB"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="00A77FEB"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сут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>. Всего</w:t>
      </w:r>
      <w:r w:rsidR="00011740" w:rsidRPr="0056531F">
        <w:rPr>
          <w:rFonts w:ascii="Times New Roman" w:hAnsi="Times New Roman"/>
          <w:sz w:val="28"/>
          <w:szCs w:val="28"/>
        </w:rPr>
        <w:t xml:space="preserve"> – </w:t>
      </w:r>
      <w:r w:rsidR="00A77FEB" w:rsidRPr="0056531F">
        <w:rPr>
          <w:rFonts w:ascii="Times New Roman" w:hAnsi="Times New Roman"/>
          <w:sz w:val="28"/>
          <w:szCs w:val="28"/>
        </w:rPr>
        <w:t>6 ед. Изготовитель</w:t>
      </w:r>
      <w:r w:rsidR="00011740" w:rsidRPr="0056531F">
        <w:rPr>
          <w:rFonts w:ascii="Times New Roman" w:hAnsi="Times New Roman"/>
          <w:sz w:val="28"/>
          <w:szCs w:val="28"/>
        </w:rPr>
        <w:t xml:space="preserve"> – </w:t>
      </w:r>
      <w:r w:rsidR="00A77FEB" w:rsidRPr="0056531F">
        <w:rPr>
          <w:rFonts w:ascii="Times New Roman" w:hAnsi="Times New Roman"/>
          <w:sz w:val="28"/>
          <w:szCs w:val="28"/>
        </w:rPr>
        <w:t>«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НуовоПиньоне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>» (Италия). Год изготовления – 1982. Год ввода в эксплуатацию</w:t>
      </w:r>
      <w:r w:rsidR="00696EC2" w:rsidRPr="0056531F">
        <w:rPr>
          <w:rFonts w:ascii="Times New Roman" w:hAnsi="Times New Roman"/>
          <w:sz w:val="28"/>
          <w:szCs w:val="28"/>
        </w:rPr>
        <w:t xml:space="preserve"> –</w:t>
      </w:r>
      <w:r w:rsidR="00A77FEB" w:rsidRPr="0056531F">
        <w:rPr>
          <w:rFonts w:ascii="Times New Roman" w:hAnsi="Times New Roman"/>
          <w:sz w:val="28"/>
          <w:szCs w:val="28"/>
        </w:rPr>
        <w:t xml:space="preserve"> 1983</w:t>
      </w:r>
      <w:bookmarkEnd w:id="130"/>
      <w:bookmarkEnd w:id="131"/>
      <w:r>
        <w:rPr>
          <w:rFonts w:ascii="Times New Roman" w:hAnsi="Times New Roman"/>
          <w:sz w:val="28"/>
          <w:szCs w:val="28"/>
        </w:rPr>
        <w:t>;</w:t>
      </w:r>
    </w:p>
    <w:p w:rsidR="00A77FEB" w:rsidRPr="0056531F" w:rsidRDefault="00A77FE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32" w:name="_Toc38664680"/>
      <w:bookmarkStart w:id="133" w:name="_Toc71980919"/>
      <w:r w:rsidRPr="0056531F">
        <w:rPr>
          <w:rFonts w:ascii="Times New Roman" w:hAnsi="Times New Roman"/>
          <w:sz w:val="28"/>
          <w:szCs w:val="28"/>
        </w:rPr>
        <w:t>АВО газа – ЕА</w:t>
      </w:r>
      <w:r w:rsidR="00696EC2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101. Изготовитель</w:t>
      </w:r>
      <w:r w:rsidR="00696EC2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–</w:t>
      </w:r>
      <w:r w:rsidR="00696EC2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«</w:t>
      </w:r>
      <w:proofErr w:type="spellStart"/>
      <w:r w:rsidRPr="0056531F">
        <w:rPr>
          <w:rFonts w:ascii="Times New Roman" w:hAnsi="Times New Roman"/>
          <w:sz w:val="28"/>
          <w:szCs w:val="28"/>
        </w:rPr>
        <w:t>NuovoPignoneS.p.A</w:t>
      </w:r>
      <w:proofErr w:type="spellEnd"/>
      <w:r w:rsidR="00696EC2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–</w:t>
      </w:r>
      <w:r w:rsidR="00696EC2" w:rsidRPr="005653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531F">
        <w:rPr>
          <w:rFonts w:ascii="Times New Roman" w:hAnsi="Times New Roman"/>
          <w:sz w:val="28"/>
          <w:szCs w:val="28"/>
        </w:rPr>
        <w:t>ViboValentia</w:t>
      </w:r>
      <w:proofErr w:type="spellEnd"/>
      <w:r w:rsidRPr="0056531F">
        <w:rPr>
          <w:rFonts w:ascii="Times New Roman" w:hAnsi="Times New Roman"/>
          <w:sz w:val="28"/>
          <w:szCs w:val="28"/>
        </w:rPr>
        <w:t>»</w:t>
      </w:r>
      <w:r w:rsidR="00011740" w:rsidRPr="0056531F">
        <w:rPr>
          <w:rFonts w:ascii="Times New Roman" w:hAnsi="Times New Roman"/>
          <w:sz w:val="28"/>
          <w:szCs w:val="28"/>
        </w:rPr>
        <w:t xml:space="preserve"> – </w:t>
      </w:r>
      <w:r w:rsidRPr="0056531F">
        <w:rPr>
          <w:rFonts w:ascii="Times New Roman" w:hAnsi="Times New Roman"/>
          <w:sz w:val="28"/>
          <w:szCs w:val="28"/>
        </w:rPr>
        <w:t>16</w:t>
      </w:r>
      <w:r w:rsidR="00011740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ед. Год изготовления – 1982. Год ввода в эксплуатацию</w:t>
      </w:r>
      <w:r w:rsidR="00696EC2" w:rsidRPr="0056531F">
        <w:rPr>
          <w:rFonts w:ascii="Times New Roman" w:hAnsi="Times New Roman"/>
          <w:sz w:val="28"/>
          <w:szCs w:val="28"/>
        </w:rPr>
        <w:t xml:space="preserve"> –</w:t>
      </w:r>
      <w:r w:rsidRPr="0056531F">
        <w:rPr>
          <w:rFonts w:ascii="Times New Roman" w:hAnsi="Times New Roman"/>
          <w:sz w:val="28"/>
          <w:szCs w:val="28"/>
        </w:rPr>
        <w:t xml:space="preserve"> 1983</w: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t xml:space="preserve"> [</w: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026D34" w:rsidRPr="0056531F">
        <w:rPr>
          <w:rFonts w:ascii="Times New Roman" w:hAnsi="Times New Roman"/>
          <w:sz w:val="28"/>
          <w:szCs w:val="28"/>
          <w:lang w:val="en-US"/>
        </w:rPr>
        <w:instrText xml:space="preserve"> REF _Ref70450784 \r \h </w:instrText>
      </w:r>
      <w:r w:rsidR="0056531F">
        <w:rPr>
          <w:rFonts w:ascii="Times New Roman" w:hAnsi="Times New Roman"/>
          <w:sz w:val="28"/>
          <w:szCs w:val="28"/>
          <w:lang w:val="en-US"/>
        </w:rPr>
        <w:instrText xml:space="preserve"> \* MERGEFORMAT </w:instrText>
      </w:r>
      <w:r w:rsidR="00026D34" w:rsidRPr="0056531F">
        <w:rPr>
          <w:rFonts w:ascii="Times New Roman" w:hAnsi="Times New Roman"/>
          <w:sz w:val="28"/>
          <w:szCs w:val="28"/>
          <w:lang w:val="en-US"/>
        </w:rPr>
      </w:r>
      <w:r w:rsidR="00026D34" w:rsidRPr="0056531F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FE19CB" w:rsidRPr="0056531F">
        <w:rPr>
          <w:rFonts w:ascii="Times New Roman" w:hAnsi="Times New Roman"/>
          <w:sz w:val="28"/>
          <w:szCs w:val="28"/>
          <w:lang w:val="en-US"/>
        </w:rPr>
        <w:t>89</w: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DD49C5" w:rsidRPr="0056531F">
        <w:rPr>
          <w:rFonts w:ascii="Times New Roman" w:hAnsi="Times New Roman"/>
          <w:sz w:val="28"/>
          <w:szCs w:val="28"/>
          <w:lang w:val="en-US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  <w:bookmarkEnd w:id="132"/>
      <w:bookmarkEnd w:id="133"/>
    </w:p>
    <w:p w:rsidR="00A77FEB" w:rsidRPr="0056531F" w:rsidRDefault="00A77FE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134" w:name="_Toc38664681"/>
      <w:bookmarkStart w:id="135" w:name="_Toc71980920"/>
      <w:r w:rsidRPr="0056531F">
        <w:rPr>
          <w:rFonts w:ascii="Times New Roman" w:hAnsi="Times New Roman"/>
          <w:sz w:val="28"/>
          <w:szCs w:val="28"/>
        </w:rPr>
        <w:t>Установка подготовки топливного, пускового и импульсного газа (УПТПИГ) обеспечивающая подготовку и поддержание заданных параметров газа для эксплуатации газотурбинных газоперекачивающих агрегатов (ГГПА) и на нужды потребителей компрессорной станции. Изготовитель – «ПЛЕНТИ МЕТРОЛ ЛИМИТЕД». Год изготовления</w:t>
      </w:r>
      <w:r w:rsidR="00696EC2" w:rsidRPr="0056531F">
        <w:rPr>
          <w:rFonts w:ascii="Times New Roman" w:hAnsi="Times New Roman"/>
          <w:sz w:val="28"/>
          <w:szCs w:val="28"/>
        </w:rPr>
        <w:t xml:space="preserve"> – </w:t>
      </w:r>
      <w:r w:rsidRPr="0056531F">
        <w:rPr>
          <w:rFonts w:ascii="Times New Roman" w:hAnsi="Times New Roman"/>
          <w:sz w:val="28"/>
          <w:szCs w:val="28"/>
        </w:rPr>
        <w:t>1982. Год ввода в эксплуатацию</w:t>
      </w:r>
      <w:r w:rsidR="00696EC2" w:rsidRPr="0056531F">
        <w:rPr>
          <w:rFonts w:ascii="Times New Roman" w:hAnsi="Times New Roman"/>
          <w:sz w:val="28"/>
          <w:szCs w:val="28"/>
        </w:rPr>
        <w:t xml:space="preserve"> –</w:t>
      </w:r>
      <w:r w:rsidRPr="0056531F">
        <w:rPr>
          <w:rFonts w:ascii="Times New Roman" w:hAnsi="Times New Roman"/>
          <w:sz w:val="28"/>
          <w:szCs w:val="28"/>
        </w:rPr>
        <w:t xml:space="preserve"> 1983</w:t>
      </w:r>
      <w:r w:rsidR="00301C9D" w:rsidRPr="00EC1D96">
        <w:rPr>
          <w:rFonts w:ascii="Times New Roman" w:hAnsi="Times New Roman"/>
          <w:sz w:val="28"/>
          <w:szCs w:val="28"/>
        </w:rPr>
        <w:t xml:space="preserve"> [</w:t>
      </w:r>
      <w:r w:rsidR="00301C9D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301C9D" w:rsidRPr="00EC1D96">
        <w:rPr>
          <w:rFonts w:ascii="Times New Roman" w:hAnsi="Times New Roman"/>
          <w:sz w:val="28"/>
          <w:szCs w:val="28"/>
        </w:rPr>
        <w:instrText xml:space="preserve"> </w:instrText>
      </w:r>
      <w:r w:rsidR="00301C9D">
        <w:rPr>
          <w:rFonts w:ascii="Times New Roman" w:hAnsi="Times New Roman"/>
          <w:sz w:val="28"/>
          <w:szCs w:val="28"/>
          <w:lang w:val="en-US"/>
        </w:rPr>
        <w:instrText>REF</w:instrText>
      </w:r>
      <w:r w:rsidR="00301C9D" w:rsidRPr="00EC1D96">
        <w:rPr>
          <w:rFonts w:ascii="Times New Roman" w:hAnsi="Times New Roman"/>
          <w:sz w:val="28"/>
          <w:szCs w:val="28"/>
        </w:rPr>
        <w:instrText xml:space="preserve"> _</w:instrText>
      </w:r>
      <w:r w:rsidR="00301C9D">
        <w:rPr>
          <w:rFonts w:ascii="Times New Roman" w:hAnsi="Times New Roman"/>
          <w:sz w:val="28"/>
          <w:szCs w:val="28"/>
          <w:lang w:val="en-US"/>
        </w:rPr>
        <w:instrText>Ref</w:instrText>
      </w:r>
      <w:r w:rsidR="00301C9D" w:rsidRPr="00EC1D96">
        <w:rPr>
          <w:rFonts w:ascii="Times New Roman" w:hAnsi="Times New Roman"/>
          <w:sz w:val="28"/>
          <w:szCs w:val="28"/>
        </w:rPr>
        <w:instrText>75809087 \</w:instrText>
      </w:r>
      <w:r w:rsidR="00301C9D">
        <w:rPr>
          <w:rFonts w:ascii="Times New Roman" w:hAnsi="Times New Roman"/>
          <w:sz w:val="28"/>
          <w:szCs w:val="28"/>
          <w:lang w:val="en-US"/>
        </w:rPr>
        <w:instrText>r</w:instrText>
      </w:r>
      <w:r w:rsidR="00301C9D" w:rsidRPr="00EC1D96">
        <w:rPr>
          <w:rFonts w:ascii="Times New Roman" w:hAnsi="Times New Roman"/>
          <w:sz w:val="28"/>
          <w:szCs w:val="28"/>
        </w:rPr>
        <w:instrText xml:space="preserve"> \</w:instrText>
      </w:r>
      <w:r w:rsidR="00301C9D">
        <w:rPr>
          <w:rFonts w:ascii="Times New Roman" w:hAnsi="Times New Roman"/>
          <w:sz w:val="28"/>
          <w:szCs w:val="28"/>
          <w:lang w:val="en-US"/>
        </w:rPr>
        <w:instrText>h</w:instrText>
      </w:r>
      <w:r w:rsidR="00301C9D" w:rsidRPr="00EC1D96">
        <w:rPr>
          <w:rFonts w:ascii="Times New Roman" w:hAnsi="Times New Roman"/>
          <w:sz w:val="28"/>
          <w:szCs w:val="28"/>
        </w:rPr>
        <w:instrText xml:space="preserve"> </w:instrText>
      </w:r>
      <w:r w:rsidR="00301C9D">
        <w:rPr>
          <w:rFonts w:ascii="Times New Roman" w:hAnsi="Times New Roman"/>
          <w:sz w:val="28"/>
          <w:szCs w:val="28"/>
          <w:lang w:val="en-US"/>
        </w:rPr>
      </w:r>
      <w:r w:rsidR="00301C9D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301C9D" w:rsidRPr="00EC1D96">
        <w:rPr>
          <w:rFonts w:ascii="Times New Roman" w:hAnsi="Times New Roman"/>
          <w:sz w:val="28"/>
          <w:szCs w:val="28"/>
        </w:rPr>
        <w:t>14</w:t>
      </w:r>
      <w:r w:rsidR="00301C9D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301C9D" w:rsidRPr="00EC1D96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  <w:bookmarkEnd w:id="134"/>
      <w:bookmarkEnd w:id="135"/>
    </w:p>
    <w:p w:rsidR="00A77FEB" w:rsidRPr="0056531F" w:rsidRDefault="00A77FE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136" w:name="_Toc38664682"/>
      <w:bookmarkStart w:id="137" w:name="_Toc71980921"/>
      <w:r w:rsidRPr="0056531F">
        <w:rPr>
          <w:rFonts w:ascii="Times New Roman" w:hAnsi="Times New Roman"/>
          <w:sz w:val="28"/>
          <w:szCs w:val="28"/>
        </w:rPr>
        <w:t>КЦ №4 – осуществляет транспорт газа по газопроводу Уренгой</w:t>
      </w:r>
      <w:r w:rsidR="00696EC2" w:rsidRPr="0056531F">
        <w:rPr>
          <w:rFonts w:ascii="Times New Roman" w:hAnsi="Times New Roman"/>
          <w:sz w:val="28"/>
          <w:szCs w:val="28"/>
        </w:rPr>
        <w:noBreakHyphen/>
      </w:r>
      <w:r w:rsidRPr="0056531F">
        <w:rPr>
          <w:rFonts w:ascii="Times New Roman" w:hAnsi="Times New Roman"/>
          <w:sz w:val="28"/>
          <w:szCs w:val="28"/>
        </w:rPr>
        <w:t>Центр</w:t>
      </w:r>
      <w:r w:rsidR="00696EC2" w:rsidRPr="0056531F">
        <w:rPr>
          <w:rFonts w:ascii="Times New Roman" w:hAnsi="Times New Roman"/>
          <w:sz w:val="28"/>
          <w:szCs w:val="28"/>
        </w:rPr>
        <w:noBreakHyphen/>
      </w:r>
      <w:r w:rsidRPr="0056531F">
        <w:rPr>
          <w:rFonts w:ascii="Times New Roman" w:hAnsi="Times New Roman"/>
          <w:sz w:val="28"/>
          <w:szCs w:val="28"/>
        </w:rPr>
        <w:t>1 протяженностью 69,8</w:t>
      </w:r>
      <w:r w:rsidR="00696EC2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км. Максимальное рабочее давление – 75</w:t>
      </w:r>
      <w:r w:rsidR="00696EC2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кг/см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2</w:t>
      </w:r>
      <w:r w:rsidRPr="0056531F">
        <w:rPr>
          <w:rFonts w:ascii="Times New Roman" w:hAnsi="Times New Roman"/>
          <w:sz w:val="28"/>
          <w:szCs w:val="28"/>
        </w:rPr>
        <w:t>. Производительность – 81,8</w:t>
      </w:r>
      <w:r w:rsidR="00696EC2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млн.</w:t>
      </w:r>
      <w:r w:rsidR="00696EC2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Pr="0056531F">
        <w:rPr>
          <w:rFonts w:ascii="Times New Roman" w:hAnsi="Times New Roman"/>
          <w:sz w:val="28"/>
          <w:szCs w:val="28"/>
        </w:rPr>
        <w:t>сут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(проектная). Газопровод был введен в эксплуатацию в 1984г.</w:t>
      </w:r>
      <w:bookmarkEnd w:id="136"/>
      <w:bookmarkEnd w:id="137"/>
    </w:p>
    <w:p w:rsidR="00A77FEB" w:rsidRPr="0056531F" w:rsidRDefault="00A77FE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138" w:name="_Toc38664683"/>
      <w:bookmarkStart w:id="139" w:name="_Toc71980922"/>
      <w:r w:rsidRPr="0056531F">
        <w:rPr>
          <w:rFonts w:ascii="Times New Roman" w:hAnsi="Times New Roman"/>
          <w:sz w:val="28"/>
          <w:szCs w:val="28"/>
        </w:rPr>
        <w:t>На нем используется следующее основное технологическое оборудование:</w:t>
      </w:r>
      <w:bookmarkEnd w:id="138"/>
      <w:bookmarkEnd w:id="139"/>
    </w:p>
    <w:p w:rsidR="00A77FEB" w:rsidRPr="0056531F" w:rsidRDefault="00AD7E8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40" w:name="_Toc38664684"/>
      <w:bookmarkStart w:id="141" w:name="_Toc71980923"/>
      <w:r>
        <w:rPr>
          <w:rFonts w:ascii="Times New Roman" w:hAnsi="Times New Roman"/>
          <w:sz w:val="28"/>
          <w:szCs w:val="28"/>
        </w:rPr>
        <w:t>г</w:t>
      </w:r>
      <w:r w:rsidR="00A77FEB" w:rsidRPr="0056531F">
        <w:rPr>
          <w:rFonts w:ascii="Times New Roman" w:hAnsi="Times New Roman"/>
          <w:sz w:val="28"/>
          <w:szCs w:val="28"/>
        </w:rPr>
        <w:t xml:space="preserve">азоперекачивающие агрегаты ЭГПА-12500 с ЦБН-370-18-2 с приводом от электродвигателей СТД-12500 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станц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>. №№ 1, 2, 3</w:t>
      </w:r>
      <w:r w:rsidR="00696EC2" w:rsidRPr="0056531F">
        <w:rPr>
          <w:rFonts w:ascii="Times New Roman" w:hAnsi="Times New Roman"/>
          <w:sz w:val="28"/>
          <w:szCs w:val="28"/>
        </w:rPr>
        <w:t>, 4, 5, 6, 7, 8. Q=30 млн.</w:t>
      </w:r>
      <w:r w:rsidR="00011740" w:rsidRPr="0056531F">
        <w:rPr>
          <w:rFonts w:ascii="Times New Roman" w:hAnsi="Times New Roman"/>
          <w:sz w:val="28"/>
          <w:szCs w:val="28"/>
        </w:rPr>
        <w:t> </w:t>
      </w:r>
      <w:r w:rsidR="00696EC2" w:rsidRPr="0056531F">
        <w:rPr>
          <w:rFonts w:ascii="Times New Roman" w:hAnsi="Times New Roman"/>
          <w:sz w:val="28"/>
          <w:szCs w:val="28"/>
        </w:rPr>
        <w:t>м³/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сут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>.  Всего – 8</w:t>
      </w:r>
      <w:r w:rsidR="00B148B3"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 xml:space="preserve">ед. Изготовитель «Харьковский завод электрических машин», изготовитель </w:t>
      </w:r>
      <w:r w:rsidR="00696EC2" w:rsidRPr="0056531F">
        <w:rPr>
          <w:rFonts w:ascii="Times New Roman" w:hAnsi="Times New Roman"/>
          <w:sz w:val="28"/>
          <w:szCs w:val="28"/>
        </w:rPr>
        <w:t>центробежного нагнетателя (</w:t>
      </w:r>
      <w:r w:rsidR="00A77FEB" w:rsidRPr="0056531F">
        <w:rPr>
          <w:rFonts w:ascii="Times New Roman" w:hAnsi="Times New Roman"/>
          <w:sz w:val="28"/>
          <w:szCs w:val="28"/>
        </w:rPr>
        <w:t>ЦБН</w:t>
      </w:r>
      <w:r w:rsidR="00696EC2" w:rsidRPr="0056531F">
        <w:rPr>
          <w:rFonts w:ascii="Times New Roman" w:hAnsi="Times New Roman"/>
          <w:sz w:val="28"/>
          <w:szCs w:val="28"/>
        </w:rPr>
        <w:t>)</w:t>
      </w:r>
      <w:r w:rsidR="00A77FEB" w:rsidRPr="0056531F">
        <w:rPr>
          <w:rFonts w:ascii="Times New Roman" w:hAnsi="Times New Roman"/>
          <w:sz w:val="28"/>
          <w:szCs w:val="28"/>
        </w:rPr>
        <w:t xml:space="preserve"> – «Хабаровский завод турбокомпрессоров». Год изготовления ЦБН –</w:t>
      </w:r>
      <w:r w:rsidR="00B148B3" w:rsidRPr="0056531F">
        <w:rPr>
          <w:rFonts w:ascii="Times New Roman" w:hAnsi="Times New Roman"/>
          <w:sz w:val="28"/>
          <w:szCs w:val="28"/>
        </w:rPr>
        <w:t xml:space="preserve"> </w:t>
      </w:r>
      <w:r w:rsidR="00A77FEB" w:rsidRPr="0056531F">
        <w:rPr>
          <w:rFonts w:ascii="Times New Roman" w:hAnsi="Times New Roman"/>
          <w:sz w:val="28"/>
          <w:szCs w:val="28"/>
        </w:rPr>
        <w:t>1</w:t>
      </w:r>
      <w:r w:rsidR="00B148B3" w:rsidRPr="0056531F">
        <w:rPr>
          <w:rFonts w:ascii="Times New Roman" w:hAnsi="Times New Roman"/>
          <w:sz w:val="28"/>
          <w:szCs w:val="28"/>
        </w:rPr>
        <w:t>983, ввод в эксплуатацию – 1985</w:t>
      </w:r>
      <w:bookmarkEnd w:id="140"/>
      <w:bookmarkEnd w:id="141"/>
      <w:r>
        <w:rPr>
          <w:rFonts w:ascii="Times New Roman" w:hAnsi="Times New Roman"/>
          <w:sz w:val="28"/>
          <w:szCs w:val="28"/>
        </w:rPr>
        <w:t>;</w:t>
      </w:r>
    </w:p>
    <w:p w:rsidR="00A77FEB" w:rsidRPr="0056531F" w:rsidRDefault="00AD7E8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42" w:name="_Toc38664685"/>
      <w:bookmarkStart w:id="143" w:name="_Toc71980924"/>
      <w:r>
        <w:rPr>
          <w:rFonts w:ascii="Times New Roman" w:hAnsi="Times New Roman"/>
          <w:sz w:val="28"/>
          <w:szCs w:val="28"/>
        </w:rPr>
        <w:t>п</w:t>
      </w:r>
      <w:r w:rsidR="00A77FEB" w:rsidRPr="0056531F">
        <w:rPr>
          <w:rFonts w:ascii="Times New Roman" w:hAnsi="Times New Roman"/>
          <w:sz w:val="28"/>
          <w:szCs w:val="28"/>
        </w:rPr>
        <w:t>ылеуловитель ГП-604-01.00.000. Q=20 млн.</w:t>
      </w:r>
      <w:r w:rsidR="00B148B3"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>м</w:t>
      </w:r>
      <w:r w:rsidR="00A77FEB"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="00A77FEB"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сут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 xml:space="preserve">. Всего </w:t>
      </w:r>
      <w:r w:rsidR="00B148B3" w:rsidRPr="0056531F">
        <w:rPr>
          <w:rFonts w:ascii="Times New Roman" w:hAnsi="Times New Roman"/>
          <w:sz w:val="28"/>
          <w:szCs w:val="28"/>
        </w:rPr>
        <w:t>–</w:t>
      </w:r>
      <w:r w:rsidR="00A77FEB" w:rsidRPr="0056531F">
        <w:rPr>
          <w:rFonts w:ascii="Times New Roman" w:hAnsi="Times New Roman"/>
          <w:sz w:val="28"/>
          <w:szCs w:val="28"/>
        </w:rPr>
        <w:t xml:space="preserve"> 3</w:t>
      </w:r>
      <w:r w:rsidR="00B148B3"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 xml:space="preserve">ед. Изготовитель </w:t>
      </w:r>
      <w:r w:rsidR="00C50C97" w:rsidRPr="0056531F">
        <w:rPr>
          <w:rFonts w:ascii="Times New Roman" w:hAnsi="Times New Roman"/>
          <w:sz w:val="28"/>
          <w:szCs w:val="28"/>
        </w:rPr>
        <w:t>–</w:t>
      </w:r>
      <w:r w:rsidR="00A77FEB" w:rsidRPr="0056531F">
        <w:rPr>
          <w:rFonts w:ascii="Times New Roman" w:hAnsi="Times New Roman"/>
          <w:sz w:val="28"/>
          <w:szCs w:val="28"/>
        </w:rPr>
        <w:t xml:space="preserve"> НПО «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Волгограднефтемаш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 xml:space="preserve">». Год изготовления – рег. </w:t>
      </w:r>
      <w:r w:rsidR="00A77FEB" w:rsidRPr="0056531F">
        <w:rPr>
          <w:rFonts w:ascii="Times New Roman" w:hAnsi="Times New Roman"/>
          <w:sz w:val="28"/>
          <w:szCs w:val="28"/>
        </w:rPr>
        <w:lastRenderedPageBreak/>
        <w:t>№15052</w:t>
      </w:r>
      <w:r w:rsidR="00011740" w:rsidRPr="0056531F">
        <w:rPr>
          <w:rFonts w:ascii="Times New Roman" w:hAnsi="Times New Roman"/>
          <w:sz w:val="28"/>
          <w:szCs w:val="28"/>
        </w:rPr>
        <w:t xml:space="preserve"> – </w:t>
      </w:r>
      <w:r w:rsidR="00A77FEB" w:rsidRPr="0056531F">
        <w:rPr>
          <w:rFonts w:ascii="Times New Roman" w:hAnsi="Times New Roman"/>
          <w:sz w:val="28"/>
          <w:szCs w:val="28"/>
        </w:rPr>
        <w:t>1982, рег. №1</w:t>
      </w:r>
      <w:r w:rsidR="001B692A" w:rsidRPr="0056531F">
        <w:rPr>
          <w:rFonts w:ascii="Times New Roman" w:hAnsi="Times New Roman"/>
          <w:sz w:val="28"/>
          <w:szCs w:val="28"/>
        </w:rPr>
        <w:t>5051 – 1982, рег. №15053</w:t>
      </w:r>
      <w:r w:rsidR="00011740" w:rsidRPr="0056531F">
        <w:rPr>
          <w:rFonts w:ascii="Times New Roman" w:hAnsi="Times New Roman"/>
          <w:sz w:val="28"/>
          <w:szCs w:val="28"/>
        </w:rPr>
        <w:t xml:space="preserve"> – </w:t>
      </w:r>
      <w:r w:rsidR="001B692A" w:rsidRPr="0056531F">
        <w:rPr>
          <w:rFonts w:ascii="Times New Roman" w:hAnsi="Times New Roman"/>
          <w:sz w:val="28"/>
          <w:szCs w:val="28"/>
        </w:rPr>
        <w:t>1982</w:t>
      </w:r>
      <w:r w:rsidR="00A77FEB" w:rsidRPr="0056531F">
        <w:rPr>
          <w:rFonts w:ascii="Times New Roman" w:hAnsi="Times New Roman"/>
          <w:sz w:val="28"/>
          <w:szCs w:val="28"/>
        </w:rPr>
        <w:t>. Год ввода в эксплуатацию</w:t>
      </w:r>
      <w:r w:rsidR="00B148B3" w:rsidRPr="0056531F">
        <w:rPr>
          <w:rFonts w:ascii="Times New Roman" w:hAnsi="Times New Roman"/>
          <w:sz w:val="28"/>
          <w:szCs w:val="28"/>
        </w:rPr>
        <w:t xml:space="preserve"> –</w:t>
      </w:r>
      <w:r w:rsidR="00A77FEB" w:rsidRPr="0056531F">
        <w:rPr>
          <w:rFonts w:ascii="Times New Roman" w:hAnsi="Times New Roman"/>
          <w:sz w:val="28"/>
          <w:szCs w:val="28"/>
        </w:rPr>
        <w:t xml:space="preserve"> 1985</w:t>
      </w:r>
      <w:bookmarkEnd w:id="142"/>
      <w:bookmarkEnd w:id="143"/>
      <w:r>
        <w:rPr>
          <w:rFonts w:ascii="Times New Roman" w:hAnsi="Times New Roman"/>
          <w:sz w:val="28"/>
          <w:szCs w:val="28"/>
        </w:rPr>
        <w:t>;</w:t>
      </w:r>
    </w:p>
    <w:p w:rsidR="00A77FEB" w:rsidRPr="0056531F" w:rsidRDefault="00AD7E8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44" w:name="_Toc38664686"/>
      <w:bookmarkStart w:id="145" w:name="_Toc71980925"/>
      <w:r>
        <w:rPr>
          <w:rFonts w:ascii="Times New Roman" w:hAnsi="Times New Roman"/>
          <w:sz w:val="28"/>
          <w:szCs w:val="28"/>
        </w:rPr>
        <w:t>п</w:t>
      </w:r>
      <w:r w:rsidR="00A77FEB" w:rsidRPr="0056531F">
        <w:rPr>
          <w:rFonts w:ascii="Times New Roman" w:hAnsi="Times New Roman"/>
          <w:sz w:val="28"/>
          <w:szCs w:val="28"/>
        </w:rPr>
        <w:t>ылеуловитель ГП-144-00.000. Q=20</w:t>
      </w:r>
      <w:r w:rsidR="00B148B3"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>млн.</w:t>
      </w:r>
      <w:r w:rsidR="00B148B3"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>м</w:t>
      </w:r>
      <w:r w:rsidR="00A77FEB"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="00A77FEB"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сут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 xml:space="preserve">. Всего </w:t>
      </w:r>
      <w:r w:rsidR="00B148B3" w:rsidRPr="0056531F">
        <w:rPr>
          <w:rFonts w:ascii="Times New Roman" w:hAnsi="Times New Roman"/>
          <w:sz w:val="28"/>
          <w:szCs w:val="28"/>
        </w:rPr>
        <w:t>–</w:t>
      </w:r>
      <w:r w:rsidR="00A77FEB" w:rsidRPr="0056531F">
        <w:rPr>
          <w:rFonts w:ascii="Times New Roman" w:hAnsi="Times New Roman"/>
          <w:sz w:val="28"/>
          <w:szCs w:val="28"/>
        </w:rPr>
        <w:t xml:space="preserve"> 3</w:t>
      </w:r>
      <w:r w:rsidR="00B148B3"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 xml:space="preserve">ед. Изготовитель </w:t>
      </w:r>
      <w:r w:rsidR="00C50C97" w:rsidRPr="0056531F">
        <w:rPr>
          <w:rFonts w:ascii="Times New Roman" w:hAnsi="Times New Roman"/>
          <w:sz w:val="28"/>
          <w:szCs w:val="28"/>
        </w:rPr>
        <w:t>–</w:t>
      </w:r>
      <w:r w:rsidR="00A77FEB" w:rsidRPr="0056531F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Салаватнефтемаш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>». Год изготовления – рег. №15044 - 1984, рег. №15043 – 1984, рег. №15046</w:t>
      </w:r>
      <w:r w:rsidR="00011740" w:rsidRPr="0056531F">
        <w:rPr>
          <w:rFonts w:ascii="Times New Roman" w:hAnsi="Times New Roman"/>
          <w:sz w:val="28"/>
          <w:szCs w:val="28"/>
        </w:rPr>
        <w:t xml:space="preserve"> – </w:t>
      </w:r>
      <w:r w:rsidR="00A77FEB" w:rsidRPr="0056531F">
        <w:rPr>
          <w:rFonts w:ascii="Times New Roman" w:hAnsi="Times New Roman"/>
          <w:sz w:val="28"/>
          <w:szCs w:val="28"/>
        </w:rPr>
        <w:t>1984, Год ввода в эксплуатацию</w:t>
      </w:r>
      <w:r w:rsidR="00B148B3" w:rsidRPr="0056531F">
        <w:rPr>
          <w:rFonts w:ascii="Times New Roman" w:hAnsi="Times New Roman"/>
          <w:sz w:val="28"/>
          <w:szCs w:val="28"/>
        </w:rPr>
        <w:t xml:space="preserve"> – </w:t>
      </w:r>
      <w:r w:rsidR="00A77FEB" w:rsidRPr="0056531F">
        <w:rPr>
          <w:rFonts w:ascii="Times New Roman" w:hAnsi="Times New Roman"/>
          <w:sz w:val="28"/>
          <w:szCs w:val="28"/>
        </w:rPr>
        <w:t>1985</w:t>
      </w:r>
      <w:r>
        <w:rPr>
          <w:rFonts w:ascii="Times New Roman" w:hAnsi="Times New Roman"/>
          <w:sz w:val="28"/>
          <w:szCs w:val="28"/>
        </w:rPr>
        <w:t>;</w:t>
      </w:r>
      <w:bookmarkEnd w:id="144"/>
      <w:bookmarkEnd w:id="145"/>
    </w:p>
    <w:p w:rsidR="00A77FEB" w:rsidRPr="0056531F" w:rsidRDefault="00A77FE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46" w:name="_Toc38664687"/>
      <w:bookmarkStart w:id="147" w:name="_Toc71980926"/>
      <w:r w:rsidRPr="0056531F">
        <w:rPr>
          <w:rFonts w:ascii="Times New Roman" w:hAnsi="Times New Roman"/>
          <w:sz w:val="28"/>
          <w:szCs w:val="28"/>
        </w:rPr>
        <w:t>АВО</w:t>
      </w:r>
      <w:r w:rsidR="00AD7E8B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газа 2АВГ-75«С»</w:t>
      </w:r>
      <w:r w:rsidR="00B148B3" w:rsidRPr="0056531F">
        <w:rPr>
          <w:rFonts w:ascii="Times New Roman" w:hAnsi="Times New Roman"/>
          <w:sz w:val="28"/>
          <w:szCs w:val="28"/>
        </w:rPr>
        <w:t>.</w:t>
      </w:r>
      <w:r w:rsidRPr="0056531F">
        <w:rPr>
          <w:rFonts w:ascii="Times New Roman" w:hAnsi="Times New Roman"/>
          <w:sz w:val="28"/>
          <w:szCs w:val="28"/>
        </w:rPr>
        <w:t xml:space="preserve"> Изготовитель «Борисоглебский завод химического машиностроения» - 16</w:t>
      </w:r>
      <w:r w:rsidR="00B148B3" w:rsidRPr="0056531F">
        <w:rPr>
          <w:rFonts w:ascii="Times New Roman" w:hAnsi="Times New Roman"/>
          <w:sz w:val="28"/>
          <w:szCs w:val="28"/>
        </w:rPr>
        <w:t> </w:t>
      </w:r>
      <w:proofErr w:type="spellStart"/>
      <w:r w:rsidRPr="0056531F">
        <w:rPr>
          <w:rFonts w:ascii="Times New Roman" w:hAnsi="Times New Roman"/>
          <w:sz w:val="28"/>
          <w:szCs w:val="28"/>
        </w:rPr>
        <w:t>ед</w:t>
      </w:r>
      <w:bookmarkEnd w:id="146"/>
      <w:bookmarkEnd w:id="147"/>
      <w:proofErr w:type="spellEnd"/>
      <w:r w:rsidR="00AD7E8B">
        <w:rPr>
          <w:rFonts w:ascii="Times New Roman" w:hAnsi="Times New Roman"/>
          <w:sz w:val="28"/>
          <w:szCs w:val="28"/>
        </w:rPr>
        <w:t>;</w:t>
      </w:r>
    </w:p>
    <w:p w:rsidR="00A77FEB" w:rsidRPr="0056531F" w:rsidRDefault="00AD7E8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48" w:name="_Toc38664688"/>
      <w:bookmarkStart w:id="149" w:name="_Toc71980927"/>
      <w:r>
        <w:rPr>
          <w:rFonts w:ascii="Times New Roman" w:hAnsi="Times New Roman"/>
          <w:sz w:val="28"/>
          <w:szCs w:val="28"/>
        </w:rPr>
        <w:t>у</w:t>
      </w:r>
      <w:r w:rsidR="00A77FEB" w:rsidRPr="0056531F">
        <w:rPr>
          <w:rFonts w:ascii="Times New Roman" w:hAnsi="Times New Roman"/>
          <w:sz w:val="28"/>
          <w:szCs w:val="28"/>
        </w:rPr>
        <w:t xml:space="preserve">зел подготовки импульсного газа (УПИГ) предназначен для очистки импульсного газа. В узел входит 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Газосепаратор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 xml:space="preserve"> ГС-1-8,8-800-1 – 1</w:t>
      </w:r>
      <w:r w:rsidR="00B148B3"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>ед. Изготовитель – «Черновицкий машзавод». Год изготовления</w:t>
      </w:r>
      <w:r w:rsidR="00B148B3" w:rsidRPr="0056531F">
        <w:rPr>
          <w:rFonts w:ascii="Times New Roman" w:hAnsi="Times New Roman"/>
          <w:sz w:val="28"/>
          <w:szCs w:val="28"/>
        </w:rPr>
        <w:t xml:space="preserve"> –</w:t>
      </w:r>
      <w:r w:rsidR="00A77FEB" w:rsidRPr="0056531F">
        <w:rPr>
          <w:rFonts w:ascii="Times New Roman" w:hAnsi="Times New Roman"/>
          <w:sz w:val="28"/>
          <w:szCs w:val="28"/>
        </w:rPr>
        <w:t xml:space="preserve"> 1984. Год ввода в эксплуатацию</w:t>
      </w:r>
      <w:r w:rsidR="00B148B3" w:rsidRPr="0056531F">
        <w:rPr>
          <w:rFonts w:ascii="Times New Roman" w:hAnsi="Times New Roman"/>
          <w:sz w:val="28"/>
          <w:szCs w:val="28"/>
        </w:rPr>
        <w:t xml:space="preserve"> –</w:t>
      </w:r>
      <w:r w:rsidR="00A77FEB" w:rsidRPr="0056531F">
        <w:rPr>
          <w:rFonts w:ascii="Times New Roman" w:hAnsi="Times New Roman"/>
          <w:sz w:val="28"/>
          <w:szCs w:val="28"/>
        </w:rPr>
        <w:t xml:space="preserve"> 1985</w:t>
      </w:r>
      <w:r w:rsidR="00026D34" w:rsidRPr="0056531F">
        <w:rPr>
          <w:rFonts w:ascii="Times New Roman" w:hAnsi="Times New Roman"/>
          <w:sz w:val="28"/>
          <w:szCs w:val="28"/>
        </w:rPr>
        <w:t xml:space="preserve"> [</w: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026D34" w:rsidRPr="0056531F">
        <w:rPr>
          <w:rFonts w:ascii="Times New Roman" w:hAnsi="Times New Roman"/>
          <w:sz w:val="28"/>
          <w:szCs w:val="28"/>
        </w:rPr>
        <w:instrText xml:space="preserve"> </w:instrTex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instrText>REF</w:instrText>
      </w:r>
      <w:r w:rsidR="00026D34" w:rsidRPr="0056531F">
        <w:rPr>
          <w:rFonts w:ascii="Times New Roman" w:hAnsi="Times New Roman"/>
          <w:sz w:val="28"/>
          <w:szCs w:val="28"/>
        </w:rPr>
        <w:instrText xml:space="preserve"> _</w:instrTex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instrText>Ref</w:instrText>
      </w:r>
      <w:r w:rsidR="00026D34" w:rsidRPr="0056531F">
        <w:rPr>
          <w:rFonts w:ascii="Times New Roman" w:hAnsi="Times New Roman"/>
          <w:sz w:val="28"/>
          <w:szCs w:val="28"/>
        </w:rPr>
        <w:instrText>70450784 \</w:instrTex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instrText>r</w:instrText>
      </w:r>
      <w:r w:rsidR="00026D34" w:rsidRPr="0056531F">
        <w:rPr>
          <w:rFonts w:ascii="Times New Roman" w:hAnsi="Times New Roman"/>
          <w:sz w:val="28"/>
          <w:szCs w:val="28"/>
        </w:rPr>
        <w:instrText xml:space="preserve"> \</w:instrTex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instrText>h</w:instrText>
      </w:r>
      <w:r w:rsidR="00026D34" w:rsidRPr="0056531F">
        <w:rPr>
          <w:rFonts w:ascii="Times New Roman" w:hAnsi="Times New Roman"/>
          <w:sz w:val="28"/>
          <w:szCs w:val="28"/>
        </w:rPr>
        <w:instrText xml:space="preserve"> </w:instrText>
      </w:r>
      <w:r w:rsidR="0056531F" w:rsidRPr="00D1453F">
        <w:rPr>
          <w:rFonts w:ascii="Times New Roman" w:hAnsi="Times New Roman"/>
          <w:sz w:val="28"/>
          <w:szCs w:val="28"/>
        </w:rPr>
        <w:instrText xml:space="preserve"> \* </w:instrText>
      </w:r>
      <w:r w:rsidR="0056531F">
        <w:rPr>
          <w:rFonts w:ascii="Times New Roman" w:hAnsi="Times New Roman"/>
          <w:sz w:val="28"/>
          <w:szCs w:val="28"/>
          <w:lang w:val="en-US"/>
        </w:rPr>
        <w:instrText>MERGEFORMAT</w:instrText>
      </w:r>
      <w:r w:rsidR="0056531F" w:rsidRPr="00D1453F">
        <w:rPr>
          <w:rFonts w:ascii="Times New Roman" w:hAnsi="Times New Roman"/>
          <w:sz w:val="28"/>
          <w:szCs w:val="28"/>
        </w:rPr>
        <w:instrText xml:space="preserve"> </w:instrText>
      </w:r>
      <w:r w:rsidR="00026D34" w:rsidRPr="0056531F">
        <w:rPr>
          <w:rFonts w:ascii="Times New Roman" w:hAnsi="Times New Roman"/>
          <w:sz w:val="28"/>
          <w:szCs w:val="28"/>
          <w:lang w:val="en-US"/>
        </w:rPr>
      </w:r>
      <w:r w:rsidR="00026D34" w:rsidRPr="0056531F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026D34" w:rsidRPr="0056531F">
        <w:rPr>
          <w:rFonts w:ascii="Times New Roman" w:hAnsi="Times New Roman"/>
          <w:sz w:val="28"/>
          <w:szCs w:val="28"/>
        </w:rPr>
        <w:t>90</w: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DD49C5" w:rsidRPr="0056531F">
        <w:rPr>
          <w:rFonts w:ascii="Times New Roman" w:hAnsi="Times New Roman"/>
          <w:sz w:val="28"/>
          <w:szCs w:val="28"/>
        </w:rPr>
        <w:t>]</w:t>
      </w:r>
      <w:r w:rsidR="00A77FEB" w:rsidRPr="0056531F">
        <w:rPr>
          <w:rFonts w:ascii="Times New Roman" w:hAnsi="Times New Roman"/>
          <w:sz w:val="28"/>
          <w:szCs w:val="28"/>
        </w:rPr>
        <w:t>.</w:t>
      </w:r>
      <w:bookmarkEnd w:id="148"/>
      <w:bookmarkEnd w:id="149"/>
    </w:p>
    <w:p w:rsidR="00A77FEB" w:rsidRPr="0056531F" w:rsidRDefault="00B148B3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150" w:name="_Toc38664689"/>
      <w:bookmarkStart w:id="151" w:name="_Toc71980928"/>
      <w:r w:rsidRPr="0056531F">
        <w:rPr>
          <w:rFonts w:ascii="Times New Roman" w:hAnsi="Times New Roman"/>
          <w:sz w:val="28"/>
          <w:szCs w:val="28"/>
        </w:rPr>
        <w:t>КЦ №5</w:t>
      </w:r>
      <w:r w:rsidR="00A77FEB" w:rsidRPr="0056531F">
        <w:rPr>
          <w:rFonts w:ascii="Times New Roman" w:hAnsi="Times New Roman"/>
          <w:sz w:val="28"/>
          <w:szCs w:val="28"/>
        </w:rPr>
        <w:t xml:space="preserve"> осуществляет транспорт газа по газопроводу </w:t>
      </w:r>
      <w:r w:rsidRPr="0056531F">
        <w:rPr>
          <w:rFonts w:ascii="Times New Roman" w:hAnsi="Times New Roman"/>
          <w:sz w:val="28"/>
          <w:szCs w:val="28"/>
        </w:rPr>
        <w:t>«</w:t>
      </w:r>
      <w:r w:rsidR="00A77FEB" w:rsidRPr="0056531F">
        <w:rPr>
          <w:rFonts w:ascii="Times New Roman" w:hAnsi="Times New Roman"/>
          <w:sz w:val="28"/>
          <w:szCs w:val="28"/>
        </w:rPr>
        <w:t>Уренгой</w:t>
      </w:r>
      <w:r w:rsidRPr="0056531F">
        <w:rPr>
          <w:rFonts w:ascii="Times New Roman" w:hAnsi="Times New Roman"/>
          <w:sz w:val="28"/>
          <w:szCs w:val="28"/>
        </w:rPr>
        <w:noBreakHyphen/>
      </w:r>
      <w:r w:rsidR="00A77FEB" w:rsidRPr="0056531F">
        <w:rPr>
          <w:rFonts w:ascii="Times New Roman" w:hAnsi="Times New Roman"/>
          <w:sz w:val="28"/>
          <w:szCs w:val="28"/>
        </w:rPr>
        <w:t>Центр</w:t>
      </w:r>
      <w:r w:rsidRPr="0056531F">
        <w:rPr>
          <w:rFonts w:ascii="Times New Roman" w:hAnsi="Times New Roman"/>
          <w:sz w:val="28"/>
          <w:szCs w:val="28"/>
        </w:rPr>
        <w:noBreakHyphen/>
      </w:r>
      <w:r w:rsidR="00A77FEB" w:rsidRPr="0056531F">
        <w:rPr>
          <w:rFonts w:ascii="Times New Roman" w:hAnsi="Times New Roman"/>
          <w:sz w:val="28"/>
          <w:szCs w:val="28"/>
        </w:rPr>
        <w:t>2</w:t>
      </w:r>
      <w:r w:rsidRPr="0056531F">
        <w:rPr>
          <w:rFonts w:ascii="Times New Roman" w:hAnsi="Times New Roman"/>
          <w:sz w:val="28"/>
          <w:szCs w:val="28"/>
        </w:rPr>
        <w:t>»</w:t>
      </w:r>
      <w:r w:rsidR="00A77FEB" w:rsidRPr="0056531F">
        <w:rPr>
          <w:rFonts w:ascii="Times New Roman" w:hAnsi="Times New Roman"/>
          <w:sz w:val="28"/>
          <w:szCs w:val="28"/>
        </w:rPr>
        <w:t xml:space="preserve"> протяженностью 79,7</w:t>
      </w:r>
      <w:r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>км. Максимальное рабочее давление – 75</w:t>
      </w:r>
      <w:r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>кг/см</w:t>
      </w:r>
      <w:r w:rsidR="00A77FEB" w:rsidRPr="0056531F">
        <w:rPr>
          <w:rFonts w:ascii="Times New Roman" w:hAnsi="Times New Roman"/>
          <w:sz w:val="28"/>
          <w:szCs w:val="28"/>
          <w:vertAlign w:val="superscript"/>
        </w:rPr>
        <w:t>2</w:t>
      </w:r>
      <w:r w:rsidR="00A77FEB" w:rsidRPr="0056531F">
        <w:rPr>
          <w:rFonts w:ascii="Times New Roman" w:hAnsi="Times New Roman"/>
          <w:sz w:val="28"/>
          <w:szCs w:val="28"/>
        </w:rPr>
        <w:t>. Производительность – 81,8</w:t>
      </w:r>
      <w:r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>млн.</w:t>
      </w:r>
      <w:r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>м</w:t>
      </w:r>
      <w:r w:rsidR="00A77FEB"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="00A77FEB"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сут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 xml:space="preserve"> (проектная). Газопровод был введен в эксплуатацию в 1985</w:t>
      </w:r>
      <w:r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>г.</w:t>
      </w:r>
      <w:bookmarkEnd w:id="150"/>
      <w:bookmarkEnd w:id="151"/>
    </w:p>
    <w:p w:rsidR="00A77FEB" w:rsidRPr="0056531F" w:rsidRDefault="00A77FE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152" w:name="_Toc38664690"/>
      <w:bookmarkStart w:id="153" w:name="_Toc71980929"/>
      <w:r w:rsidRPr="0056531F">
        <w:rPr>
          <w:rFonts w:ascii="Times New Roman" w:hAnsi="Times New Roman"/>
          <w:sz w:val="28"/>
          <w:szCs w:val="28"/>
        </w:rPr>
        <w:t>На нем используется следующее основное технологическое оборудование:</w:t>
      </w:r>
      <w:bookmarkEnd w:id="152"/>
      <w:bookmarkEnd w:id="153"/>
    </w:p>
    <w:p w:rsidR="00A77FEB" w:rsidRPr="0056531F" w:rsidRDefault="00AD7E8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54" w:name="_Toc38664691"/>
      <w:bookmarkStart w:id="155" w:name="_Toc71980930"/>
      <w:r>
        <w:rPr>
          <w:rFonts w:ascii="Times New Roman" w:hAnsi="Times New Roman"/>
          <w:sz w:val="28"/>
          <w:szCs w:val="28"/>
        </w:rPr>
        <w:t>г</w:t>
      </w:r>
      <w:r w:rsidR="00A77FEB" w:rsidRPr="0056531F">
        <w:rPr>
          <w:rFonts w:ascii="Times New Roman" w:hAnsi="Times New Roman"/>
          <w:sz w:val="28"/>
          <w:szCs w:val="28"/>
        </w:rPr>
        <w:t xml:space="preserve">азоперекачивающие агрегаты ЭГПА-12500 с ЦБН-325-21-1 с приводом от электродвигателей СТД-12500 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станц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 xml:space="preserve">. №№ 1, 2, 3, </w:t>
      </w:r>
      <w:r w:rsidR="001B692A" w:rsidRPr="0056531F">
        <w:rPr>
          <w:rFonts w:ascii="Times New Roman" w:hAnsi="Times New Roman"/>
          <w:sz w:val="28"/>
          <w:szCs w:val="28"/>
        </w:rPr>
        <w:t xml:space="preserve">4, 5, 6, 7, 8. </w:t>
      </w:r>
      <w:r w:rsidR="00B148B3" w:rsidRPr="0056531F">
        <w:rPr>
          <w:rFonts w:ascii="Times New Roman" w:hAnsi="Times New Roman"/>
          <w:sz w:val="28"/>
          <w:szCs w:val="28"/>
        </w:rPr>
        <w:t xml:space="preserve">Производительность – </w:t>
      </w:r>
      <w:r w:rsidR="001B692A" w:rsidRPr="0056531F">
        <w:rPr>
          <w:rFonts w:ascii="Times New Roman" w:hAnsi="Times New Roman"/>
          <w:sz w:val="28"/>
          <w:szCs w:val="28"/>
        </w:rPr>
        <w:t>19</w:t>
      </w:r>
      <w:r w:rsidR="00B148B3" w:rsidRPr="0056531F">
        <w:rPr>
          <w:rFonts w:ascii="Times New Roman" w:hAnsi="Times New Roman"/>
          <w:sz w:val="28"/>
          <w:szCs w:val="28"/>
        </w:rPr>
        <w:t> </w:t>
      </w:r>
      <w:r w:rsidR="001B692A" w:rsidRPr="0056531F">
        <w:rPr>
          <w:rFonts w:ascii="Times New Roman" w:hAnsi="Times New Roman"/>
          <w:sz w:val="28"/>
          <w:szCs w:val="28"/>
        </w:rPr>
        <w:t>млн.</w:t>
      </w:r>
      <w:r w:rsidR="00B148B3" w:rsidRPr="0056531F">
        <w:rPr>
          <w:rFonts w:ascii="Times New Roman" w:hAnsi="Times New Roman"/>
          <w:sz w:val="28"/>
          <w:szCs w:val="28"/>
        </w:rPr>
        <w:t> </w:t>
      </w:r>
      <w:r w:rsidR="001B692A" w:rsidRPr="0056531F">
        <w:rPr>
          <w:rFonts w:ascii="Times New Roman" w:hAnsi="Times New Roman"/>
          <w:sz w:val="28"/>
          <w:szCs w:val="28"/>
        </w:rPr>
        <w:t>м³</w:t>
      </w:r>
      <w:r w:rsidR="00B148B3"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="00B148B3" w:rsidRPr="0056531F">
        <w:rPr>
          <w:rFonts w:ascii="Times New Roman" w:hAnsi="Times New Roman"/>
          <w:sz w:val="28"/>
          <w:szCs w:val="28"/>
        </w:rPr>
        <w:t>сут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>.  Всего – 8</w:t>
      </w:r>
      <w:r w:rsidR="00B148B3"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>ед. Изготовитель «Харьковский завод электрических машин», изготовитель ЦБН – производственное объединение «Невский завод» имени В.И. Ленина. Год изготовления ЦБН –</w:t>
      </w:r>
      <w:r w:rsidR="00B148B3"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>1</w:t>
      </w:r>
      <w:r w:rsidR="00B148B3" w:rsidRPr="0056531F">
        <w:rPr>
          <w:rFonts w:ascii="Times New Roman" w:hAnsi="Times New Roman"/>
          <w:sz w:val="28"/>
          <w:szCs w:val="28"/>
        </w:rPr>
        <w:t>984, ввод в эксплуатацию – 1985</w:t>
      </w:r>
      <w:bookmarkEnd w:id="154"/>
      <w:bookmarkEnd w:id="155"/>
      <w:r>
        <w:rPr>
          <w:rFonts w:ascii="Times New Roman" w:hAnsi="Times New Roman"/>
          <w:sz w:val="28"/>
          <w:szCs w:val="28"/>
        </w:rPr>
        <w:t>;</w:t>
      </w:r>
    </w:p>
    <w:p w:rsidR="00A77FEB" w:rsidRPr="0056531F" w:rsidRDefault="00AD7E8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56" w:name="_Toc38664692"/>
      <w:bookmarkStart w:id="157" w:name="_Toc71980931"/>
      <w:r>
        <w:rPr>
          <w:rFonts w:ascii="Times New Roman" w:hAnsi="Times New Roman"/>
          <w:sz w:val="28"/>
          <w:szCs w:val="28"/>
        </w:rPr>
        <w:t>п</w:t>
      </w:r>
      <w:r w:rsidR="00A77FEB" w:rsidRPr="0056531F">
        <w:rPr>
          <w:rFonts w:ascii="Times New Roman" w:hAnsi="Times New Roman"/>
          <w:sz w:val="28"/>
          <w:szCs w:val="28"/>
        </w:rPr>
        <w:t xml:space="preserve">ылеуловитель ГП-604-01.00.000. </w:t>
      </w:r>
      <w:r w:rsidR="00B148B3" w:rsidRPr="0056531F">
        <w:rPr>
          <w:rFonts w:ascii="Times New Roman" w:hAnsi="Times New Roman"/>
          <w:sz w:val="28"/>
          <w:szCs w:val="28"/>
        </w:rPr>
        <w:t xml:space="preserve">Производительность – </w:t>
      </w:r>
      <w:r w:rsidR="00A77FEB" w:rsidRPr="0056531F">
        <w:rPr>
          <w:rFonts w:ascii="Times New Roman" w:hAnsi="Times New Roman"/>
          <w:sz w:val="28"/>
          <w:szCs w:val="28"/>
        </w:rPr>
        <w:t>20</w:t>
      </w:r>
      <w:r w:rsidR="00011740"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>млн.</w:t>
      </w:r>
      <w:r w:rsidR="00011740"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>м</w:t>
      </w:r>
      <w:r w:rsidR="00A77FEB"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="00A77FEB"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сут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>. Всего</w:t>
      </w:r>
      <w:r w:rsidR="00011740" w:rsidRPr="0056531F">
        <w:rPr>
          <w:rFonts w:ascii="Times New Roman" w:hAnsi="Times New Roman"/>
          <w:sz w:val="28"/>
          <w:szCs w:val="28"/>
        </w:rPr>
        <w:t xml:space="preserve"> – </w:t>
      </w:r>
      <w:r w:rsidR="00A77FEB" w:rsidRPr="0056531F">
        <w:rPr>
          <w:rFonts w:ascii="Times New Roman" w:hAnsi="Times New Roman"/>
          <w:sz w:val="28"/>
          <w:szCs w:val="28"/>
        </w:rPr>
        <w:t>2 ед. Изготовитель -  НПО «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Волгограднефтемаш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>». Год изготовления – рег. №15109</w:t>
      </w:r>
      <w:r w:rsidR="00011740" w:rsidRPr="0056531F">
        <w:rPr>
          <w:rFonts w:ascii="Times New Roman" w:hAnsi="Times New Roman"/>
          <w:sz w:val="28"/>
          <w:szCs w:val="28"/>
        </w:rPr>
        <w:t xml:space="preserve"> – </w:t>
      </w:r>
      <w:r w:rsidR="00A77FEB" w:rsidRPr="0056531F">
        <w:rPr>
          <w:rFonts w:ascii="Times New Roman" w:hAnsi="Times New Roman"/>
          <w:sz w:val="28"/>
          <w:szCs w:val="28"/>
        </w:rPr>
        <w:t>1982, рег. №15111 – 1982. Год ввода в эксплуатацию</w:t>
      </w:r>
      <w:r w:rsidR="00011740" w:rsidRPr="0056531F">
        <w:rPr>
          <w:rFonts w:ascii="Times New Roman" w:hAnsi="Times New Roman"/>
          <w:sz w:val="28"/>
          <w:szCs w:val="28"/>
        </w:rPr>
        <w:t xml:space="preserve"> – </w:t>
      </w:r>
      <w:r w:rsidR="00A77FEB" w:rsidRPr="0056531F">
        <w:rPr>
          <w:rFonts w:ascii="Times New Roman" w:hAnsi="Times New Roman"/>
          <w:sz w:val="28"/>
          <w:szCs w:val="28"/>
        </w:rPr>
        <w:t>1985</w:t>
      </w:r>
      <w:bookmarkEnd w:id="156"/>
      <w:bookmarkEnd w:id="157"/>
      <w:r>
        <w:rPr>
          <w:rFonts w:ascii="Times New Roman" w:hAnsi="Times New Roman"/>
          <w:sz w:val="28"/>
          <w:szCs w:val="28"/>
        </w:rPr>
        <w:t>;</w:t>
      </w:r>
    </w:p>
    <w:p w:rsidR="00A77FEB" w:rsidRPr="0056531F" w:rsidRDefault="00AD7E8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58" w:name="_Toc38664693"/>
      <w:bookmarkStart w:id="159" w:name="_Toc71980932"/>
      <w:r>
        <w:rPr>
          <w:rFonts w:ascii="Times New Roman" w:hAnsi="Times New Roman"/>
          <w:sz w:val="28"/>
          <w:szCs w:val="28"/>
        </w:rPr>
        <w:lastRenderedPageBreak/>
        <w:t>п</w:t>
      </w:r>
      <w:r w:rsidR="00A77FEB" w:rsidRPr="0056531F">
        <w:rPr>
          <w:rFonts w:ascii="Times New Roman" w:hAnsi="Times New Roman"/>
          <w:sz w:val="28"/>
          <w:szCs w:val="28"/>
        </w:rPr>
        <w:t xml:space="preserve">ылеуловитель ГП-144-00.000. </w:t>
      </w:r>
      <w:r w:rsidR="00B148B3" w:rsidRPr="0056531F">
        <w:rPr>
          <w:rFonts w:ascii="Times New Roman" w:hAnsi="Times New Roman"/>
          <w:sz w:val="28"/>
          <w:szCs w:val="28"/>
        </w:rPr>
        <w:t xml:space="preserve">Производительность – </w:t>
      </w:r>
      <w:r w:rsidR="00A77FEB" w:rsidRPr="0056531F">
        <w:rPr>
          <w:rFonts w:ascii="Times New Roman" w:hAnsi="Times New Roman"/>
          <w:sz w:val="28"/>
          <w:szCs w:val="28"/>
        </w:rPr>
        <w:t>20</w:t>
      </w:r>
      <w:r w:rsidR="00B148B3"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>млн.</w:t>
      </w:r>
      <w:r w:rsidR="00B148B3"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>м</w:t>
      </w:r>
      <w:r w:rsidR="00A77FEB"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="00A77FEB"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сут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>. Всего</w:t>
      </w:r>
      <w:r w:rsidR="00011740" w:rsidRPr="0056531F">
        <w:rPr>
          <w:rFonts w:ascii="Times New Roman" w:hAnsi="Times New Roman"/>
          <w:sz w:val="28"/>
          <w:szCs w:val="28"/>
        </w:rPr>
        <w:t xml:space="preserve"> – </w:t>
      </w:r>
      <w:r w:rsidR="00A77FEB" w:rsidRPr="0056531F">
        <w:rPr>
          <w:rFonts w:ascii="Times New Roman" w:hAnsi="Times New Roman"/>
          <w:sz w:val="28"/>
          <w:szCs w:val="28"/>
        </w:rPr>
        <w:t>4 ед. Изготовитель</w:t>
      </w:r>
      <w:r w:rsidR="00B148B3" w:rsidRPr="0056531F">
        <w:rPr>
          <w:rFonts w:ascii="Times New Roman" w:hAnsi="Times New Roman"/>
          <w:sz w:val="28"/>
          <w:szCs w:val="28"/>
        </w:rPr>
        <w:t xml:space="preserve"> – </w:t>
      </w:r>
      <w:r w:rsidR="00A77FEB" w:rsidRPr="0056531F">
        <w:rPr>
          <w:rFonts w:ascii="Times New Roman" w:hAnsi="Times New Roman"/>
          <w:sz w:val="28"/>
          <w:szCs w:val="28"/>
        </w:rPr>
        <w:t>НПО «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Волгограднефтемаш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>». Год изготовления – рег. №150106</w:t>
      </w:r>
      <w:r w:rsidR="00011740" w:rsidRPr="0056531F">
        <w:rPr>
          <w:rFonts w:ascii="Times New Roman" w:hAnsi="Times New Roman"/>
          <w:sz w:val="28"/>
          <w:szCs w:val="28"/>
        </w:rPr>
        <w:t xml:space="preserve"> – </w:t>
      </w:r>
      <w:r w:rsidR="00A77FEB" w:rsidRPr="0056531F">
        <w:rPr>
          <w:rFonts w:ascii="Times New Roman" w:hAnsi="Times New Roman"/>
          <w:sz w:val="28"/>
          <w:szCs w:val="28"/>
        </w:rPr>
        <w:t>1985, рег. №15107 – 1985, рег. №15108</w:t>
      </w:r>
      <w:r w:rsidR="00011740" w:rsidRPr="0056531F">
        <w:rPr>
          <w:rFonts w:ascii="Times New Roman" w:hAnsi="Times New Roman"/>
          <w:sz w:val="28"/>
          <w:szCs w:val="28"/>
        </w:rPr>
        <w:t xml:space="preserve"> – </w:t>
      </w:r>
      <w:r w:rsidR="00A77FEB" w:rsidRPr="0056531F">
        <w:rPr>
          <w:rFonts w:ascii="Times New Roman" w:hAnsi="Times New Roman"/>
          <w:sz w:val="28"/>
          <w:szCs w:val="28"/>
        </w:rPr>
        <w:t>1985, рег. №15110 – 1985. Год ввода в эксплуатацию 1985</w:t>
      </w:r>
      <w:bookmarkEnd w:id="158"/>
      <w:bookmarkEnd w:id="159"/>
      <w:r>
        <w:rPr>
          <w:rFonts w:ascii="Times New Roman" w:hAnsi="Times New Roman"/>
          <w:sz w:val="28"/>
          <w:szCs w:val="28"/>
        </w:rPr>
        <w:t>;</w:t>
      </w:r>
    </w:p>
    <w:p w:rsidR="00A77FEB" w:rsidRPr="0056531F" w:rsidRDefault="00AD7E8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60" w:name="_Toc38664694"/>
      <w:bookmarkStart w:id="161" w:name="_Toc71980933"/>
      <w:r>
        <w:rPr>
          <w:rFonts w:ascii="Times New Roman" w:hAnsi="Times New Roman"/>
          <w:sz w:val="28"/>
          <w:szCs w:val="28"/>
        </w:rPr>
        <w:t>е</w:t>
      </w:r>
      <w:r w:rsidR="00A77FEB" w:rsidRPr="0056531F">
        <w:rPr>
          <w:rFonts w:ascii="Times New Roman" w:hAnsi="Times New Roman"/>
          <w:sz w:val="28"/>
          <w:szCs w:val="28"/>
        </w:rPr>
        <w:t>мкость подземная для сбора жидкости. V=4м</w:t>
      </w:r>
      <w:r w:rsidR="00A77FEB"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="00A77FEB" w:rsidRPr="0056531F">
        <w:rPr>
          <w:rFonts w:ascii="Times New Roman" w:hAnsi="Times New Roman"/>
          <w:sz w:val="28"/>
          <w:szCs w:val="28"/>
        </w:rPr>
        <w:t>. Всего – 1 ед. Изготовитель – машиностроительный завод «Красный молот» г. Грозный. Год изготовления – рег. №205 – 1985</w:t>
      </w:r>
      <w:bookmarkEnd w:id="160"/>
      <w:bookmarkEnd w:id="161"/>
      <w:r>
        <w:rPr>
          <w:rFonts w:ascii="Times New Roman" w:hAnsi="Times New Roman"/>
          <w:sz w:val="28"/>
          <w:szCs w:val="28"/>
        </w:rPr>
        <w:t>;</w:t>
      </w:r>
    </w:p>
    <w:p w:rsidR="00A77FEB" w:rsidRPr="0056531F" w:rsidRDefault="00A77FE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62" w:name="_Toc38664695"/>
      <w:bookmarkStart w:id="163" w:name="_Toc71980934"/>
      <w:r w:rsidRPr="0056531F">
        <w:rPr>
          <w:rFonts w:ascii="Times New Roman" w:hAnsi="Times New Roman"/>
          <w:sz w:val="28"/>
          <w:szCs w:val="28"/>
        </w:rPr>
        <w:t>АВО</w:t>
      </w:r>
      <w:r w:rsidR="0041158F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газа</w:t>
      </w:r>
      <w:r w:rsidR="0041158F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2АВГ-75«С»</w:t>
      </w:r>
      <w:r w:rsidR="00B148B3" w:rsidRPr="0056531F">
        <w:rPr>
          <w:rFonts w:ascii="Times New Roman" w:hAnsi="Times New Roman"/>
          <w:sz w:val="28"/>
          <w:szCs w:val="28"/>
        </w:rPr>
        <w:t>.</w:t>
      </w:r>
      <w:r w:rsidRPr="0056531F">
        <w:rPr>
          <w:rFonts w:ascii="Times New Roman" w:hAnsi="Times New Roman"/>
          <w:sz w:val="28"/>
          <w:szCs w:val="28"/>
        </w:rPr>
        <w:t xml:space="preserve"> Изготовитель «Борисоглебский завод химического машиностроения»</w:t>
      </w:r>
      <w:r w:rsidR="00011740" w:rsidRPr="0056531F">
        <w:rPr>
          <w:rFonts w:ascii="Times New Roman" w:hAnsi="Times New Roman"/>
          <w:sz w:val="28"/>
          <w:szCs w:val="28"/>
        </w:rPr>
        <w:t xml:space="preserve"> – </w:t>
      </w:r>
      <w:r w:rsidRPr="0056531F">
        <w:rPr>
          <w:rFonts w:ascii="Times New Roman" w:hAnsi="Times New Roman"/>
          <w:sz w:val="28"/>
          <w:szCs w:val="28"/>
        </w:rPr>
        <w:t>16</w:t>
      </w:r>
      <w:r w:rsidR="00B148B3" w:rsidRPr="0056531F">
        <w:rPr>
          <w:rFonts w:ascii="Times New Roman" w:hAnsi="Times New Roman"/>
          <w:sz w:val="28"/>
          <w:szCs w:val="28"/>
        </w:rPr>
        <w:t> </w:t>
      </w:r>
      <w:proofErr w:type="spellStart"/>
      <w:r w:rsidRPr="0056531F">
        <w:rPr>
          <w:rFonts w:ascii="Times New Roman" w:hAnsi="Times New Roman"/>
          <w:sz w:val="28"/>
          <w:szCs w:val="28"/>
        </w:rPr>
        <w:t>ед</w:t>
      </w:r>
      <w:bookmarkEnd w:id="162"/>
      <w:bookmarkEnd w:id="163"/>
      <w:proofErr w:type="spellEnd"/>
      <w:r w:rsidR="00AD7E8B">
        <w:rPr>
          <w:rFonts w:ascii="Times New Roman" w:hAnsi="Times New Roman"/>
          <w:sz w:val="28"/>
          <w:szCs w:val="28"/>
        </w:rPr>
        <w:t>;</w:t>
      </w:r>
    </w:p>
    <w:p w:rsidR="00A77FEB" w:rsidRPr="0056531F" w:rsidRDefault="00AD7E8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64" w:name="_Toc38664696"/>
      <w:bookmarkStart w:id="165" w:name="_Toc71980935"/>
      <w:r>
        <w:rPr>
          <w:rFonts w:ascii="Times New Roman" w:hAnsi="Times New Roman"/>
          <w:sz w:val="28"/>
          <w:szCs w:val="28"/>
        </w:rPr>
        <w:t>у</w:t>
      </w:r>
      <w:r w:rsidR="00A77FEB" w:rsidRPr="0056531F">
        <w:rPr>
          <w:rFonts w:ascii="Times New Roman" w:hAnsi="Times New Roman"/>
          <w:sz w:val="28"/>
          <w:szCs w:val="28"/>
        </w:rPr>
        <w:t xml:space="preserve">зел подготовки импульсного газа (УПИГ) предназначен для очистки импульсного газа. В узел входит 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Газосепаратор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 xml:space="preserve"> ГС-1-8,8-600-1 – 1</w:t>
      </w:r>
      <w:r w:rsidR="00B148B3"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>ед. Изготовитель – ПО «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Бугульманефтемаш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>» ТАССР. Год изготовления – рег. №16132</w:t>
      </w:r>
      <w:r w:rsidR="0036363E" w:rsidRPr="0056531F">
        <w:rPr>
          <w:rFonts w:ascii="Times New Roman" w:hAnsi="Times New Roman"/>
          <w:sz w:val="28"/>
          <w:szCs w:val="28"/>
        </w:rPr>
        <w:t xml:space="preserve"> – </w:t>
      </w:r>
      <w:r w:rsidR="00A77FEB" w:rsidRPr="0056531F">
        <w:rPr>
          <w:rFonts w:ascii="Times New Roman" w:hAnsi="Times New Roman"/>
          <w:sz w:val="28"/>
          <w:szCs w:val="28"/>
        </w:rPr>
        <w:t>1985. Год ввода в эксплуатацию</w:t>
      </w:r>
      <w:r w:rsidR="00011740" w:rsidRPr="0056531F">
        <w:rPr>
          <w:rFonts w:ascii="Times New Roman" w:hAnsi="Times New Roman"/>
          <w:sz w:val="28"/>
          <w:szCs w:val="28"/>
        </w:rPr>
        <w:t xml:space="preserve"> – </w:t>
      </w:r>
      <w:r w:rsidR="00A77FEB" w:rsidRPr="0056531F">
        <w:rPr>
          <w:rFonts w:ascii="Times New Roman" w:hAnsi="Times New Roman"/>
          <w:sz w:val="28"/>
          <w:szCs w:val="28"/>
        </w:rPr>
        <w:t>1985. Адсорбер БТ 13379.000.00 – 2 ед. Изготовитель ПО «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Бугульманефтемаш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>» ТАССР. Год изготовления – рег. №16130 – 1984,</w:t>
      </w:r>
      <w:r w:rsidR="00011740" w:rsidRPr="0056531F">
        <w:rPr>
          <w:rFonts w:ascii="Times New Roman" w:hAnsi="Times New Roman"/>
          <w:sz w:val="28"/>
          <w:szCs w:val="28"/>
        </w:rPr>
        <w:t xml:space="preserve"> – </w:t>
      </w:r>
      <w:r w:rsidR="00A77FEB" w:rsidRPr="0056531F">
        <w:rPr>
          <w:rFonts w:ascii="Times New Roman" w:hAnsi="Times New Roman"/>
          <w:sz w:val="28"/>
          <w:szCs w:val="28"/>
        </w:rPr>
        <w:t>рег. №16131</w:t>
      </w:r>
      <w:r w:rsidR="00011740" w:rsidRPr="0056531F">
        <w:rPr>
          <w:rFonts w:ascii="Times New Roman" w:hAnsi="Times New Roman"/>
          <w:sz w:val="28"/>
          <w:szCs w:val="28"/>
        </w:rPr>
        <w:t xml:space="preserve"> – </w:t>
      </w:r>
      <w:r w:rsidR="00A77FEB" w:rsidRPr="0056531F">
        <w:rPr>
          <w:rFonts w:ascii="Times New Roman" w:hAnsi="Times New Roman"/>
          <w:sz w:val="28"/>
          <w:szCs w:val="28"/>
        </w:rPr>
        <w:t>1984</w:t>
      </w:r>
      <w:r w:rsidR="00026D34" w:rsidRPr="0056531F">
        <w:rPr>
          <w:rFonts w:ascii="Times New Roman" w:hAnsi="Times New Roman"/>
          <w:sz w:val="28"/>
          <w:szCs w:val="28"/>
        </w:rPr>
        <w:t xml:space="preserve"> [</w:t>
      </w:r>
      <w:r w:rsidR="00026D34" w:rsidRPr="0056531F">
        <w:rPr>
          <w:rFonts w:ascii="Times New Roman" w:hAnsi="Times New Roman"/>
          <w:sz w:val="28"/>
          <w:szCs w:val="28"/>
        </w:rPr>
        <w:fldChar w:fldCharType="begin"/>
      </w:r>
      <w:r w:rsidR="00026D34" w:rsidRPr="0056531F">
        <w:rPr>
          <w:rFonts w:ascii="Times New Roman" w:hAnsi="Times New Roman"/>
          <w:sz w:val="28"/>
          <w:szCs w:val="28"/>
        </w:rPr>
        <w:instrText xml:space="preserve"> REF _Ref70450784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026D34" w:rsidRPr="0056531F">
        <w:rPr>
          <w:rFonts w:ascii="Times New Roman" w:hAnsi="Times New Roman"/>
          <w:sz w:val="28"/>
          <w:szCs w:val="28"/>
        </w:rPr>
      </w:r>
      <w:r w:rsidR="00026D34" w:rsidRPr="0056531F">
        <w:rPr>
          <w:rFonts w:ascii="Times New Roman" w:hAnsi="Times New Roman"/>
          <w:sz w:val="28"/>
          <w:szCs w:val="28"/>
        </w:rPr>
        <w:fldChar w:fldCharType="separate"/>
      </w:r>
      <w:r w:rsidR="00FE19CB" w:rsidRPr="0056531F">
        <w:rPr>
          <w:rFonts w:ascii="Times New Roman" w:hAnsi="Times New Roman"/>
          <w:sz w:val="28"/>
          <w:szCs w:val="28"/>
        </w:rPr>
        <w:t>89</w:t>
      </w:r>
      <w:r w:rsidR="00026D34" w:rsidRPr="0056531F">
        <w:rPr>
          <w:rFonts w:ascii="Times New Roman" w:hAnsi="Times New Roman"/>
          <w:sz w:val="28"/>
          <w:szCs w:val="28"/>
        </w:rPr>
        <w:fldChar w:fldCharType="end"/>
      </w:r>
      <w:r w:rsidR="00DD49C5" w:rsidRPr="0056531F">
        <w:rPr>
          <w:rFonts w:ascii="Times New Roman" w:hAnsi="Times New Roman"/>
          <w:sz w:val="28"/>
          <w:szCs w:val="28"/>
        </w:rPr>
        <w:t>]</w:t>
      </w:r>
      <w:r w:rsidR="00A77FEB" w:rsidRPr="0056531F">
        <w:rPr>
          <w:rFonts w:ascii="Times New Roman" w:hAnsi="Times New Roman"/>
          <w:sz w:val="28"/>
          <w:szCs w:val="28"/>
        </w:rPr>
        <w:t>.</w:t>
      </w:r>
      <w:bookmarkEnd w:id="164"/>
      <w:bookmarkEnd w:id="165"/>
    </w:p>
    <w:p w:rsidR="00A77FEB" w:rsidRPr="0056531F" w:rsidRDefault="00A77FE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166" w:name="_Toc38664697"/>
      <w:bookmarkStart w:id="167" w:name="_Toc71980936"/>
      <w:r w:rsidRPr="0056531F">
        <w:rPr>
          <w:rFonts w:ascii="Times New Roman" w:hAnsi="Times New Roman"/>
          <w:sz w:val="28"/>
          <w:szCs w:val="28"/>
        </w:rPr>
        <w:t>КЦ №6 осуществляет транспорт газа по газопроводу «Ямбург</w:t>
      </w:r>
      <w:r w:rsidR="00B148B3" w:rsidRPr="0056531F">
        <w:rPr>
          <w:rFonts w:ascii="Times New Roman" w:hAnsi="Times New Roman"/>
          <w:sz w:val="28"/>
          <w:szCs w:val="28"/>
        </w:rPr>
        <w:t>-</w:t>
      </w:r>
      <w:r w:rsidRPr="0056531F">
        <w:rPr>
          <w:rFonts w:ascii="Times New Roman" w:hAnsi="Times New Roman"/>
          <w:sz w:val="28"/>
          <w:szCs w:val="28"/>
        </w:rPr>
        <w:t>Елец-1» протяженностью 79,7</w:t>
      </w:r>
      <w:r w:rsidR="00B148B3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км. Максимальное рабочее давление – 75</w:t>
      </w:r>
      <w:r w:rsidR="00B148B3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кг/см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2</w:t>
      </w:r>
      <w:r w:rsidRPr="0056531F">
        <w:rPr>
          <w:rFonts w:ascii="Times New Roman" w:hAnsi="Times New Roman"/>
          <w:sz w:val="28"/>
          <w:szCs w:val="28"/>
        </w:rPr>
        <w:t>. Производительность – 81,8 млн.</w:t>
      </w:r>
      <w:r w:rsidR="00B148B3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Pr="0056531F">
        <w:rPr>
          <w:rFonts w:ascii="Times New Roman" w:hAnsi="Times New Roman"/>
          <w:sz w:val="28"/>
          <w:szCs w:val="28"/>
        </w:rPr>
        <w:t>сут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(проектная). Газопровод был введен в эксплуатацию в 1986г.</w:t>
      </w:r>
      <w:bookmarkEnd w:id="166"/>
      <w:bookmarkEnd w:id="167"/>
    </w:p>
    <w:p w:rsidR="00A77FEB" w:rsidRPr="0056531F" w:rsidRDefault="00A77FE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168" w:name="_Toc38664698"/>
      <w:bookmarkStart w:id="169" w:name="_Toc71980937"/>
      <w:r w:rsidRPr="0056531F">
        <w:rPr>
          <w:rFonts w:ascii="Times New Roman" w:hAnsi="Times New Roman"/>
          <w:sz w:val="28"/>
          <w:szCs w:val="28"/>
        </w:rPr>
        <w:t>На нем используется следующее основн</w:t>
      </w:r>
      <w:r w:rsidR="0036363E" w:rsidRPr="0056531F">
        <w:rPr>
          <w:rFonts w:ascii="Times New Roman" w:hAnsi="Times New Roman"/>
          <w:sz w:val="28"/>
          <w:szCs w:val="28"/>
        </w:rPr>
        <w:t>ое технологическое оборудование</w:t>
      </w:r>
      <w:r w:rsidRPr="0056531F">
        <w:rPr>
          <w:rFonts w:ascii="Times New Roman" w:hAnsi="Times New Roman"/>
          <w:sz w:val="28"/>
          <w:szCs w:val="28"/>
        </w:rPr>
        <w:t>:</w:t>
      </w:r>
      <w:bookmarkEnd w:id="168"/>
      <w:bookmarkEnd w:id="169"/>
    </w:p>
    <w:p w:rsidR="00A77FEB" w:rsidRPr="0056531F" w:rsidRDefault="00AD7E8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70" w:name="_Toc38664699"/>
      <w:bookmarkStart w:id="171" w:name="_Toc71980938"/>
      <w:r>
        <w:rPr>
          <w:rFonts w:ascii="Times New Roman" w:hAnsi="Times New Roman"/>
          <w:sz w:val="28"/>
          <w:szCs w:val="28"/>
        </w:rPr>
        <w:t>г</w:t>
      </w:r>
      <w:r w:rsidR="00A77FEB" w:rsidRPr="0056531F">
        <w:rPr>
          <w:rFonts w:ascii="Times New Roman" w:hAnsi="Times New Roman"/>
          <w:sz w:val="28"/>
          <w:szCs w:val="28"/>
        </w:rPr>
        <w:t>азоперекачивающие агрегаты ЭГПА-12500 изготовитель ПО «Невский завод» им. В.И.</w:t>
      </w:r>
      <w:r w:rsidR="0036363E"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 xml:space="preserve">Ленина с ЦБН-325-21-1 с приводом от электродвигателей СТД-12500 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станц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>. №№ 1, 2, 3, 4, 5, 6, 7, 8. Q=19</w:t>
      </w:r>
      <w:r w:rsidR="0036363E"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>млн.</w:t>
      </w:r>
      <w:r w:rsidR="0036363E" w:rsidRPr="0056531F">
        <w:rPr>
          <w:rFonts w:ascii="Times New Roman" w:hAnsi="Times New Roman"/>
          <w:sz w:val="28"/>
          <w:szCs w:val="28"/>
        </w:rPr>
        <w:t> м³/</w:t>
      </w:r>
      <w:proofErr w:type="spellStart"/>
      <w:r w:rsidR="0036363E" w:rsidRPr="0056531F">
        <w:rPr>
          <w:rFonts w:ascii="Times New Roman" w:hAnsi="Times New Roman"/>
          <w:sz w:val="28"/>
          <w:szCs w:val="28"/>
        </w:rPr>
        <w:t>сут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 xml:space="preserve">.  Всего – 8 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ед</w:t>
      </w:r>
      <w:bookmarkEnd w:id="170"/>
      <w:bookmarkEnd w:id="171"/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A77FEB" w:rsidRPr="0056531F" w:rsidRDefault="00AD7E8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72" w:name="_Toc38664700"/>
      <w:bookmarkStart w:id="173" w:name="_Toc71980939"/>
      <w:r>
        <w:rPr>
          <w:rFonts w:ascii="Times New Roman" w:hAnsi="Times New Roman"/>
          <w:sz w:val="28"/>
          <w:szCs w:val="28"/>
        </w:rPr>
        <w:t>ц</w:t>
      </w:r>
      <w:r w:rsidR="00A77FEB" w:rsidRPr="0056531F">
        <w:rPr>
          <w:rFonts w:ascii="Times New Roman" w:hAnsi="Times New Roman"/>
          <w:sz w:val="28"/>
          <w:szCs w:val="28"/>
        </w:rPr>
        <w:t>иклонные пылеуловители (ПУ) ГП 14400.000.01. Ст. №№ 1; 2; 3; 4; 5; 6. Q=20 млн. м</w:t>
      </w:r>
      <w:r w:rsidR="00A77FEB"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="00A77FEB"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сут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 xml:space="preserve">. Всего – 6 ед. Изготовитель - НПО </w:t>
      </w:r>
      <w:r w:rsidR="001B692A" w:rsidRPr="0056531F">
        <w:rPr>
          <w:rFonts w:ascii="Times New Roman" w:hAnsi="Times New Roman"/>
          <w:sz w:val="28"/>
          <w:szCs w:val="28"/>
        </w:rPr>
        <w:t>«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Волгограднефтемаш</w:t>
      </w:r>
      <w:proofErr w:type="spellEnd"/>
      <w:r w:rsidR="001B692A" w:rsidRPr="0056531F">
        <w:rPr>
          <w:rFonts w:ascii="Times New Roman" w:hAnsi="Times New Roman"/>
          <w:sz w:val="28"/>
          <w:szCs w:val="28"/>
        </w:rPr>
        <w:t>»</w:t>
      </w:r>
      <w:r w:rsidR="00A77FEB" w:rsidRPr="0056531F">
        <w:rPr>
          <w:rFonts w:ascii="Times New Roman" w:hAnsi="Times New Roman"/>
          <w:sz w:val="28"/>
          <w:szCs w:val="28"/>
        </w:rPr>
        <w:t>. Год изготовления – 1986. Ввод в эксплуатацию – 1986г</w:t>
      </w:r>
      <w:bookmarkEnd w:id="172"/>
      <w:bookmarkEnd w:id="173"/>
      <w:r>
        <w:rPr>
          <w:rFonts w:ascii="Times New Roman" w:hAnsi="Times New Roman"/>
          <w:sz w:val="28"/>
          <w:szCs w:val="28"/>
        </w:rPr>
        <w:t>;</w:t>
      </w:r>
    </w:p>
    <w:p w:rsidR="00A77FEB" w:rsidRPr="0056531F" w:rsidRDefault="00AD7E8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74" w:name="_Toc38664701"/>
      <w:bookmarkStart w:id="175" w:name="_Toc71980940"/>
      <w:r>
        <w:rPr>
          <w:rFonts w:ascii="Times New Roman" w:hAnsi="Times New Roman"/>
          <w:sz w:val="28"/>
          <w:szCs w:val="28"/>
        </w:rPr>
        <w:lastRenderedPageBreak/>
        <w:t>е</w:t>
      </w:r>
      <w:r w:rsidR="00A77FEB" w:rsidRPr="0056531F">
        <w:rPr>
          <w:rFonts w:ascii="Times New Roman" w:hAnsi="Times New Roman"/>
          <w:sz w:val="28"/>
          <w:szCs w:val="28"/>
        </w:rPr>
        <w:t>мкость подземная для сбора жидкости. V=4м</w:t>
      </w:r>
      <w:r w:rsidR="00A77FEB"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="00A77FEB" w:rsidRPr="0056531F">
        <w:rPr>
          <w:rFonts w:ascii="Times New Roman" w:hAnsi="Times New Roman"/>
          <w:sz w:val="28"/>
          <w:szCs w:val="28"/>
        </w:rPr>
        <w:t>. Всего – 1 ед. Изготовитель – машиностроительный завод «Красный молот» г. Грозный. Год изготовления –</w:t>
      </w:r>
      <w:r w:rsidR="00011740" w:rsidRPr="0056531F">
        <w:rPr>
          <w:rFonts w:ascii="Times New Roman" w:hAnsi="Times New Roman"/>
          <w:sz w:val="28"/>
          <w:szCs w:val="28"/>
        </w:rPr>
        <w:t xml:space="preserve"> </w:t>
      </w:r>
      <w:r w:rsidR="00A77FEB" w:rsidRPr="0056531F">
        <w:rPr>
          <w:rFonts w:ascii="Times New Roman" w:hAnsi="Times New Roman"/>
          <w:sz w:val="28"/>
          <w:szCs w:val="28"/>
        </w:rPr>
        <w:t>1986, рег. №72, зав. №9476</w:t>
      </w:r>
      <w:bookmarkEnd w:id="174"/>
      <w:bookmarkEnd w:id="175"/>
      <w:r>
        <w:rPr>
          <w:rFonts w:ascii="Times New Roman" w:hAnsi="Times New Roman"/>
          <w:sz w:val="28"/>
          <w:szCs w:val="28"/>
        </w:rPr>
        <w:t>;</w:t>
      </w:r>
    </w:p>
    <w:p w:rsidR="00A77FEB" w:rsidRPr="0056531F" w:rsidRDefault="00A77FE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76" w:name="_Toc38664702"/>
      <w:bookmarkStart w:id="177" w:name="_Toc71980941"/>
      <w:r w:rsidRPr="0056531F">
        <w:rPr>
          <w:rFonts w:ascii="Times New Roman" w:hAnsi="Times New Roman"/>
          <w:sz w:val="28"/>
          <w:szCs w:val="28"/>
        </w:rPr>
        <w:t>АВО</w:t>
      </w:r>
      <w:r w:rsidR="00AD7E8B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газа 2АВГ-75«С» - 16ед. Изготовитель - «</w:t>
      </w:r>
      <w:proofErr w:type="spellStart"/>
      <w:r w:rsidRPr="0056531F">
        <w:rPr>
          <w:rFonts w:ascii="Times New Roman" w:hAnsi="Times New Roman"/>
          <w:sz w:val="28"/>
          <w:szCs w:val="28"/>
        </w:rPr>
        <w:t>Таллинский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ордена Красного Знамени </w:t>
      </w:r>
      <w:r w:rsidR="00011740" w:rsidRPr="0056531F">
        <w:rPr>
          <w:rFonts w:ascii="Times New Roman" w:hAnsi="Times New Roman"/>
          <w:sz w:val="28"/>
          <w:szCs w:val="28"/>
        </w:rPr>
        <w:t>машиностроительный завод»</w:t>
      </w:r>
      <w:r w:rsidRPr="0056531F">
        <w:rPr>
          <w:rFonts w:ascii="Times New Roman" w:hAnsi="Times New Roman"/>
          <w:sz w:val="28"/>
          <w:szCs w:val="28"/>
        </w:rPr>
        <w:t>, год изготовления – 1985г</w:t>
      </w:r>
      <w:bookmarkEnd w:id="176"/>
      <w:bookmarkEnd w:id="177"/>
      <w:r w:rsidR="00AD7E8B">
        <w:rPr>
          <w:rFonts w:ascii="Times New Roman" w:hAnsi="Times New Roman"/>
          <w:sz w:val="28"/>
          <w:szCs w:val="28"/>
        </w:rPr>
        <w:t>.;</w:t>
      </w:r>
    </w:p>
    <w:p w:rsidR="00A77FEB" w:rsidRPr="0056531F" w:rsidRDefault="00AD7E8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78" w:name="_Toc38664703"/>
      <w:bookmarkStart w:id="179" w:name="_Toc71980942"/>
      <w:r>
        <w:rPr>
          <w:rFonts w:ascii="Times New Roman" w:hAnsi="Times New Roman"/>
          <w:sz w:val="28"/>
          <w:szCs w:val="28"/>
        </w:rPr>
        <w:t>у</w:t>
      </w:r>
      <w:r w:rsidR="00A77FEB" w:rsidRPr="0056531F">
        <w:rPr>
          <w:rFonts w:ascii="Times New Roman" w:hAnsi="Times New Roman"/>
          <w:sz w:val="28"/>
          <w:szCs w:val="28"/>
        </w:rPr>
        <w:t xml:space="preserve">зел подготовки импульсного газа (УПИГ) предназначен для очистки импульсного газа. В узел входит 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Газосепаратор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 xml:space="preserve"> ГС-1-8,8-600-1-И – 1ед. Изготовители – ПО «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Бугульманефтемаш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 xml:space="preserve">» г. Бугульма, ТАССР, зав.№58720, рег. №15178 . Год изготовления – 1984г. Адсорбер БТ 1339.РР – 2 ед. Изготовители – ПО «Бугульма 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нефтемаш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>» г. Бугульма, ТАССР. Год изготовления – 1984</w:t>
      </w:r>
      <w:r w:rsidR="00046582"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>г. Адсорбер ст.№1</w:t>
      </w:r>
      <w:r w:rsidR="00046582" w:rsidRPr="0056531F">
        <w:rPr>
          <w:rFonts w:ascii="Times New Roman" w:hAnsi="Times New Roman"/>
          <w:sz w:val="28"/>
          <w:szCs w:val="28"/>
        </w:rPr>
        <w:t xml:space="preserve"> – </w:t>
      </w:r>
      <w:r w:rsidR="00A77FEB" w:rsidRPr="0056531F">
        <w:rPr>
          <w:rFonts w:ascii="Times New Roman" w:hAnsi="Times New Roman"/>
          <w:sz w:val="28"/>
          <w:szCs w:val="28"/>
        </w:rPr>
        <w:t>зав. №57194, рег. №15177. Адсорбер ст.№2</w:t>
      </w:r>
      <w:r w:rsidR="00046582" w:rsidRPr="0056531F">
        <w:rPr>
          <w:rFonts w:ascii="Times New Roman" w:hAnsi="Times New Roman"/>
          <w:sz w:val="28"/>
          <w:szCs w:val="28"/>
        </w:rPr>
        <w:t xml:space="preserve"> – </w:t>
      </w:r>
      <w:r w:rsidR="00A77FEB" w:rsidRPr="0056531F">
        <w:rPr>
          <w:rFonts w:ascii="Times New Roman" w:hAnsi="Times New Roman"/>
          <w:sz w:val="28"/>
          <w:szCs w:val="28"/>
        </w:rPr>
        <w:t>зав. №57192, рег. №15176</w:t>
      </w:r>
      <w:bookmarkEnd w:id="178"/>
      <w:r w:rsidR="00026D34" w:rsidRPr="0056531F">
        <w:rPr>
          <w:rFonts w:ascii="Times New Roman" w:hAnsi="Times New Roman"/>
          <w:sz w:val="28"/>
          <w:szCs w:val="28"/>
          <w:lang w:val="en-US"/>
        </w:rPr>
        <w:t xml:space="preserve"> [</w: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026D34" w:rsidRPr="0056531F">
        <w:rPr>
          <w:rFonts w:ascii="Times New Roman" w:hAnsi="Times New Roman"/>
          <w:sz w:val="28"/>
          <w:szCs w:val="28"/>
          <w:lang w:val="en-US"/>
        </w:rPr>
        <w:instrText xml:space="preserve"> REF _Ref70450784 \r \h </w:instrText>
      </w:r>
      <w:r w:rsidR="0056531F">
        <w:rPr>
          <w:rFonts w:ascii="Times New Roman" w:hAnsi="Times New Roman"/>
          <w:sz w:val="28"/>
          <w:szCs w:val="28"/>
          <w:lang w:val="en-US"/>
        </w:rPr>
        <w:instrText xml:space="preserve"> \* MERGEFORMAT </w:instrText>
      </w:r>
      <w:r w:rsidR="00026D34" w:rsidRPr="0056531F">
        <w:rPr>
          <w:rFonts w:ascii="Times New Roman" w:hAnsi="Times New Roman"/>
          <w:sz w:val="28"/>
          <w:szCs w:val="28"/>
          <w:lang w:val="en-US"/>
        </w:rPr>
      </w:r>
      <w:r w:rsidR="00026D34" w:rsidRPr="0056531F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FE19CB" w:rsidRPr="0056531F">
        <w:rPr>
          <w:rFonts w:ascii="Times New Roman" w:hAnsi="Times New Roman"/>
          <w:sz w:val="28"/>
          <w:szCs w:val="28"/>
          <w:lang w:val="en-US"/>
        </w:rPr>
        <w:t>89</w: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DD49C5" w:rsidRPr="0056531F">
        <w:rPr>
          <w:rFonts w:ascii="Times New Roman" w:hAnsi="Times New Roman"/>
          <w:sz w:val="28"/>
          <w:szCs w:val="28"/>
          <w:lang w:val="en-US"/>
        </w:rPr>
        <w:t>]</w:t>
      </w:r>
      <w:r w:rsidR="005E49EA" w:rsidRPr="0056531F">
        <w:rPr>
          <w:rFonts w:ascii="Times New Roman" w:hAnsi="Times New Roman"/>
          <w:sz w:val="28"/>
          <w:szCs w:val="28"/>
        </w:rPr>
        <w:t>.</w:t>
      </w:r>
      <w:bookmarkEnd w:id="179"/>
    </w:p>
    <w:p w:rsidR="00A77FEB" w:rsidRPr="0056531F" w:rsidRDefault="00A77FE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180" w:name="_Toc38664704"/>
      <w:bookmarkStart w:id="181" w:name="_Toc71980943"/>
      <w:r w:rsidRPr="0056531F">
        <w:rPr>
          <w:rFonts w:ascii="Times New Roman" w:hAnsi="Times New Roman"/>
          <w:sz w:val="28"/>
          <w:szCs w:val="28"/>
        </w:rPr>
        <w:t>КЦ №7</w:t>
      </w:r>
      <w:r w:rsidR="00046582" w:rsidRPr="0056531F">
        <w:rPr>
          <w:rFonts w:ascii="Times New Roman" w:hAnsi="Times New Roman"/>
          <w:sz w:val="28"/>
          <w:szCs w:val="28"/>
        </w:rPr>
        <w:t xml:space="preserve"> – </w:t>
      </w:r>
      <w:r w:rsidRPr="0056531F">
        <w:rPr>
          <w:rFonts w:ascii="Times New Roman" w:hAnsi="Times New Roman"/>
          <w:sz w:val="28"/>
          <w:szCs w:val="28"/>
        </w:rPr>
        <w:t>осуществляет транспорт газа по газопроводу «Ямбург</w:t>
      </w:r>
      <w:r w:rsidR="00046582" w:rsidRPr="0056531F">
        <w:rPr>
          <w:rFonts w:ascii="Times New Roman" w:hAnsi="Times New Roman"/>
          <w:sz w:val="28"/>
          <w:szCs w:val="28"/>
        </w:rPr>
        <w:noBreakHyphen/>
      </w:r>
      <w:r w:rsidRPr="0056531F">
        <w:rPr>
          <w:rFonts w:ascii="Times New Roman" w:hAnsi="Times New Roman"/>
          <w:sz w:val="28"/>
          <w:szCs w:val="28"/>
        </w:rPr>
        <w:t>Елец</w:t>
      </w:r>
      <w:r w:rsidR="00046582" w:rsidRPr="0056531F">
        <w:rPr>
          <w:rFonts w:ascii="Times New Roman" w:hAnsi="Times New Roman"/>
          <w:sz w:val="28"/>
          <w:szCs w:val="28"/>
        </w:rPr>
        <w:noBreakHyphen/>
      </w:r>
      <w:r w:rsidRPr="0056531F">
        <w:rPr>
          <w:rFonts w:ascii="Times New Roman" w:hAnsi="Times New Roman"/>
          <w:sz w:val="28"/>
          <w:szCs w:val="28"/>
        </w:rPr>
        <w:t>2» протяженностью 79,7 км. Максимальное рабочее давление – 75 кг/см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2</w:t>
      </w:r>
      <w:r w:rsidRPr="0056531F">
        <w:rPr>
          <w:rFonts w:ascii="Times New Roman" w:hAnsi="Times New Roman"/>
          <w:sz w:val="28"/>
          <w:szCs w:val="28"/>
        </w:rPr>
        <w:t>. Производительность – 81,8</w:t>
      </w:r>
      <w:r w:rsidR="00046582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млн.</w:t>
      </w:r>
      <w:r w:rsidR="00046582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Pr="0056531F">
        <w:rPr>
          <w:rFonts w:ascii="Times New Roman" w:hAnsi="Times New Roman"/>
          <w:sz w:val="28"/>
          <w:szCs w:val="28"/>
        </w:rPr>
        <w:t>сут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(проектная). Газопровод был введен в эксплуатацию в 1987</w:t>
      </w:r>
      <w:r w:rsidR="00046582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г.</w:t>
      </w:r>
      <w:bookmarkEnd w:id="180"/>
      <w:bookmarkEnd w:id="181"/>
    </w:p>
    <w:p w:rsidR="00A77FEB" w:rsidRPr="0056531F" w:rsidRDefault="00046582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182" w:name="_Toc38664705"/>
      <w:bookmarkStart w:id="183" w:name="_Toc71980944"/>
      <w:r w:rsidRPr="0056531F">
        <w:rPr>
          <w:rFonts w:ascii="Times New Roman" w:hAnsi="Times New Roman"/>
          <w:sz w:val="28"/>
          <w:szCs w:val="28"/>
        </w:rPr>
        <w:t xml:space="preserve">На </w:t>
      </w:r>
      <w:r w:rsidR="00A77FEB" w:rsidRPr="0056531F">
        <w:rPr>
          <w:rFonts w:ascii="Times New Roman" w:hAnsi="Times New Roman"/>
          <w:sz w:val="28"/>
          <w:szCs w:val="28"/>
        </w:rPr>
        <w:t>КЦ №7 используется следующее основн</w:t>
      </w:r>
      <w:r w:rsidR="001B692A" w:rsidRPr="0056531F">
        <w:rPr>
          <w:rFonts w:ascii="Times New Roman" w:hAnsi="Times New Roman"/>
          <w:sz w:val="28"/>
          <w:szCs w:val="28"/>
        </w:rPr>
        <w:t>ое технологическое оборудование</w:t>
      </w:r>
      <w:r w:rsidR="00A77FEB" w:rsidRPr="0056531F">
        <w:rPr>
          <w:rFonts w:ascii="Times New Roman" w:hAnsi="Times New Roman"/>
          <w:sz w:val="28"/>
          <w:szCs w:val="28"/>
        </w:rPr>
        <w:t>:</w:t>
      </w:r>
      <w:bookmarkEnd w:id="182"/>
      <w:bookmarkEnd w:id="183"/>
    </w:p>
    <w:p w:rsidR="00A77FEB" w:rsidRPr="0056531F" w:rsidRDefault="00AD7E8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84" w:name="_Toc38664706"/>
      <w:bookmarkStart w:id="185" w:name="_Toc71980945"/>
      <w:r>
        <w:rPr>
          <w:rFonts w:ascii="Times New Roman" w:hAnsi="Times New Roman"/>
          <w:sz w:val="28"/>
          <w:szCs w:val="28"/>
        </w:rPr>
        <w:t>г</w:t>
      </w:r>
      <w:r w:rsidR="00A77FEB" w:rsidRPr="0056531F">
        <w:rPr>
          <w:rFonts w:ascii="Times New Roman" w:hAnsi="Times New Roman"/>
          <w:sz w:val="28"/>
          <w:szCs w:val="28"/>
        </w:rPr>
        <w:t>азоперекачивающие агрегаты ЭГПА-235-21-3 с нагнетателем типа ЦБН 235-21-1. Приводом для нагнетателя служит двигатель СТД – 12500 – 2УХЛ4.  Ст. №№ 1; 2; 3; 4; 5; 6; 7; 8. Q=19,7 млн.м</w:t>
      </w:r>
      <w:r w:rsidR="00A77FEB"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="00A77FEB"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сут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>. Всего</w:t>
      </w:r>
      <w:r w:rsidR="00046582" w:rsidRPr="0056531F">
        <w:rPr>
          <w:rFonts w:ascii="Times New Roman" w:hAnsi="Times New Roman"/>
          <w:sz w:val="28"/>
          <w:szCs w:val="28"/>
        </w:rPr>
        <w:t xml:space="preserve"> – </w:t>
      </w:r>
      <w:r w:rsidR="00A77FEB" w:rsidRPr="0056531F">
        <w:rPr>
          <w:rFonts w:ascii="Times New Roman" w:hAnsi="Times New Roman"/>
          <w:sz w:val="28"/>
          <w:szCs w:val="28"/>
        </w:rPr>
        <w:t>8</w:t>
      </w:r>
      <w:r w:rsidR="00046582"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>ед. Изготовитель – ПО «Невский завод им. В.И. Ленина»</w:t>
      </w:r>
      <w:r w:rsidR="00046582" w:rsidRPr="0056531F">
        <w:rPr>
          <w:rFonts w:ascii="Times New Roman" w:hAnsi="Times New Roman"/>
          <w:sz w:val="28"/>
          <w:szCs w:val="28"/>
        </w:rPr>
        <w:t xml:space="preserve"> – </w:t>
      </w:r>
      <w:r w:rsidR="00A77FEB" w:rsidRPr="0056531F">
        <w:rPr>
          <w:rFonts w:ascii="Times New Roman" w:hAnsi="Times New Roman"/>
          <w:sz w:val="28"/>
          <w:szCs w:val="28"/>
        </w:rPr>
        <w:t>ДЗЭМ. Год изготовления – 1986, ввод в эксплуатацию –</w:t>
      </w:r>
      <w:r w:rsidR="0041158F" w:rsidRPr="0056531F">
        <w:rPr>
          <w:rFonts w:ascii="Times New Roman" w:hAnsi="Times New Roman"/>
          <w:sz w:val="28"/>
          <w:szCs w:val="28"/>
        </w:rPr>
        <w:t xml:space="preserve"> </w:t>
      </w:r>
      <w:r w:rsidR="00A77FEB" w:rsidRPr="0056531F">
        <w:rPr>
          <w:rFonts w:ascii="Times New Roman" w:hAnsi="Times New Roman"/>
          <w:sz w:val="28"/>
          <w:szCs w:val="28"/>
        </w:rPr>
        <w:t>1987г.</w:t>
      </w:r>
      <w:bookmarkEnd w:id="184"/>
      <w:bookmarkEnd w:id="185"/>
      <w:r>
        <w:rPr>
          <w:rFonts w:ascii="Times New Roman" w:hAnsi="Times New Roman"/>
          <w:sz w:val="28"/>
          <w:szCs w:val="28"/>
        </w:rPr>
        <w:t>;</w:t>
      </w:r>
    </w:p>
    <w:p w:rsidR="00A77FEB" w:rsidRPr="0056531F" w:rsidRDefault="00AD7E8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86" w:name="_Toc38664707"/>
      <w:bookmarkStart w:id="187" w:name="_Toc71980946"/>
      <w:r>
        <w:rPr>
          <w:rFonts w:ascii="Times New Roman" w:hAnsi="Times New Roman"/>
          <w:sz w:val="28"/>
          <w:szCs w:val="28"/>
        </w:rPr>
        <w:t>ц</w:t>
      </w:r>
      <w:r w:rsidR="00A77FEB" w:rsidRPr="0056531F">
        <w:rPr>
          <w:rFonts w:ascii="Times New Roman" w:hAnsi="Times New Roman"/>
          <w:sz w:val="28"/>
          <w:szCs w:val="28"/>
        </w:rPr>
        <w:t>иклонные пылеуловители (ПУ) ГП 14400.000.01.  Ст. №№ 1; 2; 3; 4; 5; 6. Q=20 млн. м</w:t>
      </w:r>
      <w:r w:rsidR="00A77FEB"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="00A77FEB"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сут</w:t>
      </w:r>
      <w:proofErr w:type="spellEnd"/>
      <w:r w:rsidR="00A77FEB" w:rsidRPr="0056531F">
        <w:rPr>
          <w:rFonts w:ascii="Times New Roman" w:hAnsi="Times New Roman"/>
          <w:sz w:val="28"/>
          <w:szCs w:val="28"/>
        </w:rPr>
        <w:t>. Всего – 6 ед. Изготовитель</w:t>
      </w:r>
      <w:r w:rsidR="00046582" w:rsidRPr="0056531F">
        <w:rPr>
          <w:rFonts w:ascii="Times New Roman" w:hAnsi="Times New Roman"/>
          <w:sz w:val="28"/>
          <w:szCs w:val="28"/>
        </w:rPr>
        <w:t xml:space="preserve"> – </w:t>
      </w:r>
      <w:r w:rsidR="00A77FEB" w:rsidRPr="0056531F">
        <w:rPr>
          <w:rFonts w:ascii="Times New Roman" w:hAnsi="Times New Roman"/>
          <w:sz w:val="28"/>
          <w:szCs w:val="28"/>
        </w:rPr>
        <w:t xml:space="preserve">НПО </w:t>
      </w:r>
      <w:r w:rsidR="001B692A" w:rsidRPr="0056531F">
        <w:rPr>
          <w:rFonts w:ascii="Times New Roman" w:hAnsi="Times New Roman"/>
          <w:sz w:val="28"/>
          <w:szCs w:val="28"/>
        </w:rPr>
        <w:t>«</w:t>
      </w:r>
      <w:proofErr w:type="spellStart"/>
      <w:r w:rsidR="00A77FEB" w:rsidRPr="0056531F">
        <w:rPr>
          <w:rFonts w:ascii="Times New Roman" w:hAnsi="Times New Roman"/>
          <w:sz w:val="28"/>
          <w:szCs w:val="28"/>
        </w:rPr>
        <w:t>Волгограднефтемаш</w:t>
      </w:r>
      <w:proofErr w:type="spellEnd"/>
      <w:r w:rsidR="001B692A" w:rsidRPr="0056531F">
        <w:rPr>
          <w:rFonts w:ascii="Times New Roman" w:hAnsi="Times New Roman"/>
          <w:sz w:val="28"/>
          <w:szCs w:val="28"/>
        </w:rPr>
        <w:t>»</w:t>
      </w:r>
      <w:r w:rsidR="00A77FEB" w:rsidRPr="0056531F">
        <w:rPr>
          <w:rFonts w:ascii="Times New Roman" w:hAnsi="Times New Roman"/>
          <w:sz w:val="28"/>
          <w:szCs w:val="28"/>
        </w:rPr>
        <w:t>. Год изготовления – 1986. Ввод в эксплуатацию – 1987</w:t>
      </w:r>
      <w:r w:rsidR="00046582" w:rsidRPr="0056531F">
        <w:rPr>
          <w:rFonts w:ascii="Times New Roman" w:hAnsi="Times New Roman"/>
          <w:sz w:val="28"/>
          <w:szCs w:val="28"/>
        </w:rPr>
        <w:t> </w:t>
      </w:r>
      <w:r w:rsidR="00A77FEB" w:rsidRPr="0056531F">
        <w:rPr>
          <w:rFonts w:ascii="Times New Roman" w:hAnsi="Times New Roman"/>
          <w:sz w:val="28"/>
          <w:szCs w:val="28"/>
        </w:rPr>
        <w:t>г.</w:t>
      </w:r>
      <w:bookmarkEnd w:id="186"/>
      <w:bookmarkEnd w:id="187"/>
      <w:r>
        <w:rPr>
          <w:rFonts w:ascii="Times New Roman" w:hAnsi="Times New Roman"/>
          <w:sz w:val="28"/>
          <w:szCs w:val="28"/>
        </w:rPr>
        <w:t>;</w:t>
      </w:r>
    </w:p>
    <w:p w:rsidR="00A77FEB" w:rsidRPr="0056531F" w:rsidRDefault="00A77FE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88" w:name="_Toc38664708"/>
      <w:bookmarkStart w:id="189" w:name="_Toc71980947"/>
      <w:r w:rsidRPr="0056531F">
        <w:rPr>
          <w:rFonts w:ascii="Times New Roman" w:hAnsi="Times New Roman"/>
          <w:sz w:val="28"/>
          <w:szCs w:val="28"/>
        </w:rPr>
        <w:lastRenderedPageBreak/>
        <w:t>АВО газа 2АВГ-75С. Всего</w:t>
      </w:r>
      <w:r w:rsidR="00046582" w:rsidRPr="0056531F">
        <w:rPr>
          <w:rFonts w:ascii="Times New Roman" w:hAnsi="Times New Roman"/>
          <w:sz w:val="28"/>
          <w:szCs w:val="28"/>
        </w:rPr>
        <w:t xml:space="preserve"> – </w:t>
      </w:r>
      <w:r w:rsidRPr="0056531F">
        <w:rPr>
          <w:rFonts w:ascii="Times New Roman" w:hAnsi="Times New Roman"/>
          <w:sz w:val="28"/>
          <w:szCs w:val="28"/>
        </w:rPr>
        <w:t>16</w:t>
      </w:r>
      <w:r w:rsidR="00046582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ед. Изготовитель</w:t>
      </w:r>
      <w:r w:rsidR="00046582" w:rsidRPr="0056531F">
        <w:rPr>
          <w:rFonts w:ascii="Times New Roman" w:hAnsi="Times New Roman"/>
          <w:sz w:val="28"/>
          <w:szCs w:val="28"/>
        </w:rPr>
        <w:t xml:space="preserve"> – </w:t>
      </w:r>
      <w:r w:rsidRPr="0056531F">
        <w:rPr>
          <w:rFonts w:ascii="Times New Roman" w:hAnsi="Times New Roman"/>
          <w:sz w:val="28"/>
          <w:szCs w:val="28"/>
        </w:rPr>
        <w:t>БЗХМ (г. Борисоглебск). Год изготовления – 1986. Ввод в эксплуатацию – 1987г.</w:t>
      </w:r>
      <w:bookmarkEnd w:id="188"/>
      <w:bookmarkEnd w:id="189"/>
    </w:p>
    <w:p w:rsidR="00A77FEB" w:rsidRPr="0056531F" w:rsidRDefault="00A77FE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190" w:name="_Toc38664709"/>
      <w:bookmarkStart w:id="191" w:name="_Toc71980948"/>
      <w:r w:rsidRPr="0056531F">
        <w:rPr>
          <w:rFonts w:ascii="Times New Roman" w:hAnsi="Times New Roman"/>
          <w:sz w:val="28"/>
          <w:szCs w:val="28"/>
        </w:rPr>
        <w:t>КЦ №8</w:t>
      </w:r>
      <w:r w:rsidR="00046582" w:rsidRPr="0056531F">
        <w:rPr>
          <w:rFonts w:ascii="Times New Roman" w:hAnsi="Times New Roman"/>
          <w:sz w:val="28"/>
          <w:szCs w:val="28"/>
        </w:rPr>
        <w:t xml:space="preserve"> – </w:t>
      </w:r>
      <w:r w:rsidRPr="0056531F">
        <w:rPr>
          <w:rFonts w:ascii="Times New Roman" w:hAnsi="Times New Roman"/>
          <w:sz w:val="28"/>
          <w:szCs w:val="28"/>
        </w:rPr>
        <w:t>осуществляет транспорт газа по газопроводу «Ямбург</w:t>
      </w:r>
      <w:r w:rsidR="00046582" w:rsidRPr="0056531F">
        <w:rPr>
          <w:rFonts w:ascii="Times New Roman" w:hAnsi="Times New Roman"/>
          <w:sz w:val="28"/>
          <w:szCs w:val="28"/>
        </w:rPr>
        <w:noBreakHyphen/>
      </w:r>
      <w:r w:rsidRPr="0056531F">
        <w:rPr>
          <w:rFonts w:ascii="Times New Roman" w:hAnsi="Times New Roman"/>
          <w:sz w:val="28"/>
          <w:szCs w:val="28"/>
        </w:rPr>
        <w:t>Западная граница» протяженностью 97,6</w:t>
      </w:r>
      <w:r w:rsidR="00046582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км. Максимальное рабочее давление – 75</w:t>
      </w:r>
      <w:r w:rsidR="00046582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кг/см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2</w:t>
      </w:r>
      <w:r w:rsidRPr="0056531F">
        <w:rPr>
          <w:rFonts w:ascii="Times New Roman" w:hAnsi="Times New Roman"/>
          <w:sz w:val="28"/>
          <w:szCs w:val="28"/>
        </w:rPr>
        <w:t>. Производительность – 81,8</w:t>
      </w:r>
      <w:r w:rsidR="00046582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млн.</w:t>
      </w:r>
      <w:r w:rsidR="00046582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Pr="0056531F">
        <w:rPr>
          <w:rFonts w:ascii="Times New Roman" w:hAnsi="Times New Roman"/>
          <w:sz w:val="28"/>
          <w:szCs w:val="28"/>
        </w:rPr>
        <w:t>сут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(проектная). Газопровод был введен в эксплуатацию в 1981г.</w:t>
      </w:r>
      <w:bookmarkEnd w:id="190"/>
      <w:bookmarkEnd w:id="191"/>
    </w:p>
    <w:p w:rsidR="00A77FEB" w:rsidRPr="0056531F" w:rsidRDefault="00A77FE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192" w:name="_Toc38664710"/>
      <w:bookmarkStart w:id="193" w:name="_Toc71980949"/>
      <w:r w:rsidRPr="0056531F">
        <w:rPr>
          <w:rFonts w:ascii="Times New Roman" w:hAnsi="Times New Roman"/>
          <w:sz w:val="28"/>
          <w:szCs w:val="28"/>
        </w:rPr>
        <w:t xml:space="preserve">На </w:t>
      </w:r>
      <w:r w:rsidR="00046582" w:rsidRPr="0056531F">
        <w:rPr>
          <w:rFonts w:ascii="Times New Roman" w:hAnsi="Times New Roman"/>
          <w:sz w:val="28"/>
          <w:szCs w:val="28"/>
        </w:rPr>
        <w:t>КЦ №8</w:t>
      </w:r>
      <w:r w:rsidRPr="0056531F">
        <w:rPr>
          <w:rFonts w:ascii="Times New Roman" w:hAnsi="Times New Roman"/>
          <w:sz w:val="28"/>
          <w:szCs w:val="28"/>
        </w:rPr>
        <w:t xml:space="preserve"> используется следующее основн</w:t>
      </w:r>
      <w:r w:rsidR="001B692A" w:rsidRPr="0056531F">
        <w:rPr>
          <w:rFonts w:ascii="Times New Roman" w:hAnsi="Times New Roman"/>
          <w:sz w:val="28"/>
          <w:szCs w:val="28"/>
        </w:rPr>
        <w:t>ое технологическое оборудование</w:t>
      </w:r>
      <w:r w:rsidRPr="0056531F">
        <w:rPr>
          <w:rFonts w:ascii="Times New Roman" w:hAnsi="Times New Roman"/>
          <w:sz w:val="28"/>
          <w:szCs w:val="28"/>
        </w:rPr>
        <w:t>:</w:t>
      </w:r>
      <w:bookmarkEnd w:id="192"/>
      <w:bookmarkEnd w:id="193"/>
    </w:p>
    <w:p w:rsidR="00A77FEB" w:rsidRPr="0056531F" w:rsidRDefault="00A77FE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94" w:name="_Toc38664711"/>
      <w:bookmarkStart w:id="195" w:name="_Toc71980950"/>
      <w:r w:rsidRPr="0056531F">
        <w:rPr>
          <w:rFonts w:ascii="Times New Roman" w:hAnsi="Times New Roman"/>
          <w:sz w:val="28"/>
          <w:szCs w:val="28"/>
        </w:rPr>
        <w:t xml:space="preserve">Газоперекачивающие агрегаты ГПА-16 «Волга» с нагнетателем УНЦ-16-76/1,44 </w:t>
      </w:r>
      <w:proofErr w:type="spellStart"/>
      <w:r w:rsidRPr="0056531F">
        <w:rPr>
          <w:rFonts w:ascii="Times New Roman" w:hAnsi="Times New Roman"/>
          <w:sz w:val="28"/>
          <w:szCs w:val="28"/>
        </w:rPr>
        <w:t>станц</w:t>
      </w:r>
      <w:proofErr w:type="spellEnd"/>
      <w:r w:rsidRPr="0056531F">
        <w:rPr>
          <w:rFonts w:ascii="Times New Roman" w:hAnsi="Times New Roman"/>
          <w:sz w:val="28"/>
          <w:szCs w:val="28"/>
        </w:rPr>
        <w:t>. №№ 1; 2; 3; 4. Q=27,8 млн. 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Pr="0056531F">
        <w:rPr>
          <w:rFonts w:ascii="Times New Roman" w:hAnsi="Times New Roman"/>
          <w:sz w:val="28"/>
          <w:szCs w:val="28"/>
        </w:rPr>
        <w:t>сут</w:t>
      </w:r>
      <w:proofErr w:type="spellEnd"/>
      <w:r w:rsidRPr="0056531F">
        <w:rPr>
          <w:rFonts w:ascii="Times New Roman" w:hAnsi="Times New Roman"/>
          <w:sz w:val="28"/>
          <w:szCs w:val="28"/>
        </w:rPr>
        <w:t>. Всего</w:t>
      </w:r>
      <w:r w:rsidR="00046582" w:rsidRPr="0056531F">
        <w:rPr>
          <w:rFonts w:ascii="Times New Roman" w:hAnsi="Times New Roman"/>
          <w:sz w:val="28"/>
          <w:szCs w:val="28"/>
        </w:rPr>
        <w:t xml:space="preserve"> – </w:t>
      </w:r>
      <w:r w:rsidRPr="0056531F">
        <w:rPr>
          <w:rFonts w:ascii="Times New Roman" w:hAnsi="Times New Roman"/>
          <w:sz w:val="28"/>
          <w:szCs w:val="28"/>
        </w:rPr>
        <w:t>4</w:t>
      </w:r>
      <w:r w:rsidR="00046582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ед. Изготовитель – ОАО «КМПО»</w:t>
      </w:r>
      <w:bookmarkEnd w:id="194"/>
      <w:bookmarkEnd w:id="195"/>
      <w:r w:rsidR="00AD7E8B">
        <w:rPr>
          <w:rFonts w:ascii="Times New Roman" w:hAnsi="Times New Roman"/>
          <w:sz w:val="28"/>
          <w:szCs w:val="28"/>
        </w:rPr>
        <w:t>;</w:t>
      </w:r>
    </w:p>
    <w:p w:rsidR="00A77FEB" w:rsidRPr="0056531F" w:rsidRDefault="00A77FE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96" w:name="_Toc38664712"/>
      <w:bookmarkStart w:id="197" w:name="_Toc71980951"/>
      <w:r w:rsidRPr="0056531F">
        <w:rPr>
          <w:rFonts w:ascii="Times New Roman" w:hAnsi="Times New Roman"/>
          <w:sz w:val="28"/>
          <w:szCs w:val="28"/>
        </w:rPr>
        <w:t>Циклонные пылеуловители (ПУ) ГП 144. Q=20 млн. 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Pr="0056531F">
        <w:rPr>
          <w:rFonts w:ascii="Times New Roman" w:hAnsi="Times New Roman"/>
          <w:sz w:val="28"/>
          <w:szCs w:val="28"/>
        </w:rPr>
        <w:t>сут</w:t>
      </w:r>
      <w:proofErr w:type="spellEnd"/>
      <w:r w:rsidRPr="0056531F">
        <w:rPr>
          <w:rFonts w:ascii="Times New Roman" w:hAnsi="Times New Roman"/>
          <w:sz w:val="28"/>
          <w:szCs w:val="28"/>
        </w:rPr>
        <w:t>. Всего</w:t>
      </w:r>
      <w:r w:rsidR="00046582" w:rsidRPr="0056531F">
        <w:rPr>
          <w:rFonts w:ascii="Times New Roman" w:hAnsi="Times New Roman"/>
          <w:sz w:val="28"/>
          <w:szCs w:val="28"/>
        </w:rPr>
        <w:t xml:space="preserve"> – </w:t>
      </w:r>
      <w:r w:rsidRPr="0056531F">
        <w:rPr>
          <w:rFonts w:ascii="Times New Roman" w:hAnsi="Times New Roman"/>
          <w:sz w:val="28"/>
          <w:szCs w:val="28"/>
        </w:rPr>
        <w:t>6 ед. Изготовитель</w:t>
      </w:r>
      <w:r w:rsidR="00046582" w:rsidRPr="0056531F">
        <w:rPr>
          <w:rFonts w:ascii="Times New Roman" w:hAnsi="Times New Roman"/>
          <w:sz w:val="28"/>
          <w:szCs w:val="28"/>
        </w:rPr>
        <w:t xml:space="preserve"> – </w:t>
      </w:r>
      <w:r w:rsidRPr="0056531F">
        <w:rPr>
          <w:rFonts w:ascii="Times New Roman" w:hAnsi="Times New Roman"/>
          <w:sz w:val="28"/>
          <w:szCs w:val="28"/>
        </w:rPr>
        <w:t xml:space="preserve">НПО </w:t>
      </w:r>
      <w:r w:rsidR="00046582" w:rsidRPr="0056531F">
        <w:rPr>
          <w:rFonts w:ascii="Times New Roman" w:hAnsi="Times New Roman"/>
          <w:sz w:val="28"/>
          <w:szCs w:val="28"/>
        </w:rPr>
        <w:t>«</w:t>
      </w:r>
      <w:proofErr w:type="spellStart"/>
      <w:r w:rsidRPr="0056531F">
        <w:rPr>
          <w:rFonts w:ascii="Times New Roman" w:hAnsi="Times New Roman"/>
          <w:sz w:val="28"/>
          <w:szCs w:val="28"/>
        </w:rPr>
        <w:t>Волгограднефтемаш</w:t>
      </w:r>
      <w:proofErr w:type="spellEnd"/>
      <w:r w:rsidR="00046582" w:rsidRPr="0056531F">
        <w:rPr>
          <w:rFonts w:ascii="Times New Roman" w:hAnsi="Times New Roman"/>
          <w:sz w:val="28"/>
          <w:szCs w:val="28"/>
        </w:rPr>
        <w:t>»</w:t>
      </w:r>
      <w:r w:rsidRPr="0056531F">
        <w:rPr>
          <w:rFonts w:ascii="Times New Roman" w:hAnsi="Times New Roman"/>
          <w:sz w:val="28"/>
          <w:szCs w:val="28"/>
        </w:rPr>
        <w:t>. Год изготовления – 1987. Ввод в эксплуатацию – 25.09.1990</w:t>
      </w:r>
      <w:r w:rsidR="00046582" w:rsidRPr="0056531F">
        <w:rPr>
          <w:rFonts w:ascii="Times New Roman" w:hAnsi="Times New Roman"/>
          <w:sz w:val="28"/>
          <w:szCs w:val="28"/>
        </w:rPr>
        <w:t> г</w:t>
      </w:r>
      <w:r w:rsidRPr="0056531F">
        <w:rPr>
          <w:rFonts w:ascii="Times New Roman" w:hAnsi="Times New Roman"/>
          <w:sz w:val="28"/>
          <w:szCs w:val="28"/>
        </w:rPr>
        <w:t>.</w:t>
      </w:r>
      <w:bookmarkEnd w:id="196"/>
      <w:bookmarkEnd w:id="197"/>
      <w:r w:rsidR="00AD7E8B">
        <w:rPr>
          <w:rFonts w:ascii="Times New Roman" w:hAnsi="Times New Roman"/>
          <w:sz w:val="28"/>
          <w:szCs w:val="28"/>
        </w:rPr>
        <w:t>;</w:t>
      </w:r>
    </w:p>
    <w:p w:rsidR="00A77FEB" w:rsidRPr="0056531F" w:rsidRDefault="00A77FEB" w:rsidP="00AD7E8B">
      <w:pPr>
        <w:pStyle w:val="a5"/>
        <w:numPr>
          <w:ilvl w:val="0"/>
          <w:numId w:val="1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198" w:name="_Toc38664713"/>
      <w:bookmarkStart w:id="199" w:name="_Toc71980952"/>
      <w:r w:rsidRPr="0056531F">
        <w:rPr>
          <w:rFonts w:ascii="Times New Roman" w:hAnsi="Times New Roman"/>
          <w:sz w:val="28"/>
          <w:szCs w:val="28"/>
        </w:rPr>
        <w:t>АВО</w:t>
      </w:r>
      <w:r w:rsidR="009313E1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газа 2АВГ-75С. Всего</w:t>
      </w:r>
      <w:r w:rsidR="00046582" w:rsidRPr="0056531F">
        <w:rPr>
          <w:rFonts w:ascii="Times New Roman" w:hAnsi="Times New Roman"/>
          <w:sz w:val="28"/>
          <w:szCs w:val="28"/>
        </w:rPr>
        <w:t xml:space="preserve"> – </w:t>
      </w:r>
      <w:r w:rsidRPr="0056531F">
        <w:rPr>
          <w:rFonts w:ascii="Times New Roman" w:hAnsi="Times New Roman"/>
          <w:sz w:val="28"/>
          <w:szCs w:val="28"/>
        </w:rPr>
        <w:t>16 ед. Изготовитель</w:t>
      </w:r>
      <w:r w:rsidR="00046582" w:rsidRPr="0056531F">
        <w:rPr>
          <w:rFonts w:ascii="Times New Roman" w:hAnsi="Times New Roman"/>
          <w:sz w:val="28"/>
          <w:szCs w:val="28"/>
        </w:rPr>
        <w:t xml:space="preserve"> – </w:t>
      </w:r>
      <w:r w:rsidRPr="0056531F">
        <w:rPr>
          <w:rFonts w:ascii="Times New Roman" w:hAnsi="Times New Roman"/>
          <w:sz w:val="28"/>
          <w:szCs w:val="28"/>
        </w:rPr>
        <w:t>БЗХМ (г.</w:t>
      </w:r>
      <w:r w:rsidR="00046582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Борисоглебск). Год изготовления – 1987. Ввод в эксплуатацию – 01.12.1990</w:t>
      </w:r>
      <w:r w:rsidR="00046582" w:rsidRPr="0056531F">
        <w:rPr>
          <w:rFonts w:ascii="Times New Roman" w:hAnsi="Times New Roman"/>
          <w:sz w:val="28"/>
          <w:szCs w:val="28"/>
        </w:rPr>
        <w:t xml:space="preserve"> г</w:t>
      </w:r>
      <w:r w:rsidRPr="0056531F">
        <w:rPr>
          <w:rFonts w:ascii="Times New Roman" w:hAnsi="Times New Roman"/>
          <w:sz w:val="28"/>
          <w:szCs w:val="28"/>
        </w:rPr>
        <w:t>.</w:t>
      </w:r>
      <w:bookmarkEnd w:id="198"/>
      <w:r w:rsidR="00026D34" w:rsidRPr="0056531F">
        <w:rPr>
          <w:rFonts w:ascii="Times New Roman" w:hAnsi="Times New Roman"/>
          <w:sz w:val="28"/>
          <w:szCs w:val="28"/>
        </w:rPr>
        <w:t xml:space="preserve"> [</w: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026D34" w:rsidRPr="0056531F">
        <w:rPr>
          <w:rFonts w:ascii="Times New Roman" w:hAnsi="Times New Roman"/>
          <w:sz w:val="28"/>
          <w:szCs w:val="28"/>
        </w:rPr>
        <w:instrText xml:space="preserve"> </w:instrTex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instrText>REF</w:instrText>
      </w:r>
      <w:r w:rsidR="00026D34" w:rsidRPr="0056531F">
        <w:rPr>
          <w:rFonts w:ascii="Times New Roman" w:hAnsi="Times New Roman"/>
          <w:sz w:val="28"/>
          <w:szCs w:val="28"/>
        </w:rPr>
        <w:instrText xml:space="preserve"> _</w:instrTex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instrText>Ref</w:instrText>
      </w:r>
      <w:r w:rsidR="00026D34" w:rsidRPr="0056531F">
        <w:rPr>
          <w:rFonts w:ascii="Times New Roman" w:hAnsi="Times New Roman"/>
          <w:sz w:val="28"/>
          <w:szCs w:val="28"/>
        </w:rPr>
        <w:instrText>70450784 \</w:instrTex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instrText>r</w:instrText>
      </w:r>
      <w:r w:rsidR="00026D34" w:rsidRPr="0056531F">
        <w:rPr>
          <w:rFonts w:ascii="Times New Roman" w:hAnsi="Times New Roman"/>
          <w:sz w:val="28"/>
          <w:szCs w:val="28"/>
        </w:rPr>
        <w:instrText xml:space="preserve"> \</w:instrTex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instrText>h</w:instrText>
      </w:r>
      <w:r w:rsidR="00026D34" w:rsidRPr="0056531F">
        <w:rPr>
          <w:rFonts w:ascii="Times New Roman" w:hAnsi="Times New Roman"/>
          <w:sz w:val="28"/>
          <w:szCs w:val="28"/>
        </w:rPr>
        <w:instrText xml:space="preserve"> </w:instrText>
      </w:r>
      <w:r w:rsidR="0056531F" w:rsidRPr="00D1453F">
        <w:rPr>
          <w:rFonts w:ascii="Times New Roman" w:hAnsi="Times New Roman"/>
          <w:sz w:val="28"/>
          <w:szCs w:val="28"/>
        </w:rPr>
        <w:instrText xml:space="preserve"> \* </w:instrText>
      </w:r>
      <w:r w:rsidR="0056531F">
        <w:rPr>
          <w:rFonts w:ascii="Times New Roman" w:hAnsi="Times New Roman"/>
          <w:sz w:val="28"/>
          <w:szCs w:val="28"/>
          <w:lang w:val="en-US"/>
        </w:rPr>
        <w:instrText>MERGEFORMAT</w:instrText>
      </w:r>
      <w:r w:rsidR="0056531F" w:rsidRPr="00D1453F">
        <w:rPr>
          <w:rFonts w:ascii="Times New Roman" w:hAnsi="Times New Roman"/>
          <w:sz w:val="28"/>
          <w:szCs w:val="28"/>
        </w:rPr>
        <w:instrText xml:space="preserve"> </w:instrText>
      </w:r>
      <w:r w:rsidR="00026D34" w:rsidRPr="0056531F">
        <w:rPr>
          <w:rFonts w:ascii="Times New Roman" w:hAnsi="Times New Roman"/>
          <w:sz w:val="28"/>
          <w:szCs w:val="28"/>
          <w:lang w:val="en-US"/>
        </w:rPr>
      </w:r>
      <w:r w:rsidR="00026D34" w:rsidRPr="0056531F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FE19CB" w:rsidRPr="0056531F">
        <w:rPr>
          <w:rFonts w:ascii="Times New Roman" w:hAnsi="Times New Roman"/>
          <w:sz w:val="28"/>
          <w:szCs w:val="28"/>
        </w:rPr>
        <w:t>89</w: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DD49C5" w:rsidRPr="0056531F">
        <w:rPr>
          <w:rFonts w:ascii="Times New Roman" w:hAnsi="Times New Roman"/>
          <w:sz w:val="28"/>
          <w:szCs w:val="28"/>
        </w:rPr>
        <w:t>].</w:t>
      </w:r>
      <w:bookmarkEnd w:id="199"/>
    </w:p>
    <w:p w:rsidR="00A77FEB" w:rsidRPr="0056531F" w:rsidRDefault="00A77FEB" w:rsidP="00163C68">
      <w:pPr>
        <w:shd w:val="clear" w:color="auto" w:fill="FFFFFF"/>
        <w:tabs>
          <w:tab w:val="left" w:pos="993"/>
        </w:tabs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200" w:name="_Toc38664714"/>
      <w:bookmarkStart w:id="201" w:name="_Toc71980953"/>
      <w:r w:rsidRPr="0056531F">
        <w:rPr>
          <w:rFonts w:ascii="Times New Roman" w:hAnsi="Times New Roman"/>
          <w:sz w:val="28"/>
          <w:szCs w:val="28"/>
        </w:rPr>
        <w:t>Система технологического газа обеспечивает:</w:t>
      </w:r>
      <w:bookmarkEnd w:id="200"/>
      <w:bookmarkEnd w:id="201"/>
    </w:p>
    <w:p w:rsidR="00A77FEB" w:rsidRPr="0056531F" w:rsidRDefault="00A77FEB" w:rsidP="00352A68">
      <w:pPr>
        <w:pStyle w:val="a5"/>
        <w:numPr>
          <w:ilvl w:val="0"/>
          <w:numId w:val="27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202" w:name="_Toc38664715"/>
      <w:bookmarkStart w:id="203" w:name="_Toc71980954"/>
      <w:r w:rsidRPr="0056531F">
        <w:rPr>
          <w:rFonts w:ascii="Times New Roman" w:hAnsi="Times New Roman"/>
          <w:sz w:val="28"/>
          <w:szCs w:val="28"/>
        </w:rPr>
        <w:t>очистку транспортируемого газа;</w:t>
      </w:r>
      <w:bookmarkEnd w:id="202"/>
      <w:bookmarkEnd w:id="203"/>
    </w:p>
    <w:p w:rsidR="00A77FEB" w:rsidRPr="0056531F" w:rsidRDefault="00A77FEB" w:rsidP="00352A68">
      <w:pPr>
        <w:pStyle w:val="a5"/>
        <w:numPr>
          <w:ilvl w:val="0"/>
          <w:numId w:val="27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204" w:name="_Toc38664716"/>
      <w:bookmarkStart w:id="205" w:name="_Toc71980955"/>
      <w:r w:rsidRPr="0056531F">
        <w:rPr>
          <w:rFonts w:ascii="Times New Roman" w:hAnsi="Times New Roman"/>
          <w:sz w:val="28"/>
          <w:szCs w:val="28"/>
        </w:rPr>
        <w:t>подачу газа к центробежным нагнетателям цеха и его транспортировку в пределах компрессорной станции;</w:t>
      </w:r>
      <w:bookmarkEnd w:id="204"/>
      <w:bookmarkEnd w:id="205"/>
    </w:p>
    <w:p w:rsidR="00A77FEB" w:rsidRPr="0056531F" w:rsidRDefault="00A77FEB" w:rsidP="00352A68">
      <w:pPr>
        <w:pStyle w:val="a5"/>
        <w:numPr>
          <w:ilvl w:val="0"/>
          <w:numId w:val="27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206" w:name="_Toc38664717"/>
      <w:bookmarkStart w:id="207" w:name="_Toc71980956"/>
      <w:r w:rsidRPr="0056531F">
        <w:rPr>
          <w:rFonts w:ascii="Times New Roman" w:hAnsi="Times New Roman"/>
          <w:sz w:val="28"/>
          <w:szCs w:val="28"/>
        </w:rPr>
        <w:t xml:space="preserve">возможность </w:t>
      </w:r>
      <w:proofErr w:type="spellStart"/>
      <w:r w:rsidRPr="0056531F">
        <w:rPr>
          <w:rFonts w:ascii="Times New Roman" w:hAnsi="Times New Roman"/>
          <w:sz w:val="28"/>
          <w:szCs w:val="28"/>
        </w:rPr>
        <w:t>нагружения</w:t>
      </w:r>
      <w:proofErr w:type="spellEnd"/>
      <w:r w:rsidRPr="0056531F">
        <w:rPr>
          <w:rFonts w:ascii="Times New Roman" w:hAnsi="Times New Roman"/>
          <w:sz w:val="28"/>
          <w:szCs w:val="28"/>
        </w:rPr>
        <w:t>, разгрузки и переключения для перестроения схем работы, вывода нагнетателей на станционное кольцо, а также стравливания газа из технологической обвязки цеха;</w:t>
      </w:r>
      <w:bookmarkEnd w:id="206"/>
      <w:bookmarkEnd w:id="207"/>
    </w:p>
    <w:p w:rsidR="00A77FEB" w:rsidRPr="0056531F" w:rsidRDefault="00A77FEB" w:rsidP="00352A68">
      <w:pPr>
        <w:pStyle w:val="a5"/>
        <w:numPr>
          <w:ilvl w:val="0"/>
          <w:numId w:val="27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208" w:name="_Toc38664718"/>
      <w:bookmarkStart w:id="209" w:name="_Toc71980957"/>
      <w:r w:rsidRPr="0056531F">
        <w:rPr>
          <w:rFonts w:ascii="Times New Roman" w:hAnsi="Times New Roman"/>
          <w:sz w:val="28"/>
          <w:szCs w:val="28"/>
        </w:rPr>
        <w:t>охлаждение газа на выходе КС.</w:t>
      </w:r>
      <w:bookmarkEnd w:id="208"/>
      <w:bookmarkEnd w:id="209"/>
    </w:p>
    <w:p w:rsidR="00A77FEB" w:rsidRPr="0056531F" w:rsidRDefault="00A77FEB" w:rsidP="00163C68">
      <w:pPr>
        <w:shd w:val="clear" w:color="auto" w:fill="FFFFFF"/>
        <w:tabs>
          <w:tab w:val="left" w:pos="993"/>
        </w:tabs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210" w:name="_Toc38664719"/>
      <w:bookmarkStart w:id="211" w:name="_Toc71980958"/>
      <w:r w:rsidRPr="0056531F">
        <w:rPr>
          <w:rFonts w:ascii="Times New Roman" w:hAnsi="Times New Roman"/>
          <w:sz w:val="28"/>
          <w:szCs w:val="28"/>
        </w:rPr>
        <w:t>Система технологического газа включает в себя:</w:t>
      </w:r>
      <w:bookmarkEnd w:id="210"/>
      <w:bookmarkEnd w:id="211"/>
    </w:p>
    <w:p w:rsidR="00A77FEB" w:rsidRPr="0056531F" w:rsidRDefault="00A77FEB" w:rsidP="00352A68">
      <w:pPr>
        <w:pStyle w:val="a5"/>
        <w:numPr>
          <w:ilvl w:val="0"/>
          <w:numId w:val="5"/>
        </w:numPr>
        <w:shd w:val="clear" w:color="auto" w:fill="FFFFFF"/>
        <w:tabs>
          <w:tab w:val="left" w:pos="993"/>
        </w:tabs>
        <w:ind w:left="0" w:firstLine="709"/>
        <w:outlineLvl w:val="0"/>
        <w:rPr>
          <w:rFonts w:ascii="Times New Roman" w:hAnsi="Times New Roman"/>
          <w:sz w:val="28"/>
          <w:szCs w:val="28"/>
        </w:rPr>
      </w:pPr>
      <w:bookmarkStart w:id="212" w:name="_Toc38664721"/>
      <w:bookmarkStart w:id="213" w:name="_Toc71980959"/>
      <w:r w:rsidRPr="0056531F">
        <w:rPr>
          <w:rFonts w:ascii="Times New Roman" w:hAnsi="Times New Roman"/>
          <w:sz w:val="28"/>
          <w:szCs w:val="28"/>
        </w:rPr>
        <w:t>узел подключения к магистральному газопроводу с запорной арматурой;</w:t>
      </w:r>
      <w:bookmarkEnd w:id="212"/>
      <w:bookmarkEnd w:id="213"/>
    </w:p>
    <w:p w:rsidR="00A77FEB" w:rsidRPr="0056531F" w:rsidRDefault="00A77FEB" w:rsidP="00352A68">
      <w:pPr>
        <w:pStyle w:val="a5"/>
        <w:numPr>
          <w:ilvl w:val="0"/>
          <w:numId w:val="5"/>
        </w:numPr>
        <w:shd w:val="clear" w:color="auto" w:fill="FFFFFF"/>
        <w:tabs>
          <w:tab w:val="left" w:pos="993"/>
        </w:tabs>
        <w:ind w:left="0" w:firstLine="709"/>
        <w:outlineLvl w:val="0"/>
        <w:rPr>
          <w:rFonts w:ascii="Times New Roman" w:hAnsi="Times New Roman"/>
          <w:sz w:val="28"/>
          <w:szCs w:val="28"/>
        </w:rPr>
      </w:pPr>
      <w:bookmarkStart w:id="214" w:name="_Toc38664722"/>
      <w:bookmarkStart w:id="215" w:name="_Toc71980960"/>
      <w:r w:rsidRPr="0056531F">
        <w:rPr>
          <w:rFonts w:ascii="Times New Roman" w:hAnsi="Times New Roman"/>
          <w:sz w:val="28"/>
          <w:szCs w:val="28"/>
        </w:rPr>
        <w:t xml:space="preserve">входной и выходной шлейфы </w:t>
      </w:r>
      <w:r w:rsidR="00046582" w:rsidRPr="0056531F">
        <w:rPr>
          <w:rFonts w:ascii="Times New Roman" w:hAnsi="Times New Roman"/>
          <w:sz w:val="28"/>
          <w:szCs w:val="28"/>
        </w:rPr>
        <w:t xml:space="preserve">диаметром </w:t>
      </w:r>
      <w:r w:rsidRPr="0056531F">
        <w:rPr>
          <w:rFonts w:ascii="Times New Roman" w:hAnsi="Times New Roman"/>
          <w:sz w:val="28"/>
          <w:szCs w:val="28"/>
        </w:rPr>
        <w:t>1420</w:t>
      </w:r>
      <w:r w:rsidR="00046582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мм;</w:t>
      </w:r>
      <w:bookmarkEnd w:id="214"/>
      <w:bookmarkEnd w:id="215"/>
    </w:p>
    <w:p w:rsidR="00A77FEB" w:rsidRPr="0056531F" w:rsidRDefault="00A77FEB" w:rsidP="00352A68">
      <w:pPr>
        <w:pStyle w:val="a5"/>
        <w:numPr>
          <w:ilvl w:val="0"/>
          <w:numId w:val="5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216" w:name="_Toc38664723"/>
      <w:bookmarkStart w:id="217" w:name="_Toc71980961"/>
      <w:r w:rsidRPr="0056531F">
        <w:rPr>
          <w:rFonts w:ascii="Times New Roman" w:hAnsi="Times New Roman"/>
          <w:sz w:val="28"/>
          <w:szCs w:val="28"/>
        </w:rPr>
        <w:lastRenderedPageBreak/>
        <w:t xml:space="preserve">узел очистки газа, состоящий из шести параллельно включенных, последовательно установленных спарок </w:t>
      </w:r>
      <w:proofErr w:type="spellStart"/>
      <w:r w:rsidRPr="0056531F">
        <w:rPr>
          <w:rFonts w:ascii="Times New Roman" w:hAnsi="Times New Roman"/>
          <w:sz w:val="28"/>
          <w:szCs w:val="28"/>
        </w:rPr>
        <w:t>мультициклонных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пылеуловителей и фильтр-сепараторов;</w:t>
      </w:r>
      <w:bookmarkEnd w:id="216"/>
      <w:bookmarkEnd w:id="217"/>
    </w:p>
    <w:p w:rsidR="00A77FEB" w:rsidRPr="0056531F" w:rsidRDefault="00A77FEB" w:rsidP="00352A68">
      <w:pPr>
        <w:pStyle w:val="a5"/>
        <w:numPr>
          <w:ilvl w:val="0"/>
          <w:numId w:val="5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218" w:name="_Toc38664724"/>
      <w:bookmarkStart w:id="219" w:name="_Toc71980962"/>
      <w:r w:rsidRPr="0056531F">
        <w:rPr>
          <w:rFonts w:ascii="Times New Roman" w:hAnsi="Times New Roman"/>
          <w:sz w:val="28"/>
          <w:szCs w:val="28"/>
        </w:rPr>
        <w:t>три центробежных нагнетателя типа PCL 804-2/36 с технологической обвязкой объемной производительностью по 46,85</w:t>
      </w:r>
      <w:r w:rsidR="00046582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млн.</w:t>
      </w:r>
      <w:r w:rsidR="00046582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Pr="0056531F">
        <w:rPr>
          <w:rFonts w:ascii="Times New Roman" w:hAnsi="Times New Roman"/>
          <w:sz w:val="28"/>
          <w:szCs w:val="28"/>
        </w:rPr>
        <w:t>сут</w:t>
      </w:r>
      <w:proofErr w:type="spellEnd"/>
      <w:r w:rsidRPr="0056531F">
        <w:rPr>
          <w:rFonts w:ascii="Times New Roman" w:hAnsi="Times New Roman"/>
          <w:sz w:val="28"/>
          <w:szCs w:val="28"/>
        </w:rPr>
        <w:t>, приводом для нагнетателя является газовая турбина типа MS 5002 мощностью N=25</w:t>
      </w:r>
      <w:r w:rsidR="00046582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МВт</w:t>
      </w:r>
      <w:bookmarkEnd w:id="218"/>
      <w:r w:rsidR="00922A32" w:rsidRPr="0056531F">
        <w:rPr>
          <w:rFonts w:ascii="Times New Roman" w:hAnsi="Times New Roman"/>
          <w:sz w:val="28"/>
          <w:szCs w:val="28"/>
        </w:rPr>
        <w:t>;</w:t>
      </w:r>
      <w:bookmarkEnd w:id="219"/>
    </w:p>
    <w:p w:rsidR="00A77FEB" w:rsidRPr="0056531F" w:rsidRDefault="00A77FEB" w:rsidP="00352A68">
      <w:pPr>
        <w:pStyle w:val="a5"/>
        <w:numPr>
          <w:ilvl w:val="0"/>
          <w:numId w:val="5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220" w:name="_Toc38664725"/>
      <w:bookmarkStart w:id="221" w:name="_Toc71980963"/>
      <w:r w:rsidRPr="0056531F">
        <w:rPr>
          <w:rFonts w:ascii="Times New Roman" w:hAnsi="Times New Roman"/>
          <w:sz w:val="28"/>
          <w:szCs w:val="28"/>
        </w:rPr>
        <w:t>установка охлаждения газа, состоящая из шестнадцати секций АВОГ</w:t>
      </w:r>
      <w:r w:rsidR="00026D34" w:rsidRPr="0056531F">
        <w:rPr>
          <w:rFonts w:ascii="Times New Roman" w:hAnsi="Times New Roman"/>
          <w:sz w:val="28"/>
          <w:szCs w:val="28"/>
        </w:rPr>
        <w:t xml:space="preserve"> [</w:t>
      </w:r>
      <w:r w:rsidR="00026D34" w:rsidRPr="0056531F">
        <w:rPr>
          <w:rFonts w:ascii="Times New Roman" w:hAnsi="Times New Roman"/>
          <w:sz w:val="28"/>
          <w:szCs w:val="28"/>
        </w:rPr>
        <w:fldChar w:fldCharType="begin"/>
      </w:r>
      <w:r w:rsidR="00026D34" w:rsidRPr="0056531F">
        <w:rPr>
          <w:rFonts w:ascii="Times New Roman" w:hAnsi="Times New Roman"/>
          <w:sz w:val="28"/>
          <w:szCs w:val="28"/>
        </w:rPr>
        <w:instrText xml:space="preserve"> REF _Ref70450784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026D34" w:rsidRPr="0056531F">
        <w:rPr>
          <w:rFonts w:ascii="Times New Roman" w:hAnsi="Times New Roman"/>
          <w:sz w:val="28"/>
          <w:szCs w:val="28"/>
        </w:rPr>
      </w:r>
      <w:r w:rsidR="00026D34" w:rsidRPr="0056531F">
        <w:rPr>
          <w:rFonts w:ascii="Times New Roman" w:hAnsi="Times New Roman"/>
          <w:sz w:val="28"/>
          <w:szCs w:val="28"/>
        </w:rPr>
        <w:fldChar w:fldCharType="separate"/>
      </w:r>
      <w:r w:rsidR="00FE19CB" w:rsidRPr="0056531F">
        <w:rPr>
          <w:rFonts w:ascii="Times New Roman" w:hAnsi="Times New Roman"/>
          <w:sz w:val="28"/>
          <w:szCs w:val="28"/>
        </w:rPr>
        <w:t>89</w:t>
      </w:r>
      <w:r w:rsidR="00026D34" w:rsidRPr="0056531F">
        <w:rPr>
          <w:rFonts w:ascii="Times New Roman" w:hAnsi="Times New Roman"/>
          <w:sz w:val="28"/>
          <w:szCs w:val="28"/>
        </w:rPr>
        <w:fldChar w:fldCharType="end"/>
      </w:r>
      <w:r w:rsidR="00DD49C5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  <w:bookmarkEnd w:id="220"/>
      <w:bookmarkEnd w:id="221"/>
    </w:p>
    <w:p w:rsidR="00A77FEB" w:rsidRPr="0056531F" w:rsidRDefault="00A77FEB" w:rsidP="00163C68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222" w:name="_Toc38664726"/>
      <w:bookmarkStart w:id="223" w:name="_Toc71980964"/>
      <w:r w:rsidRPr="0056531F">
        <w:rPr>
          <w:rFonts w:ascii="Times New Roman" w:hAnsi="Times New Roman"/>
          <w:sz w:val="28"/>
          <w:szCs w:val="28"/>
        </w:rPr>
        <w:t>Технологический газ из магистрального газопровода, при закрытом кране №20, поступает по входному шлейфу через кран №7 в узел очистки газа (УОГ). Выходной коллектор УОГ является входным коллектором газоперекачивающих агрегатов (ГПА). После очистки газ поступает во всасывающий коллектор газоперекачивающих агрегатов, из которого по входным трубопроводам (Ду1000), через краны №1 направляется в параллельно включенные нагнетатели типа PCL 804-2/36 трех агрегатов типа ГТК-25ИР (одновременно в трассу могут работать не более двух ГПА)</w:t>
      </w:r>
      <w:r w:rsidR="00592B2E">
        <w:rPr>
          <w:rFonts w:ascii="Times New Roman" w:hAnsi="Times New Roman"/>
          <w:sz w:val="28"/>
          <w:szCs w:val="28"/>
        </w:rPr>
        <w:t xml:space="preserve"> [</w:t>
      </w:r>
      <w:r w:rsidR="00592B2E">
        <w:rPr>
          <w:rFonts w:ascii="Times New Roman" w:hAnsi="Times New Roman"/>
          <w:sz w:val="28"/>
          <w:szCs w:val="28"/>
        </w:rPr>
        <w:fldChar w:fldCharType="begin"/>
      </w:r>
      <w:r w:rsidR="00592B2E">
        <w:rPr>
          <w:rFonts w:ascii="Times New Roman" w:hAnsi="Times New Roman"/>
          <w:sz w:val="28"/>
          <w:szCs w:val="28"/>
        </w:rPr>
        <w:instrText xml:space="preserve"> REF _Ref75816890 \r \h </w:instrText>
      </w:r>
      <w:r w:rsidR="00592B2E">
        <w:rPr>
          <w:rFonts w:ascii="Times New Roman" w:hAnsi="Times New Roman"/>
          <w:sz w:val="28"/>
          <w:szCs w:val="28"/>
        </w:rPr>
      </w:r>
      <w:r w:rsidR="00592B2E">
        <w:rPr>
          <w:rFonts w:ascii="Times New Roman" w:hAnsi="Times New Roman"/>
          <w:sz w:val="28"/>
          <w:szCs w:val="28"/>
        </w:rPr>
        <w:fldChar w:fldCharType="separate"/>
      </w:r>
      <w:r w:rsidR="00592B2E">
        <w:rPr>
          <w:rFonts w:ascii="Times New Roman" w:hAnsi="Times New Roman"/>
          <w:sz w:val="28"/>
          <w:szCs w:val="28"/>
        </w:rPr>
        <w:t>61</w:t>
      </w:r>
      <w:r w:rsidR="00592B2E">
        <w:rPr>
          <w:rFonts w:ascii="Times New Roman" w:hAnsi="Times New Roman"/>
          <w:sz w:val="28"/>
          <w:szCs w:val="28"/>
        </w:rPr>
        <w:fldChar w:fldCharType="end"/>
      </w:r>
      <w:r w:rsidR="00CF0433" w:rsidRPr="00CF0433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 xml:space="preserve">. </w:t>
      </w:r>
      <w:r w:rsidR="00543635" w:rsidRPr="0056531F">
        <w:rPr>
          <w:rFonts w:ascii="Times New Roman" w:hAnsi="Times New Roman"/>
          <w:sz w:val="28"/>
          <w:szCs w:val="28"/>
        </w:rPr>
        <w:t xml:space="preserve">Схема противопожарной системы ГТК-25И показана на рисунке </w:t>
      </w:r>
      <w:r w:rsidR="00B34B81" w:rsidRPr="0056531F">
        <w:rPr>
          <w:rFonts w:ascii="Times New Roman" w:hAnsi="Times New Roman"/>
          <w:sz w:val="28"/>
          <w:szCs w:val="28"/>
        </w:rPr>
        <w:t>1</w:t>
      </w:r>
      <w:r w:rsidR="00F455B8">
        <w:rPr>
          <w:rFonts w:ascii="Times New Roman" w:hAnsi="Times New Roman"/>
          <w:sz w:val="28"/>
          <w:szCs w:val="28"/>
        </w:rPr>
        <w:t>, подробное описание схемы указано в приложении А</w:t>
      </w:r>
      <w:r w:rsidR="00543635" w:rsidRPr="0056531F">
        <w:rPr>
          <w:rFonts w:ascii="Times New Roman" w:hAnsi="Times New Roman"/>
          <w:sz w:val="28"/>
          <w:szCs w:val="28"/>
        </w:rPr>
        <w:t xml:space="preserve">. </w:t>
      </w:r>
      <w:r w:rsidRPr="0056531F">
        <w:rPr>
          <w:rFonts w:ascii="Times New Roman" w:hAnsi="Times New Roman"/>
          <w:sz w:val="28"/>
          <w:szCs w:val="28"/>
        </w:rPr>
        <w:t>Каждый агрегат компримирует газ, который по своему нагнетательному коллектору поступает в общий коллектор и охлаждается в АВО газа. Затем по выходному шлейфу через обратные клапаны и кран №8 газ поступает в магистральный газопровод</w:t>
      </w:r>
      <w:r w:rsidR="00026D34" w:rsidRPr="0056531F">
        <w:rPr>
          <w:rFonts w:ascii="Times New Roman" w:hAnsi="Times New Roman"/>
          <w:sz w:val="28"/>
          <w:szCs w:val="28"/>
        </w:rPr>
        <w:t xml:space="preserve"> [</w:t>
      </w:r>
      <w:r w:rsidR="00026D34" w:rsidRPr="0056531F">
        <w:rPr>
          <w:rFonts w:ascii="Times New Roman" w:hAnsi="Times New Roman"/>
          <w:sz w:val="28"/>
          <w:szCs w:val="28"/>
        </w:rPr>
        <w:fldChar w:fldCharType="begin"/>
      </w:r>
      <w:r w:rsidR="00026D34" w:rsidRPr="0056531F">
        <w:rPr>
          <w:rFonts w:ascii="Times New Roman" w:hAnsi="Times New Roman"/>
          <w:sz w:val="28"/>
          <w:szCs w:val="28"/>
        </w:rPr>
        <w:instrText xml:space="preserve"> REF _Ref70450784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026D34" w:rsidRPr="0056531F">
        <w:rPr>
          <w:rFonts w:ascii="Times New Roman" w:hAnsi="Times New Roman"/>
          <w:sz w:val="28"/>
          <w:szCs w:val="28"/>
        </w:rPr>
      </w:r>
      <w:r w:rsidR="00026D34" w:rsidRPr="0056531F">
        <w:rPr>
          <w:rFonts w:ascii="Times New Roman" w:hAnsi="Times New Roman"/>
          <w:sz w:val="28"/>
          <w:szCs w:val="28"/>
        </w:rPr>
        <w:fldChar w:fldCharType="separate"/>
      </w:r>
      <w:r w:rsidR="00FE19CB" w:rsidRPr="0056531F">
        <w:rPr>
          <w:rFonts w:ascii="Times New Roman" w:hAnsi="Times New Roman"/>
          <w:sz w:val="28"/>
          <w:szCs w:val="28"/>
        </w:rPr>
        <w:t>89</w:t>
      </w:r>
      <w:r w:rsidR="00026D34" w:rsidRPr="0056531F">
        <w:rPr>
          <w:rFonts w:ascii="Times New Roman" w:hAnsi="Times New Roman"/>
          <w:sz w:val="28"/>
          <w:szCs w:val="28"/>
        </w:rPr>
        <w:fldChar w:fldCharType="end"/>
      </w:r>
      <w:r w:rsidR="00DD49C5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  <w:bookmarkEnd w:id="222"/>
      <w:bookmarkEnd w:id="223"/>
    </w:p>
    <w:p w:rsidR="00B34B81" w:rsidRPr="0056531F" w:rsidRDefault="00B34B81" w:rsidP="00B34B81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</w:p>
    <w:p w:rsidR="00B34B81" w:rsidRPr="0056531F" w:rsidRDefault="00B34B81" w:rsidP="00EB102C">
      <w:pPr>
        <w:jc w:val="center"/>
        <w:rPr>
          <w:rFonts w:ascii="Times New Roman" w:hAnsi="Times New Roman"/>
          <w:b/>
          <w:sz w:val="28"/>
          <w:szCs w:val="28"/>
        </w:rPr>
      </w:pPr>
      <w:r w:rsidRPr="0056531F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000F079B" wp14:editId="5BA38825">
            <wp:extent cx="4057650" cy="2727130"/>
            <wp:effectExtent l="0" t="0" r="0" b="0"/>
            <wp:docPr id="1" name="Рисунок 1" descr="Схема противопожарной системы ГТК-25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 противопожарной системы ГТК-25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17" cy="274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B81" w:rsidRPr="0056531F" w:rsidRDefault="00B34B81" w:rsidP="00B34B81">
      <w:pPr>
        <w:jc w:val="center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Рисунок 1 – Схема противопожарной системы ГТК-25И</w:t>
      </w:r>
    </w:p>
    <w:p w:rsidR="00B34B81" w:rsidRPr="0056531F" w:rsidRDefault="00B34B81" w:rsidP="00EB102C">
      <w:pPr>
        <w:ind w:firstLine="709"/>
        <w:rPr>
          <w:rFonts w:ascii="Times New Roman" w:hAnsi="Times New Roman"/>
          <w:sz w:val="28"/>
          <w:szCs w:val="28"/>
        </w:rPr>
      </w:pPr>
    </w:p>
    <w:p w:rsidR="00A77FEB" w:rsidRPr="0056531F" w:rsidRDefault="00A77FEB" w:rsidP="00EB102C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224" w:name="_Toc38664727"/>
      <w:bookmarkStart w:id="225" w:name="_Toc71980965"/>
      <w:r w:rsidRPr="0056531F">
        <w:rPr>
          <w:rFonts w:ascii="Times New Roman" w:hAnsi="Times New Roman"/>
          <w:sz w:val="28"/>
          <w:szCs w:val="28"/>
        </w:rPr>
        <w:t>Обратные клапана перед краном №8 предотвращают перепуск газа со стороны нагнетания во входной шлейф при переводе ГПА на кольцо. Перед обратными клапанами в трубопроводы врезаны отводы Ду500 оборудованные шаровыми кранами с ручным приводом №36р1 и 36р2. Нормальное положение этих кранов «открытое». Между всасывающим и нагнетательными шлейфами имеются перемычки с кранами №36р3; №36р; №36ар. Часть охлажденного газа после АВО может перепускаться на вход установки очистки газа. Количество газа, перепускаемое с выхода АВО на вход УОГ, определяется открытием регулирующего клапана №36ар (Ду700, Ру100). Клапан оборудован электроприводом. Величину открытия крана устанавливает инженер (сменный) компрессорного цеха по распоряжению диспетчера или самостоятельно исходя из необходимости разгрузить КЦ. Процент открытия клапана от 0 до 100 устанавливается сменным инженером с автоматизированного рабочего места сменного инженера (АРМ СИ)</w:t>
      </w:r>
      <w:r w:rsidR="00026D34" w:rsidRPr="0056531F">
        <w:rPr>
          <w:rFonts w:ascii="Times New Roman" w:hAnsi="Times New Roman"/>
          <w:sz w:val="28"/>
          <w:szCs w:val="28"/>
        </w:rPr>
        <w:t xml:space="preserve"> [</w:t>
      </w:r>
      <w:r w:rsidR="00026D34" w:rsidRPr="0056531F">
        <w:rPr>
          <w:rFonts w:ascii="Times New Roman" w:hAnsi="Times New Roman"/>
          <w:sz w:val="28"/>
          <w:szCs w:val="28"/>
        </w:rPr>
        <w:fldChar w:fldCharType="begin"/>
      </w:r>
      <w:r w:rsidR="00026D34" w:rsidRPr="0056531F">
        <w:rPr>
          <w:rFonts w:ascii="Times New Roman" w:hAnsi="Times New Roman"/>
          <w:sz w:val="28"/>
          <w:szCs w:val="28"/>
        </w:rPr>
        <w:instrText xml:space="preserve"> REF _Ref70450784 \r \h </w:instrText>
      </w:r>
      <w:r w:rsidR="00EB102C" w:rsidRP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026D34" w:rsidRPr="0056531F">
        <w:rPr>
          <w:rFonts w:ascii="Times New Roman" w:hAnsi="Times New Roman"/>
          <w:sz w:val="28"/>
          <w:szCs w:val="28"/>
        </w:rPr>
      </w:r>
      <w:r w:rsidR="00026D34" w:rsidRPr="0056531F">
        <w:rPr>
          <w:rFonts w:ascii="Times New Roman" w:hAnsi="Times New Roman"/>
          <w:sz w:val="28"/>
          <w:szCs w:val="28"/>
        </w:rPr>
        <w:fldChar w:fldCharType="separate"/>
      </w:r>
      <w:r w:rsidR="00FE19CB" w:rsidRPr="0056531F">
        <w:rPr>
          <w:rFonts w:ascii="Times New Roman" w:hAnsi="Times New Roman"/>
          <w:sz w:val="28"/>
          <w:szCs w:val="28"/>
        </w:rPr>
        <w:t>89</w:t>
      </w:r>
      <w:r w:rsidR="00026D34" w:rsidRPr="0056531F">
        <w:rPr>
          <w:rFonts w:ascii="Times New Roman" w:hAnsi="Times New Roman"/>
          <w:sz w:val="28"/>
          <w:szCs w:val="28"/>
        </w:rPr>
        <w:fldChar w:fldCharType="end"/>
      </w:r>
      <w:r w:rsidR="00DD49C5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  <w:bookmarkEnd w:id="224"/>
      <w:bookmarkEnd w:id="225"/>
    </w:p>
    <w:p w:rsidR="00A77FEB" w:rsidRPr="0056531F" w:rsidRDefault="00A77FEB" w:rsidP="00EB102C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226" w:name="_Toc38664728"/>
      <w:bookmarkStart w:id="227" w:name="_Toc71980966"/>
      <w:r w:rsidRPr="0056531F">
        <w:rPr>
          <w:rFonts w:ascii="Times New Roman" w:hAnsi="Times New Roman"/>
          <w:sz w:val="28"/>
          <w:szCs w:val="28"/>
        </w:rPr>
        <w:t>Краны №17, №18 предназначены для стравливания газа из контура компрессорной станции.</w:t>
      </w:r>
      <w:bookmarkEnd w:id="226"/>
      <w:bookmarkEnd w:id="227"/>
    </w:p>
    <w:p w:rsidR="00A77FEB" w:rsidRPr="0056531F" w:rsidRDefault="00A77FEB" w:rsidP="00EB102C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228" w:name="_Toc38664729"/>
      <w:bookmarkStart w:id="229" w:name="_Toc71980967"/>
      <w:r w:rsidRPr="0056531F">
        <w:rPr>
          <w:rFonts w:ascii="Times New Roman" w:hAnsi="Times New Roman"/>
          <w:sz w:val="28"/>
          <w:szCs w:val="28"/>
        </w:rPr>
        <w:t>Обвязка входного крана №7 включает в себя обводную линию с последовательно установленными кранами №</w:t>
      </w:r>
      <w:r w:rsidR="00FE19CB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 xml:space="preserve">7.1, 7.2 и свечным краном №17рс установленным между ними. Обводная линия предназначена для </w:t>
      </w:r>
      <w:r w:rsidRPr="0056531F">
        <w:rPr>
          <w:rFonts w:ascii="Times New Roman" w:hAnsi="Times New Roman"/>
          <w:sz w:val="28"/>
          <w:szCs w:val="28"/>
        </w:rPr>
        <w:lastRenderedPageBreak/>
        <w:t>заполнения всей системы технологического газа компрессорного цеха. Только после выравнивания давления в магистральном газопроводе и технологических коммуникациях цеха (с помощью кранов №</w:t>
      </w:r>
      <w:r w:rsidR="00FE19CB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7.1, 7.2) проводится открытие крана №7. Это делается во избежание гидравлического удара, который был бы возможен при открытии крана №7 без предварительного заполнения технологических коммуникаций цеха</w:t>
      </w:r>
      <w:r w:rsidR="00FE19CB" w:rsidRPr="0056531F">
        <w:rPr>
          <w:rFonts w:ascii="Times New Roman" w:hAnsi="Times New Roman"/>
          <w:sz w:val="28"/>
          <w:szCs w:val="28"/>
        </w:rPr>
        <w:t xml:space="preserve"> [</w:t>
      </w:r>
      <w:r w:rsidR="00FE19CB" w:rsidRPr="0056531F">
        <w:rPr>
          <w:rFonts w:ascii="Times New Roman" w:hAnsi="Times New Roman"/>
          <w:sz w:val="28"/>
          <w:szCs w:val="28"/>
        </w:rPr>
        <w:fldChar w:fldCharType="begin"/>
      </w:r>
      <w:r w:rsidR="00FE19CB" w:rsidRPr="0056531F">
        <w:rPr>
          <w:rFonts w:ascii="Times New Roman" w:hAnsi="Times New Roman"/>
          <w:sz w:val="28"/>
          <w:szCs w:val="28"/>
        </w:rPr>
        <w:instrText xml:space="preserve"> REF _Ref70450784 \r \h </w:instrText>
      </w:r>
      <w:r w:rsidR="00EB102C" w:rsidRP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FE19CB" w:rsidRPr="0056531F">
        <w:rPr>
          <w:rFonts w:ascii="Times New Roman" w:hAnsi="Times New Roman"/>
          <w:sz w:val="28"/>
          <w:szCs w:val="28"/>
        </w:rPr>
      </w:r>
      <w:r w:rsidR="00FE19CB" w:rsidRPr="0056531F">
        <w:rPr>
          <w:rFonts w:ascii="Times New Roman" w:hAnsi="Times New Roman"/>
          <w:sz w:val="28"/>
          <w:szCs w:val="28"/>
        </w:rPr>
        <w:fldChar w:fldCharType="separate"/>
      </w:r>
      <w:r w:rsidR="00FE19CB" w:rsidRPr="0056531F">
        <w:rPr>
          <w:rFonts w:ascii="Times New Roman" w:hAnsi="Times New Roman"/>
          <w:sz w:val="28"/>
          <w:szCs w:val="28"/>
        </w:rPr>
        <w:t>89</w:t>
      </w:r>
      <w:r w:rsidR="00FE19CB" w:rsidRPr="0056531F">
        <w:rPr>
          <w:rFonts w:ascii="Times New Roman" w:hAnsi="Times New Roman"/>
          <w:sz w:val="28"/>
          <w:szCs w:val="28"/>
        </w:rPr>
        <w:fldChar w:fldCharType="end"/>
      </w:r>
      <w:r w:rsidR="00DD49C5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  <w:bookmarkEnd w:id="228"/>
      <w:bookmarkEnd w:id="229"/>
    </w:p>
    <w:p w:rsidR="00A77FEB" w:rsidRPr="0056531F" w:rsidRDefault="00A77FEB" w:rsidP="00EB102C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230" w:name="_Toc38664730"/>
      <w:bookmarkStart w:id="231" w:name="_Toc71980968"/>
      <w:r w:rsidRPr="0056531F">
        <w:rPr>
          <w:rFonts w:ascii="Times New Roman" w:hAnsi="Times New Roman"/>
          <w:sz w:val="28"/>
          <w:szCs w:val="28"/>
        </w:rPr>
        <w:t>Обвязка выходного крана №8 включает в себя обводную линию с последовательно установленными кранами №8.1, 8.2 и свечным краном №18рс установленным между ними. Кран №8 можно открыть только при перепаде давления до и после крана менее одного кг/см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2</w:t>
      </w:r>
      <w:r w:rsidRPr="0056531F">
        <w:rPr>
          <w:rFonts w:ascii="Times New Roman" w:hAnsi="Times New Roman"/>
          <w:sz w:val="28"/>
          <w:szCs w:val="28"/>
        </w:rPr>
        <w:t>.</w:t>
      </w:r>
      <w:bookmarkEnd w:id="230"/>
      <w:bookmarkEnd w:id="231"/>
    </w:p>
    <w:p w:rsidR="00A77FEB" w:rsidRPr="0056531F" w:rsidRDefault="00A77FEB" w:rsidP="00EB102C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232" w:name="_Toc38664731"/>
      <w:bookmarkStart w:id="233" w:name="_Toc71980969"/>
      <w:r w:rsidRPr="0056531F">
        <w:rPr>
          <w:rFonts w:ascii="Times New Roman" w:hAnsi="Times New Roman"/>
          <w:sz w:val="28"/>
          <w:szCs w:val="28"/>
        </w:rPr>
        <w:t>Краны №7, №8, №36р, №36ар, №17, №18 имеют дистанционное управление с ГЩУ КС. Краны №7, №8, №17, №18 задействованы в системе аварийного останова компрессорного цеха.</w:t>
      </w:r>
      <w:bookmarkEnd w:id="232"/>
      <w:bookmarkEnd w:id="233"/>
    </w:p>
    <w:p w:rsidR="00A77FEB" w:rsidRPr="0056531F" w:rsidRDefault="00A77FEB" w:rsidP="00EB102C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234" w:name="_Toc38664732"/>
      <w:bookmarkStart w:id="235" w:name="_Toc71980970"/>
      <w:r w:rsidRPr="0056531F">
        <w:rPr>
          <w:rFonts w:ascii="Times New Roman" w:hAnsi="Times New Roman"/>
          <w:sz w:val="28"/>
          <w:szCs w:val="28"/>
        </w:rPr>
        <w:t xml:space="preserve">Для повышения устойчивости линейной части газопровода, увеличение его производительности и улучшения условий работы антикоррозийной изоляции газопровода на компрессорной станции после </w:t>
      </w:r>
      <w:proofErr w:type="spellStart"/>
      <w:r w:rsidRPr="0056531F">
        <w:rPr>
          <w:rFonts w:ascii="Times New Roman" w:hAnsi="Times New Roman"/>
          <w:sz w:val="28"/>
          <w:szCs w:val="28"/>
        </w:rPr>
        <w:t>компримирования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предусмотрено охлаждение газа в шестнадцати аппаратах воздушного охлаждения фирмы </w:t>
      </w:r>
      <w:proofErr w:type="spellStart"/>
      <w:r w:rsidRPr="0056531F">
        <w:rPr>
          <w:rFonts w:ascii="Times New Roman" w:hAnsi="Times New Roman"/>
          <w:sz w:val="28"/>
          <w:szCs w:val="28"/>
        </w:rPr>
        <w:t>Нуово-Пиньоне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. Обвязка АВО газа коллекторная. Каждый аппарат имеет отключающую арматуру. Предусмотрена возможность подачи газа по обводу </w:t>
      </w:r>
      <w:proofErr w:type="spellStart"/>
      <w:r w:rsidRPr="0056531F">
        <w:rPr>
          <w:rFonts w:ascii="Times New Roman" w:hAnsi="Times New Roman"/>
          <w:sz w:val="28"/>
          <w:szCs w:val="28"/>
        </w:rPr>
        <w:t>Ду</w:t>
      </w:r>
      <w:proofErr w:type="spellEnd"/>
      <w:r w:rsidR="0036363E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1000</w:t>
      </w:r>
      <w:r w:rsidR="0036363E" w:rsidRPr="0056531F">
        <w:rPr>
          <w:rFonts w:ascii="Times New Roman" w:hAnsi="Times New Roman"/>
          <w:sz w:val="28"/>
          <w:szCs w:val="28"/>
        </w:rPr>
        <w:t> </w:t>
      </w:r>
      <w:r w:rsidRPr="0056531F">
        <w:rPr>
          <w:rFonts w:ascii="Times New Roman" w:hAnsi="Times New Roman"/>
          <w:sz w:val="28"/>
          <w:szCs w:val="28"/>
        </w:rPr>
        <w:t>мм через кран №02б, минуя АВО газа, при работе КС в зимнее время, либо при ремонте АВО</w:t>
      </w:r>
      <w:r w:rsidR="00026D34" w:rsidRPr="0056531F">
        <w:rPr>
          <w:rFonts w:ascii="Times New Roman" w:hAnsi="Times New Roman"/>
          <w:sz w:val="28"/>
          <w:szCs w:val="28"/>
        </w:rPr>
        <w:t xml:space="preserve"> [</w:t>
      </w:r>
      <w:r w:rsidR="00026D34" w:rsidRPr="0056531F">
        <w:rPr>
          <w:rFonts w:ascii="Times New Roman" w:hAnsi="Times New Roman"/>
          <w:sz w:val="28"/>
          <w:szCs w:val="28"/>
        </w:rPr>
        <w:fldChar w:fldCharType="begin"/>
      </w:r>
      <w:r w:rsidR="00026D34" w:rsidRPr="0056531F">
        <w:rPr>
          <w:rFonts w:ascii="Times New Roman" w:hAnsi="Times New Roman"/>
          <w:sz w:val="28"/>
          <w:szCs w:val="28"/>
        </w:rPr>
        <w:instrText xml:space="preserve"> REF _Ref70450784 \r \h </w:instrText>
      </w:r>
      <w:r w:rsidR="00EB102C" w:rsidRP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026D34" w:rsidRPr="0056531F">
        <w:rPr>
          <w:rFonts w:ascii="Times New Roman" w:hAnsi="Times New Roman"/>
          <w:sz w:val="28"/>
          <w:szCs w:val="28"/>
        </w:rPr>
      </w:r>
      <w:r w:rsidR="00026D34" w:rsidRPr="0056531F">
        <w:rPr>
          <w:rFonts w:ascii="Times New Roman" w:hAnsi="Times New Roman"/>
          <w:sz w:val="28"/>
          <w:szCs w:val="28"/>
        </w:rPr>
        <w:fldChar w:fldCharType="separate"/>
      </w:r>
      <w:r w:rsidR="00FE19CB" w:rsidRPr="0056531F">
        <w:rPr>
          <w:rFonts w:ascii="Times New Roman" w:hAnsi="Times New Roman"/>
          <w:sz w:val="28"/>
          <w:szCs w:val="28"/>
        </w:rPr>
        <w:t>89</w:t>
      </w:r>
      <w:r w:rsidR="00026D34" w:rsidRPr="0056531F">
        <w:rPr>
          <w:rFonts w:ascii="Times New Roman" w:hAnsi="Times New Roman"/>
          <w:sz w:val="28"/>
          <w:szCs w:val="28"/>
        </w:rPr>
        <w:fldChar w:fldCharType="end"/>
      </w:r>
      <w:r w:rsidR="00DD49C5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  <w:bookmarkEnd w:id="234"/>
      <w:bookmarkEnd w:id="235"/>
    </w:p>
    <w:p w:rsidR="00A77FEB" w:rsidRPr="0056531F" w:rsidRDefault="00A77FEB" w:rsidP="00EB102C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236" w:name="_Toc38664733"/>
      <w:bookmarkStart w:id="237" w:name="_Toc71980971"/>
      <w:r w:rsidRPr="0056531F">
        <w:rPr>
          <w:rFonts w:ascii="Times New Roman" w:hAnsi="Times New Roman"/>
          <w:sz w:val="28"/>
          <w:szCs w:val="28"/>
        </w:rPr>
        <w:t>Подготовка к пуску системы технологического газа заключается в приведении оборудования системы в рабочее состояние.</w:t>
      </w:r>
      <w:bookmarkEnd w:id="236"/>
      <w:bookmarkEnd w:id="237"/>
    </w:p>
    <w:p w:rsidR="00A77FEB" w:rsidRPr="0056531F" w:rsidRDefault="00A77FEB" w:rsidP="00EB102C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238" w:name="_Toc38664734"/>
      <w:bookmarkStart w:id="239" w:name="_Toc71980972"/>
      <w:r w:rsidRPr="0056531F">
        <w:rPr>
          <w:rFonts w:ascii="Times New Roman" w:hAnsi="Times New Roman"/>
          <w:sz w:val="28"/>
          <w:szCs w:val="28"/>
        </w:rPr>
        <w:t>Пылеуловители и фильтр-сепараторы в соответствии с «Правилами промышленной безопасности опасных производственных объектов, на которых используется оборудование, работающее под избыточным давлением» должны быть зарегистрированы в ГГТН, а в паспортах записан присвоенный регистрационный номер и разрешение на эксплуатацию с техническими паспортными характеристиками.</w:t>
      </w:r>
      <w:bookmarkEnd w:id="238"/>
      <w:bookmarkEnd w:id="239"/>
    </w:p>
    <w:p w:rsidR="00A77FEB" w:rsidRPr="0056531F" w:rsidRDefault="00A77FEB" w:rsidP="00EB102C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240" w:name="_Toc38664735"/>
      <w:bookmarkStart w:id="241" w:name="_Toc71980973"/>
      <w:r w:rsidRPr="0056531F">
        <w:rPr>
          <w:rFonts w:ascii="Times New Roman" w:hAnsi="Times New Roman"/>
          <w:sz w:val="28"/>
          <w:szCs w:val="28"/>
        </w:rPr>
        <w:lastRenderedPageBreak/>
        <w:t>На СРПД краской или в виде таблички должны быть нанесены станционные и регистрационные номера, дата следующего НВО, ГИ</w:t>
      </w:r>
      <w:r w:rsidR="005E49EA" w:rsidRPr="0056531F">
        <w:rPr>
          <w:rFonts w:ascii="Times New Roman" w:hAnsi="Times New Roman"/>
          <w:sz w:val="28"/>
          <w:szCs w:val="28"/>
        </w:rPr>
        <w:t>,</w:t>
      </w:r>
      <w:r w:rsidRPr="0056531F">
        <w:rPr>
          <w:rFonts w:ascii="Times New Roman" w:hAnsi="Times New Roman"/>
          <w:sz w:val="28"/>
          <w:szCs w:val="28"/>
        </w:rPr>
        <w:t xml:space="preserve"> разрешенное давление и температура.</w:t>
      </w:r>
      <w:bookmarkEnd w:id="240"/>
      <w:bookmarkEnd w:id="241"/>
    </w:p>
    <w:p w:rsidR="00A77FEB" w:rsidRPr="0056531F" w:rsidRDefault="00A77FEB" w:rsidP="00EB102C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242" w:name="_Toc38664736"/>
      <w:bookmarkStart w:id="243" w:name="_Toc71980974"/>
      <w:r w:rsidRPr="0056531F">
        <w:rPr>
          <w:rFonts w:ascii="Times New Roman" w:hAnsi="Times New Roman"/>
          <w:sz w:val="28"/>
          <w:szCs w:val="28"/>
        </w:rPr>
        <w:t>Пылеуловители и фильтр-сепараторы должны быть оснащены контрольно-измерительными приборами и устройствами</w:t>
      </w:r>
      <w:r w:rsidR="005E49EA" w:rsidRPr="0056531F">
        <w:rPr>
          <w:rFonts w:ascii="Times New Roman" w:hAnsi="Times New Roman"/>
          <w:sz w:val="28"/>
          <w:szCs w:val="28"/>
        </w:rPr>
        <w:t>,</w:t>
      </w:r>
      <w:r w:rsidRPr="0056531F">
        <w:rPr>
          <w:rFonts w:ascii="Times New Roman" w:hAnsi="Times New Roman"/>
          <w:sz w:val="28"/>
          <w:szCs w:val="28"/>
        </w:rPr>
        <w:t xml:space="preserve"> согласно технически</w:t>
      </w:r>
      <w:r w:rsidR="005E49EA" w:rsidRPr="0056531F">
        <w:rPr>
          <w:rFonts w:ascii="Times New Roman" w:hAnsi="Times New Roman"/>
          <w:sz w:val="28"/>
          <w:szCs w:val="28"/>
        </w:rPr>
        <w:t>м</w:t>
      </w:r>
      <w:r w:rsidRPr="0056531F">
        <w:rPr>
          <w:rFonts w:ascii="Times New Roman" w:hAnsi="Times New Roman"/>
          <w:sz w:val="28"/>
          <w:szCs w:val="28"/>
        </w:rPr>
        <w:t xml:space="preserve"> услови</w:t>
      </w:r>
      <w:r w:rsidR="005E49EA" w:rsidRPr="0056531F">
        <w:rPr>
          <w:rFonts w:ascii="Times New Roman" w:hAnsi="Times New Roman"/>
          <w:sz w:val="28"/>
          <w:szCs w:val="28"/>
        </w:rPr>
        <w:t>ям</w:t>
      </w:r>
      <w:r w:rsidRPr="0056531F">
        <w:rPr>
          <w:rFonts w:ascii="Times New Roman" w:hAnsi="Times New Roman"/>
          <w:sz w:val="28"/>
          <w:szCs w:val="28"/>
        </w:rPr>
        <w:t>, проекта и «Правил промышленной безопасности опасных производственных объектов, на которых используется оборудование, работающее под избыточным давлением».</w:t>
      </w:r>
      <w:bookmarkEnd w:id="242"/>
      <w:bookmarkEnd w:id="243"/>
    </w:p>
    <w:p w:rsidR="00A77FEB" w:rsidRPr="0056531F" w:rsidRDefault="00A77FEB" w:rsidP="00EB102C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244" w:name="_Toc38664737"/>
      <w:bookmarkStart w:id="245" w:name="_Toc71980975"/>
      <w:r w:rsidRPr="0056531F">
        <w:rPr>
          <w:rFonts w:ascii="Times New Roman" w:hAnsi="Times New Roman"/>
          <w:sz w:val="28"/>
          <w:szCs w:val="28"/>
        </w:rPr>
        <w:t>Вся запорная и регулирующая арматура должна быть пронумерована</w:t>
      </w:r>
      <w:r w:rsidR="0036363E" w:rsidRPr="0056531F">
        <w:rPr>
          <w:rFonts w:ascii="Times New Roman" w:hAnsi="Times New Roman"/>
          <w:sz w:val="28"/>
          <w:szCs w:val="28"/>
        </w:rPr>
        <w:t>,</w:t>
      </w:r>
      <w:r w:rsidRPr="0056531F">
        <w:rPr>
          <w:rFonts w:ascii="Times New Roman" w:hAnsi="Times New Roman"/>
          <w:sz w:val="28"/>
          <w:szCs w:val="28"/>
        </w:rPr>
        <w:t xml:space="preserve"> согласно технологической схем</w:t>
      </w:r>
      <w:r w:rsidR="005E49EA" w:rsidRPr="0056531F">
        <w:rPr>
          <w:rFonts w:ascii="Times New Roman" w:hAnsi="Times New Roman"/>
          <w:sz w:val="28"/>
          <w:szCs w:val="28"/>
        </w:rPr>
        <w:t>е</w:t>
      </w:r>
      <w:r w:rsidRPr="0056531F">
        <w:rPr>
          <w:rFonts w:ascii="Times New Roman" w:hAnsi="Times New Roman"/>
          <w:sz w:val="28"/>
          <w:szCs w:val="28"/>
        </w:rPr>
        <w:t>, на трубопроводах указано направление движения среды. На штурвалах кранов, задвижек должно быть обозначено направление (открыть/закрыть)</w:t>
      </w:r>
      <w:r w:rsidR="00026D34" w:rsidRPr="0056531F">
        <w:rPr>
          <w:rFonts w:ascii="Times New Roman" w:hAnsi="Times New Roman"/>
          <w:sz w:val="28"/>
          <w:szCs w:val="28"/>
        </w:rPr>
        <w:t xml:space="preserve"> [</w:t>
      </w:r>
      <w:r w:rsidR="00026D34" w:rsidRPr="0056531F">
        <w:rPr>
          <w:rFonts w:ascii="Times New Roman" w:hAnsi="Times New Roman"/>
          <w:sz w:val="28"/>
          <w:szCs w:val="28"/>
        </w:rPr>
        <w:fldChar w:fldCharType="begin"/>
      </w:r>
      <w:r w:rsidR="00026D34" w:rsidRPr="0056531F">
        <w:rPr>
          <w:rFonts w:ascii="Times New Roman" w:hAnsi="Times New Roman"/>
          <w:sz w:val="28"/>
          <w:szCs w:val="28"/>
        </w:rPr>
        <w:instrText xml:space="preserve"> REF _Ref70450784 \r \h </w:instrText>
      </w:r>
      <w:r w:rsidR="00EB102C" w:rsidRP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026D34" w:rsidRPr="0056531F">
        <w:rPr>
          <w:rFonts w:ascii="Times New Roman" w:hAnsi="Times New Roman"/>
          <w:sz w:val="28"/>
          <w:szCs w:val="28"/>
        </w:rPr>
      </w:r>
      <w:r w:rsidR="00026D34" w:rsidRPr="0056531F">
        <w:rPr>
          <w:rFonts w:ascii="Times New Roman" w:hAnsi="Times New Roman"/>
          <w:sz w:val="28"/>
          <w:szCs w:val="28"/>
        </w:rPr>
        <w:fldChar w:fldCharType="separate"/>
      </w:r>
      <w:r w:rsidR="00FE19CB" w:rsidRPr="0056531F">
        <w:rPr>
          <w:rFonts w:ascii="Times New Roman" w:hAnsi="Times New Roman"/>
          <w:sz w:val="28"/>
          <w:szCs w:val="28"/>
        </w:rPr>
        <w:t>89</w:t>
      </w:r>
      <w:r w:rsidR="00026D34" w:rsidRPr="0056531F">
        <w:rPr>
          <w:rFonts w:ascii="Times New Roman" w:hAnsi="Times New Roman"/>
          <w:sz w:val="28"/>
          <w:szCs w:val="28"/>
        </w:rPr>
        <w:fldChar w:fldCharType="end"/>
      </w:r>
      <w:r w:rsidR="00DD49C5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  <w:bookmarkEnd w:id="244"/>
      <w:bookmarkEnd w:id="245"/>
    </w:p>
    <w:p w:rsidR="00A77FEB" w:rsidRPr="0056531F" w:rsidRDefault="00A77FEB" w:rsidP="00EB102C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246" w:name="_Toc38664738"/>
      <w:bookmarkStart w:id="247" w:name="_Toc71980976"/>
      <w:r w:rsidRPr="0056531F">
        <w:rPr>
          <w:rFonts w:ascii="Times New Roman" w:hAnsi="Times New Roman"/>
          <w:sz w:val="28"/>
          <w:szCs w:val="28"/>
        </w:rPr>
        <w:t xml:space="preserve">На кранах должны быть указаны конечные положения крана (открыто/закрыто). В </w:t>
      </w:r>
      <w:proofErr w:type="spellStart"/>
      <w:r w:rsidRPr="0056531F">
        <w:rPr>
          <w:rFonts w:ascii="Times New Roman" w:hAnsi="Times New Roman"/>
          <w:sz w:val="28"/>
          <w:szCs w:val="28"/>
        </w:rPr>
        <w:t>гидробаллоны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кранов должно быть залито гидравлическое масло согласно инструкции завода-изготовителя, а к узлам управления подведен импульсный газ.</w:t>
      </w:r>
      <w:bookmarkEnd w:id="246"/>
      <w:bookmarkEnd w:id="247"/>
    </w:p>
    <w:p w:rsidR="00C50C97" w:rsidRPr="0056531F" w:rsidRDefault="00A77FEB" w:rsidP="00EB102C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248" w:name="_Toc38664739"/>
      <w:bookmarkStart w:id="249" w:name="_Toc71980977"/>
      <w:r w:rsidRPr="0056531F">
        <w:rPr>
          <w:rFonts w:ascii="Times New Roman" w:hAnsi="Times New Roman"/>
          <w:sz w:val="28"/>
          <w:szCs w:val="28"/>
        </w:rPr>
        <w:t>Аппараты воздушного охлаждения газа должны быть оснащены поверенными манометрами и термометрами. Все аппараты должны иметь нумерацию согласно технологической схем</w:t>
      </w:r>
      <w:r w:rsidR="005E49EA" w:rsidRPr="0056531F">
        <w:rPr>
          <w:rFonts w:ascii="Times New Roman" w:hAnsi="Times New Roman"/>
          <w:sz w:val="28"/>
          <w:szCs w:val="28"/>
        </w:rPr>
        <w:t>е</w:t>
      </w:r>
      <w:r w:rsidRPr="0056531F">
        <w:rPr>
          <w:rFonts w:ascii="Times New Roman" w:hAnsi="Times New Roman"/>
          <w:sz w:val="28"/>
          <w:szCs w:val="28"/>
        </w:rPr>
        <w:t>, а на диффузоре вентиляторов должно быть указано на</w:t>
      </w:r>
      <w:r w:rsidR="00C50C97" w:rsidRPr="0056531F">
        <w:rPr>
          <w:rFonts w:ascii="Times New Roman" w:hAnsi="Times New Roman"/>
          <w:sz w:val="28"/>
          <w:szCs w:val="28"/>
        </w:rPr>
        <w:t>правление вращения вентилятора.</w:t>
      </w:r>
      <w:bookmarkEnd w:id="248"/>
      <w:bookmarkEnd w:id="249"/>
    </w:p>
    <w:p w:rsidR="00A77FEB" w:rsidRPr="0056531F" w:rsidRDefault="00A77FEB" w:rsidP="00EB102C">
      <w:pPr>
        <w:shd w:val="clear" w:color="auto" w:fill="FFFFFF"/>
        <w:ind w:firstLine="709"/>
        <w:outlineLvl w:val="0"/>
        <w:rPr>
          <w:rFonts w:ascii="Times New Roman" w:hAnsi="Times New Roman"/>
          <w:sz w:val="28"/>
          <w:szCs w:val="28"/>
        </w:rPr>
      </w:pPr>
      <w:bookmarkStart w:id="250" w:name="_Toc38664740"/>
      <w:bookmarkStart w:id="251" w:name="_Toc71980978"/>
      <w:r w:rsidRPr="0056531F">
        <w:rPr>
          <w:rFonts w:ascii="Times New Roman" w:hAnsi="Times New Roman"/>
          <w:sz w:val="28"/>
          <w:szCs w:val="28"/>
        </w:rPr>
        <w:t>Заполнение контура газом производится в следующей последовательности:</w:t>
      </w:r>
      <w:bookmarkEnd w:id="250"/>
      <w:bookmarkEnd w:id="251"/>
    </w:p>
    <w:p w:rsidR="00A77FEB" w:rsidRPr="0056531F" w:rsidRDefault="00A77FEB" w:rsidP="00352A68">
      <w:pPr>
        <w:pStyle w:val="a5"/>
        <w:numPr>
          <w:ilvl w:val="0"/>
          <w:numId w:val="26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252" w:name="_Toc38664741"/>
      <w:bookmarkStart w:id="253" w:name="_Toc71980979"/>
      <w:r w:rsidRPr="0056531F">
        <w:rPr>
          <w:rFonts w:ascii="Times New Roman" w:hAnsi="Times New Roman"/>
          <w:sz w:val="28"/>
          <w:szCs w:val="28"/>
        </w:rPr>
        <w:t>закрыть свечу №17, №17рс, 18рс, свечи пылеуловителей и фильтр-сепараторов и последовательным открытием кранов №7.1 и 7.2 подать в систему газ, давлением не более 1 кг/см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2</w:t>
      </w:r>
      <w:r w:rsidRPr="0056531F">
        <w:rPr>
          <w:rFonts w:ascii="Times New Roman" w:hAnsi="Times New Roman"/>
          <w:sz w:val="28"/>
          <w:szCs w:val="28"/>
        </w:rPr>
        <w:t xml:space="preserve"> для вытеснения воздуха через свечу №18. При содержании кислорода в </w:t>
      </w:r>
      <w:proofErr w:type="spellStart"/>
      <w:r w:rsidRPr="0056531F">
        <w:rPr>
          <w:rFonts w:ascii="Times New Roman" w:hAnsi="Times New Roman"/>
          <w:sz w:val="28"/>
          <w:szCs w:val="28"/>
        </w:rPr>
        <w:t>газовоздушной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смеси на выходе из свечи не более 2% закончить продувку, закрыв свечу №18. Заполнение системы производить плавным поднятием давления, с осмотром оборудования системы. При появлении утечек газа, запотеваний заполнение прекратить до </w:t>
      </w:r>
      <w:r w:rsidRPr="0056531F">
        <w:rPr>
          <w:rFonts w:ascii="Times New Roman" w:hAnsi="Times New Roman"/>
          <w:sz w:val="28"/>
          <w:szCs w:val="28"/>
        </w:rPr>
        <w:lastRenderedPageBreak/>
        <w:t>устранения дефектов. Заполнение продолжается до достижения проходного давления. Герметичность оборудования, трубопроводов, сварных, разъемных соединений и уплотнений контролируется визуально и/или с помощью приборов (</w:t>
      </w:r>
      <w:proofErr w:type="spellStart"/>
      <w:r w:rsidRPr="0056531F">
        <w:rPr>
          <w:rFonts w:ascii="Times New Roman" w:hAnsi="Times New Roman"/>
          <w:sz w:val="28"/>
          <w:szCs w:val="28"/>
        </w:rPr>
        <w:t>течеискателей</w:t>
      </w:r>
      <w:proofErr w:type="spellEnd"/>
      <w:r w:rsidRPr="0056531F">
        <w:rPr>
          <w:rFonts w:ascii="Times New Roman" w:hAnsi="Times New Roman"/>
          <w:sz w:val="28"/>
          <w:szCs w:val="28"/>
        </w:rPr>
        <w:t>). Окончательный осмотр и проверка герметичности проводятся не менее чем через 2 часа</w:t>
      </w:r>
      <w:bookmarkEnd w:id="252"/>
      <w:r w:rsidR="0036363E" w:rsidRPr="0056531F">
        <w:rPr>
          <w:rFonts w:ascii="Times New Roman" w:hAnsi="Times New Roman"/>
          <w:sz w:val="28"/>
          <w:szCs w:val="28"/>
        </w:rPr>
        <w:t>;</w:t>
      </w:r>
      <w:bookmarkEnd w:id="253"/>
    </w:p>
    <w:p w:rsidR="00A77FEB" w:rsidRPr="0056531F" w:rsidRDefault="0036363E" w:rsidP="00352A68">
      <w:pPr>
        <w:pStyle w:val="a5"/>
        <w:numPr>
          <w:ilvl w:val="0"/>
          <w:numId w:val="25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254" w:name="_Toc38664742"/>
      <w:bookmarkStart w:id="255" w:name="_Toc71980980"/>
      <w:r w:rsidRPr="0056531F">
        <w:rPr>
          <w:rFonts w:ascii="Times New Roman" w:hAnsi="Times New Roman"/>
          <w:sz w:val="28"/>
          <w:szCs w:val="28"/>
        </w:rPr>
        <w:t>п</w:t>
      </w:r>
      <w:r w:rsidR="00A77FEB" w:rsidRPr="0056531F">
        <w:rPr>
          <w:rFonts w:ascii="Times New Roman" w:hAnsi="Times New Roman"/>
          <w:sz w:val="28"/>
          <w:szCs w:val="28"/>
        </w:rPr>
        <w:t>осле заполнения системы газом произвести перестановку кранов;</w:t>
      </w:r>
      <w:bookmarkEnd w:id="254"/>
      <w:bookmarkEnd w:id="255"/>
    </w:p>
    <w:p w:rsidR="00A77FEB" w:rsidRPr="0056531F" w:rsidRDefault="00A77FEB" w:rsidP="00352A68">
      <w:pPr>
        <w:pStyle w:val="a5"/>
        <w:numPr>
          <w:ilvl w:val="0"/>
          <w:numId w:val="25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256" w:name="_Toc38664743"/>
      <w:bookmarkStart w:id="257" w:name="_Toc71980981"/>
      <w:r w:rsidRPr="0056531F">
        <w:rPr>
          <w:rFonts w:ascii="Times New Roman" w:hAnsi="Times New Roman"/>
          <w:sz w:val="28"/>
          <w:szCs w:val="28"/>
        </w:rPr>
        <w:t>краны №7, №8</w:t>
      </w:r>
      <w:r w:rsidR="0065262A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– от</w:t>
      </w:r>
      <w:r w:rsidR="0065262A" w:rsidRPr="0056531F">
        <w:rPr>
          <w:rFonts w:ascii="Times New Roman" w:hAnsi="Times New Roman"/>
          <w:sz w:val="28"/>
          <w:szCs w:val="28"/>
        </w:rPr>
        <w:t xml:space="preserve">крыть, краны №7.1 и 7.2, 36ар </w:t>
      </w:r>
      <w:r w:rsidRPr="0056531F">
        <w:rPr>
          <w:rFonts w:ascii="Times New Roman" w:hAnsi="Times New Roman"/>
          <w:sz w:val="28"/>
          <w:szCs w:val="28"/>
        </w:rPr>
        <w:t>– закрыть;</w:t>
      </w:r>
      <w:bookmarkEnd w:id="256"/>
      <w:bookmarkEnd w:id="257"/>
    </w:p>
    <w:p w:rsidR="00D70E34" w:rsidRPr="0056531F" w:rsidRDefault="00A77FEB" w:rsidP="00352A68">
      <w:pPr>
        <w:pStyle w:val="a5"/>
        <w:numPr>
          <w:ilvl w:val="0"/>
          <w:numId w:val="25"/>
        </w:numPr>
        <w:shd w:val="clear" w:color="auto" w:fill="FFFFFF"/>
        <w:tabs>
          <w:tab w:val="left" w:pos="1134"/>
        </w:tabs>
        <w:ind w:left="1134" w:hanging="425"/>
        <w:outlineLvl w:val="0"/>
        <w:rPr>
          <w:rFonts w:ascii="Times New Roman" w:hAnsi="Times New Roman"/>
          <w:sz w:val="28"/>
          <w:szCs w:val="28"/>
        </w:rPr>
      </w:pPr>
      <w:bookmarkStart w:id="258" w:name="_Toc38664744"/>
      <w:bookmarkStart w:id="259" w:name="_Toc71980982"/>
      <w:r w:rsidRPr="0056531F">
        <w:rPr>
          <w:rFonts w:ascii="Times New Roman" w:hAnsi="Times New Roman"/>
          <w:sz w:val="28"/>
          <w:szCs w:val="28"/>
        </w:rPr>
        <w:t xml:space="preserve">установить все </w:t>
      </w:r>
      <w:proofErr w:type="spellStart"/>
      <w:r w:rsidRPr="0056531F">
        <w:rPr>
          <w:rFonts w:ascii="Times New Roman" w:hAnsi="Times New Roman"/>
          <w:sz w:val="28"/>
          <w:szCs w:val="28"/>
        </w:rPr>
        <w:t>общестанционные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краны на автоматическое управление с главного щита</w:t>
      </w:r>
      <w:r w:rsidR="00026D34" w:rsidRPr="0056531F">
        <w:rPr>
          <w:rFonts w:ascii="Times New Roman" w:hAnsi="Times New Roman"/>
          <w:sz w:val="28"/>
          <w:szCs w:val="28"/>
        </w:rPr>
        <w:t xml:space="preserve"> [</w:t>
      </w:r>
      <w:r w:rsidR="00026D34" w:rsidRPr="0056531F">
        <w:rPr>
          <w:rFonts w:ascii="Times New Roman" w:hAnsi="Times New Roman"/>
          <w:sz w:val="28"/>
          <w:szCs w:val="28"/>
        </w:rPr>
        <w:fldChar w:fldCharType="begin"/>
      </w:r>
      <w:r w:rsidR="00026D34" w:rsidRPr="0056531F">
        <w:rPr>
          <w:rFonts w:ascii="Times New Roman" w:hAnsi="Times New Roman"/>
          <w:sz w:val="28"/>
          <w:szCs w:val="28"/>
        </w:rPr>
        <w:instrText xml:space="preserve"> REF _Ref70450784 \r \h </w:instrText>
      </w:r>
      <w:r w:rsidR="00EB102C" w:rsidRP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026D34" w:rsidRPr="0056531F">
        <w:rPr>
          <w:rFonts w:ascii="Times New Roman" w:hAnsi="Times New Roman"/>
          <w:sz w:val="28"/>
          <w:szCs w:val="28"/>
        </w:rPr>
      </w:r>
      <w:r w:rsidR="00026D34" w:rsidRPr="0056531F">
        <w:rPr>
          <w:rFonts w:ascii="Times New Roman" w:hAnsi="Times New Roman"/>
          <w:sz w:val="28"/>
          <w:szCs w:val="28"/>
        </w:rPr>
        <w:fldChar w:fldCharType="separate"/>
      </w:r>
      <w:r w:rsidR="00026D34" w:rsidRPr="0056531F">
        <w:rPr>
          <w:rFonts w:ascii="Times New Roman" w:hAnsi="Times New Roman"/>
          <w:sz w:val="28"/>
          <w:szCs w:val="28"/>
        </w:rPr>
        <w:t>90</w:t>
      </w:r>
      <w:r w:rsidR="00026D34" w:rsidRPr="0056531F">
        <w:rPr>
          <w:rFonts w:ascii="Times New Roman" w:hAnsi="Times New Roman"/>
          <w:sz w:val="28"/>
          <w:szCs w:val="28"/>
        </w:rPr>
        <w:fldChar w:fldCharType="end"/>
      </w:r>
      <w:r w:rsidR="00DD49C5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  <w:bookmarkEnd w:id="258"/>
      <w:bookmarkEnd w:id="259"/>
    </w:p>
    <w:p w:rsidR="002718C1" w:rsidRPr="0056531F" w:rsidRDefault="00CF34B9" w:rsidP="00EB102C">
      <w:pPr>
        <w:pStyle w:val="12"/>
        <w:spacing w:before="0" w:line="360" w:lineRule="auto"/>
        <w:rPr>
          <w:sz w:val="28"/>
          <w:szCs w:val="28"/>
        </w:rPr>
      </w:pPr>
      <w:r w:rsidRPr="0056531F">
        <w:rPr>
          <w:sz w:val="28"/>
          <w:szCs w:val="28"/>
        </w:rPr>
        <w:t>А</w:t>
      </w:r>
      <w:r w:rsidR="002718C1" w:rsidRPr="0056531F">
        <w:rPr>
          <w:sz w:val="28"/>
          <w:szCs w:val="28"/>
        </w:rPr>
        <w:t>вари</w:t>
      </w:r>
      <w:r w:rsidRPr="0056531F">
        <w:rPr>
          <w:sz w:val="28"/>
          <w:szCs w:val="28"/>
        </w:rPr>
        <w:t>и происходят в связи с причинами, которые</w:t>
      </w:r>
      <w:r w:rsidR="002718C1" w:rsidRPr="0056531F">
        <w:rPr>
          <w:sz w:val="28"/>
          <w:szCs w:val="28"/>
        </w:rPr>
        <w:t xml:space="preserve"> объедин</w:t>
      </w:r>
      <w:r w:rsidRPr="0056531F">
        <w:rPr>
          <w:sz w:val="28"/>
          <w:szCs w:val="28"/>
        </w:rPr>
        <w:t>яются</w:t>
      </w:r>
      <w:r w:rsidR="002718C1" w:rsidRPr="0056531F">
        <w:rPr>
          <w:sz w:val="28"/>
          <w:szCs w:val="28"/>
        </w:rPr>
        <w:t xml:space="preserve"> в три группы:</w:t>
      </w:r>
    </w:p>
    <w:p w:rsidR="002718C1" w:rsidRPr="0056531F" w:rsidRDefault="00CF34B9" w:rsidP="00352A68">
      <w:pPr>
        <w:pStyle w:val="12"/>
        <w:numPr>
          <w:ilvl w:val="0"/>
          <w:numId w:val="24"/>
        </w:numPr>
        <w:tabs>
          <w:tab w:val="left" w:pos="1134"/>
        </w:tabs>
        <w:spacing w:before="0" w:line="360" w:lineRule="auto"/>
        <w:ind w:left="1134" w:hanging="425"/>
        <w:rPr>
          <w:sz w:val="28"/>
          <w:szCs w:val="28"/>
        </w:rPr>
      </w:pPr>
      <w:r w:rsidRPr="0056531F">
        <w:rPr>
          <w:sz w:val="28"/>
          <w:szCs w:val="28"/>
        </w:rPr>
        <w:t>разгерметизация</w:t>
      </w:r>
      <w:r w:rsidR="002718C1" w:rsidRPr="0056531F">
        <w:rPr>
          <w:sz w:val="28"/>
          <w:szCs w:val="28"/>
        </w:rPr>
        <w:t xml:space="preserve"> технологического оборудования и отказы систем противоаварийной защиты объекта</w:t>
      </w:r>
      <w:r w:rsidR="0036363E" w:rsidRPr="0056531F">
        <w:rPr>
          <w:sz w:val="28"/>
          <w:szCs w:val="28"/>
        </w:rPr>
        <w:t>;</w:t>
      </w:r>
    </w:p>
    <w:p w:rsidR="002718C1" w:rsidRPr="0056531F" w:rsidRDefault="0036363E" w:rsidP="00352A68">
      <w:pPr>
        <w:pStyle w:val="a5"/>
        <w:numPr>
          <w:ilvl w:val="0"/>
          <w:numId w:val="24"/>
        </w:numPr>
        <w:tabs>
          <w:tab w:val="left" w:pos="1134"/>
          <w:tab w:val="num" w:pos="1276"/>
        </w:tabs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о</w:t>
      </w:r>
      <w:r w:rsidR="002718C1" w:rsidRPr="0056531F">
        <w:rPr>
          <w:rFonts w:ascii="Times New Roman" w:hAnsi="Times New Roman"/>
          <w:sz w:val="28"/>
          <w:szCs w:val="28"/>
        </w:rPr>
        <w:t>шибки, запаздывание, бездействие персонала в штатных и нештатных ситуациях, несанкционированные действия персонала</w:t>
      </w:r>
      <w:r w:rsidRPr="0056531F">
        <w:rPr>
          <w:rFonts w:ascii="Times New Roman" w:hAnsi="Times New Roman"/>
          <w:sz w:val="28"/>
          <w:szCs w:val="28"/>
        </w:rPr>
        <w:t>;</w:t>
      </w:r>
    </w:p>
    <w:p w:rsidR="002718C1" w:rsidRPr="0056531F" w:rsidRDefault="0036363E" w:rsidP="00352A68">
      <w:pPr>
        <w:pStyle w:val="a5"/>
        <w:numPr>
          <w:ilvl w:val="0"/>
          <w:numId w:val="24"/>
        </w:numPr>
        <w:tabs>
          <w:tab w:val="left" w:pos="1134"/>
          <w:tab w:val="num" w:pos="1760"/>
          <w:tab w:val="num" w:pos="4272"/>
        </w:tabs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</w:t>
      </w:r>
      <w:r w:rsidR="002718C1" w:rsidRPr="0056531F">
        <w:rPr>
          <w:rFonts w:ascii="Times New Roman" w:hAnsi="Times New Roman"/>
          <w:sz w:val="28"/>
          <w:szCs w:val="28"/>
        </w:rPr>
        <w:t>нешние воздействия природного и техногенного характера</w:t>
      </w:r>
      <w:r w:rsidR="00FE19CB" w:rsidRPr="0056531F">
        <w:rPr>
          <w:rFonts w:ascii="Times New Roman" w:hAnsi="Times New Roman"/>
          <w:sz w:val="28"/>
          <w:szCs w:val="28"/>
        </w:rPr>
        <w:t xml:space="preserve"> [</w:t>
      </w:r>
      <w:r w:rsidR="00FE19CB" w:rsidRPr="0056531F">
        <w:rPr>
          <w:rFonts w:ascii="Times New Roman" w:hAnsi="Times New Roman"/>
          <w:sz w:val="28"/>
          <w:szCs w:val="28"/>
        </w:rPr>
        <w:fldChar w:fldCharType="begin"/>
      </w:r>
      <w:r w:rsidR="00FE19CB" w:rsidRPr="0056531F">
        <w:rPr>
          <w:rFonts w:ascii="Times New Roman" w:hAnsi="Times New Roman"/>
          <w:sz w:val="28"/>
          <w:szCs w:val="28"/>
        </w:rPr>
        <w:instrText xml:space="preserve"> REF _Ref70450784 \r \h </w:instrText>
      </w:r>
      <w:r w:rsidR="00EB102C" w:rsidRP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FE19CB" w:rsidRPr="0056531F">
        <w:rPr>
          <w:rFonts w:ascii="Times New Roman" w:hAnsi="Times New Roman"/>
          <w:sz w:val="28"/>
          <w:szCs w:val="28"/>
        </w:rPr>
      </w:r>
      <w:r w:rsidR="00FE19CB" w:rsidRPr="0056531F">
        <w:rPr>
          <w:rFonts w:ascii="Times New Roman" w:hAnsi="Times New Roman"/>
          <w:sz w:val="28"/>
          <w:szCs w:val="28"/>
        </w:rPr>
        <w:fldChar w:fldCharType="separate"/>
      </w:r>
      <w:r w:rsidR="00FE19CB" w:rsidRPr="0056531F">
        <w:rPr>
          <w:rFonts w:ascii="Times New Roman" w:hAnsi="Times New Roman"/>
          <w:sz w:val="28"/>
          <w:szCs w:val="28"/>
        </w:rPr>
        <w:t>89</w:t>
      </w:r>
      <w:r w:rsidR="00FE19CB" w:rsidRPr="0056531F">
        <w:rPr>
          <w:rFonts w:ascii="Times New Roman" w:hAnsi="Times New Roman"/>
          <w:sz w:val="28"/>
          <w:szCs w:val="28"/>
        </w:rPr>
        <w:fldChar w:fldCharType="end"/>
      </w:r>
      <w:r w:rsidR="00DD49C5" w:rsidRPr="0056531F">
        <w:rPr>
          <w:rFonts w:ascii="Times New Roman" w:hAnsi="Times New Roman"/>
          <w:sz w:val="28"/>
          <w:szCs w:val="28"/>
        </w:rPr>
        <w:t>]</w:t>
      </w:r>
      <w:r w:rsidR="002718C1" w:rsidRPr="0056531F">
        <w:rPr>
          <w:rFonts w:ascii="Times New Roman" w:hAnsi="Times New Roman"/>
          <w:sz w:val="28"/>
          <w:szCs w:val="28"/>
        </w:rPr>
        <w:t>.</w:t>
      </w:r>
    </w:p>
    <w:p w:rsidR="002718C1" w:rsidRPr="0056531F" w:rsidRDefault="002718C1" w:rsidP="00EB102C">
      <w:pPr>
        <w:tabs>
          <w:tab w:val="left" w:pos="1134"/>
        </w:tabs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Привлечение наибольшего количества сил и средств для ликвидации вероятного пожара потребуется в случае возникновения:</w:t>
      </w:r>
    </w:p>
    <w:p w:rsidR="002718C1" w:rsidRPr="0056531F" w:rsidRDefault="002718C1" w:rsidP="00352A68">
      <w:pPr>
        <w:pStyle w:val="a5"/>
        <w:numPr>
          <w:ilvl w:val="0"/>
          <w:numId w:val="23"/>
        </w:numPr>
        <w:tabs>
          <w:tab w:val="left" w:pos="1134"/>
        </w:tabs>
        <w:ind w:left="1134" w:hanging="425"/>
        <w:rPr>
          <w:rFonts w:ascii="Times New Roman" w:hAnsi="Times New Roman"/>
          <w:sz w:val="28"/>
          <w:szCs w:val="28"/>
        </w:rPr>
      </w:pPr>
      <w:proofErr w:type="spellStart"/>
      <w:r w:rsidRPr="0056531F">
        <w:rPr>
          <w:rFonts w:ascii="Times New Roman" w:hAnsi="Times New Roman"/>
          <w:sz w:val="28"/>
          <w:szCs w:val="28"/>
        </w:rPr>
        <w:t>пожараразлившегося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турбинного масла в укрыти</w:t>
      </w:r>
      <w:r w:rsidR="0065262A" w:rsidRPr="0056531F">
        <w:rPr>
          <w:rFonts w:ascii="Times New Roman" w:hAnsi="Times New Roman"/>
          <w:sz w:val="28"/>
          <w:szCs w:val="28"/>
        </w:rPr>
        <w:t>и ГПА</w:t>
      </w:r>
      <w:r w:rsidRPr="0056531F">
        <w:rPr>
          <w:rFonts w:ascii="Times New Roman" w:hAnsi="Times New Roman"/>
          <w:sz w:val="28"/>
          <w:szCs w:val="28"/>
        </w:rPr>
        <w:t xml:space="preserve">-1 КЦ </w:t>
      </w:r>
      <w:r w:rsidR="0065262A" w:rsidRPr="0056531F">
        <w:rPr>
          <w:rFonts w:ascii="Times New Roman" w:hAnsi="Times New Roman"/>
          <w:sz w:val="28"/>
          <w:szCs w:val="28"/>
        </w:rPr>
        <w:t>«</w:t>
      </w:r>
      <w:r w:rsidRPr="0056531F">
        <w:rPr>
          <w:rFonts w:ascii="Times New Roman" w:hAnsi="Times New Roman"/>
          <w:sz w:val="28"/>
          <w:szCs w:val="28"/>
        </w:rPr>
        <w:t>Уренгой</w:t>
      </w:r>
      <w:r w:rsidR="00DC1DA2" w:rsidRPr="0056531F">
        <w:rPr>
          <w:rFonts w:ascii="Times New Roman" w:hAnsi="Times New Roman"/>
          <w:sz w:val="28"/>
          <w:szCs w:val="28"/>
        </w:rPr>
        <w:t>-</w:t>
      </w:r>
      <w:r w:rsidRPr="0056531F">
        <w:rPr>
          <w:rFonts w:ascii="Times New Roman" w:hAnsi="Times New Roman"/>
          <w:sz w:val="28"/>
          <w:szCs w:val="28"/>
        </w:rPr>
        <w:t>Ужгород</w:t>
      </w:r>
      <w:r w:rsidR="0065262A" w:rsidRPr="0056531F">
        <w:rPr>
          <w:rFonts w:ascii="Times New Roman" w:hAnsi="Times New Roman"/>
          <w:sz w:val="28"/>
          <w:szCs w:val="28"/>
        </w:rPr>
        <w:t>» КС-22 Волжского ЛПУМГ</w:t>
      </w:r>
      <w:r w:rsidRPr="0056531F">
        <w:rPr>
          <w:rFonts w:ascii="Times New Roman" w:hAnsi="Times New Roman"/>
          <w:sz w:val="28"/>
          <w:szCs w:val="28"/>
        </w:rPr>
        <w:t xml:space="preserve"> 1-ый вариант развития пожара;</w:t>
      </w:r>
    </w:p>
    <w:p w:rsidR="002718C1" w:rsidRPr="0056531F" w:rsidRDefault="002718C1" w:rsidP="00352A68">
      <w:pPr>
        <w:pStyle w:val="a5"/>
        <w:numPr>
          <w:ilvl w:val="0"/>
          <w:numId w:val="23"/>
        </w:numPr>
        <w:tabs>
          <w:tab w:val="left" w:pos="1134"/>
        </w:tabs>
        <w:ind w:left="1134" w:hanging="425"/>
        <w:rPr>
          <w:rFonts w:ascii="Times New Roman" w:hAnsi="Times New Roman"/>
          <w:sz w:val="28"/>
          <w:szCs w:val="28"/>
        </w:rPr>
      </w:pPr>
      <w:proofErr w:type="spellStart"/>
      <w:r w:rsidRPr="0056531F">
        <w:rPr>
          <w:rFonts w:ascii="Times New Roman" w:hAnsi="Times New Roman"/>
          <w:sz w:val="28"/>
          <w:szCs w:val="28"/>
        </w:rPr>
        <w:t>пожаратурбинного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масла в галерее нагнет</w:t>
      </w:r>
      <w:r w:rsidR="0065262A" w:rsidRPr="0056531F">
        <w:rPr>
          <w:rFonts w:ascii="Times New Roman" w:hAnsi="Times New Roman"/>
          <w:sz w:val="28"/>
          <w:szCs w:val="28"/>
        </w:rPr>
        <w:t>ателей КЦ «Ямбург</w:t>
      </w:r>
      <w:r w:rsidR="0036363E" w:rsidRPr="0056531F">
        <w:rPr>
          <w:rFonts w:ascii="Times New Roman" w:hAnsi="Times New Roman"/>
          <w:sz w:val="28"/>
          <w:szCs w:val="28"/>
        </w:rPr>
        <w:noBreakHyphen/>
      </w:r>
      <w:r w:rsidR="0065262A" w:rsidRPr="0056531F">
        <w:rPr>
          <w:rFonts w:ascii="Times New Roman" w:hAnsi="Times New Roman"/>
          <w:sz w:val="28"/>
          <w:szCs w:val="28"/>
        </w:rPr>
        <w:t>Елец</w:t>
      </w:r>
      <w:r w:rsidR="0036363E" w:rsidRPr="0056531F">
        <w:rPr>
          <w:rFonts w:ascii="Times New Roman" w:hAnsi="Times New Roman"/>
          <w:sz w:val="28"/>
          <w:szCs w:val="28"/>
        </w:rPr>
        <w:noBreakHyphen/>
      </w:r>
      <w:r w:rsidR="0065262A" w:rsidRPr="0056531F">
        <w:rPr>
          <w:rFonts w:ascii="Times New Roman" w:hAnsi="Times New Roman"/>
          <w:sz w:val="28"/>
          <w:szCs w:val="28"/>
        </w:rPr>
        <w:t>1» КС-22 Волжского ЛПУМГ</w:t>
      </w:r>
      <w:r w:rsidRPr="0056531F">
        <w:rPr>
          <w:rFonts w:ascii="Times New Roman" w:hAnsi="Times New Roman"/>
          <w:sz w:val="28"/>
          <w:szCs w:val="28"/>
        </w:rPr>
        <w:t xml:space="preserve"> 2-ой вариант развития пожара</w:t>
      </w:r>
      <w:r w:rsidR="0065262A" w:rsidRPr="0056531F">
        <w:rPr>
          <w:rFonts w:ascii="Times New Roman" w:hAnsi="Times New Roman"/>
          <w:sz w:val="28"/>
          <w:szCs w:val="28"/>
        </w:rPr>
        <w:t>.</w:t>
      </w:r>
    </w:p>
    <w:p w:rsidR="002718C1" w:rsidRPr="0056531F" w:rsidRDefault="002718C1" w:rsidP="007764B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Потенциальную опасность на КС представляют</w:t>
      </w:r>
      <w:r w:rsidR="007764B3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трубопроводы, арматура и технологическое оборудование с природным газом</w:t>
      </w:r>
      <w:r w:rsidR="007764B3" w:rsidRPr="0056531F">
        <w:rPr>
          <w:rFonts w:ascii="Times New Roman" w:hAnsi="Times New Roman"/>
          <w:sz w:val="28"/>
          <w:szCs w:val="28"/>
        </w:rPr>
        <w:t xml:space="preserve"> и с </w:t>
      </w:r>
      <w:r w:rsidRPr="0056531F">
        <w:rPr>
          <w:rFonts w:ascii="Times New Roman" w:hAnsi="Times New Roman"/>
          <w:sz w:val="28"/>
          <w:szCs w:val="28"/>
        </w:rPr>
        <w:t>горючими жидкостями (турбинное и трансформаторное масло, бензин, дизельное топливо).</w:t>
      </w:r>
    </w:p>
    <w:p w:rsidR="002718C1" w:rsidRPr="0056531F" w:rsidRDefault="002718C1" w:rsidP="00EB102C">
      <w:pPr>
        <w:pStyle w:val="12"/>
        <w:tabs>
          <w:tab w:val="left" w:pos="993"/>
        </w:tabs>
        <w:spacing w:before="0" w:line="360" w:lineRule="auto"/>
        <w:rPr>
          <w:sz w:val="28"/>
          <w:szCs w:val="28"/>
        </w:rPr>
      </w:pPr>
      <w:r w:rsidRPr="0056531F">
        <w:rPr>
          <w:sz w:val="28"/>
          <w:szCs w:val="28"/>
        </w:rPr>
        <w:lastRenderedPageBreak/>
        <w:t>С точки зрения потенциального воздействия на окружающую среду, аварийное разрушение трубопроводов и технологического оборудования с природным газом сопровождается:</w:t>
      </w:r>
    </w:p>
    <w:p w:rsidR="002718C1" w:rsidRPr="0056531F" w:rsidRDefault="002718C1" w:rsidP="00352A68">
      <w:pPr>
        <w:pStyle w:val="12"/>
        <w:numPr>
          <w:ilvl w:val="0"/>
          <w:numId w:val="21"/>
        </w:numPr>
        <w:tabs>
          <w:tab w:val="left" w:pos="1134"/>
        </w:tabs>
        <w:spacing w:before="0" w:line="360" w:lineRule="auto"/>
        <w:ind w:left="1134" w:hanging="425"/>
        <w:rPr>
          <w:sz w:val="28"/>
          <w:szCs w:val="28"/>
        </w:rPr>
      </w:pPr>
      <w:r w:rsidRPr="0056531F">
        <w:rPr>
          <w:sz w:val="28"/>
          <w:szCs w:val="28"/>
        </w:rPr>
        <w:t>образованием волн сжатия за счет расширения в атмосфере природного газа, заключенного под давлением в объеме «мгновенно» разрушившейся части трубопровода, а также волн сжатия, образующихся при воспламенении газового шлейфа и расширении продуктов сгорания;</w:t>
      </w:r>
    </w:p>
    <w:p w:rsidR="002718C1" w:rsidRPr="0056531F" w:rsidRDefault="002718C1" w:rsidP="00352A68">
      <w:pPr>
        <w:pStyle w:val="12"/>
        <w:numPr>
          <w:ilvl w:val="0"/>
          <w:numId w:val="21"/>
        </w:numPr>
        <w:tabs>
          <w:tab w:val="left" w:pos="1134"/>
        </w:tabs>
        <w:spacing w:before="0" w:line="360" w:lineRule="auto"/>
        <w:ind w:left="1134" w:hanging="425"/>
        <w:rPr>
          <w:sz w:val="28"/>
          <w:szCs w:val="28"/>
        </w:rPr>
      </w:pPr>
      <w:r w:rsidRPr="0056531F">
        <w:rPr>
          <w:sz w:val="28"/>
          <w:szCs w:val="28"/>
        </w:rPr>
        <w:t>образованием волн сжатия за счет расширения в атмосфере природного газа, заключенного под давлением в объеме «мгновенно» разрушившейся части оборудования, а также волн сжатия, образующихся при воспламенении ГВС и расширении продуктов сгорания;</w:t>
      </w:r>
    </w:p>
    <w:p w:rsidR="002718C1" w:rsidRPr="0056531F" w:rsidRDefault="002718C1" w:rsidP="00352A68">
      <w:pPr>
        <w:pStyle w:val="12"/>
        <w:numPr>
          <w:ilvl w:val="0"/>
          <w:numId w:val="20"/>
        </w:numPr>
        <w:tabs>
          <w:tab w:val="left" w:pos="1134"/>
        </w:tabs>
        <w:spacing w:before="0" w:line="360" w:lineRule="auto"/>
        <w:ind w:left="1134" w:hanging="425"/>
        <w:rPr>
          <w:sz w:val="28"/>
          <w:szCs w:val="28"/>
        </w:rPr>
      </w:pPr>
      <w:r w:rsidRPr="0056531F">
        <w:rPr>
          <w:sz w:val="28"/>
          <w:szCs w:val="28"/>
        </w:rPr>
        <w:t>разлетом осколков (фрагментов) из разрушенной части оборудования (трубопровода);</w:t>
      </w:r>
    </w:p>
    <w:p w:rsidR="002718C1" w:rsidRPr="0056531F" w:rsidRDefault="002718C1" w:rsidP="00352A68">
      <w:pPr>
        <w:pStyle w:val="12"/>
        <w:numPr>
          <w:ilvl w:val="0"/>
          <w:numId w:val="20"/>
        </w:numPr>
        <w:tabs>
          <w:tab w:val="left" w:pos="1134"/>
        </w:tabs>
        <w:spacing w:before="0" w:line="360" w:lineRule="auto"/>
        <w:ind w:left="1134" w:hanging="425"/>
        <w:rPr>
          <w:sz w:val="28"/>
          <w:szCs w:val="28"/>
        </w:rPr>
      </w:pPr>
      <w:r w:rsidRPr="0056531F">
        <w:rPr>
          <w:sz w:val="28"/>
          <w:szCs w:val="28"/>
        </w:rPr>
        <w:t>термическим воздействием пожара на окружающую среду в случае воспламенения газа</w:t>
      </w:r>
      <w:r w:rsidR="00026D34" w:rsidRPr="0056531F">
        <w:rPr>
          <w:sz w:val="28"/>
          <w:szCs w:val="28"/>
        </w:rPr>
        <w:t xml:space="preserve"> [</w:t>
      </w:r>
      <w:r w:rsidR="00026D34" w:rsidRPr="0056531F">
        <w:rPr>
          <w:sz w:val="28"/>
          <w:szCs w:val="28"/>
        </w:rPr>
        <w:fldChar w:fldCharType="begin"/>
      </w:r>
      <w:r w:rsidR="00026D34" w:rsidRPr="0056531F">
        <w:rPr>
          <w:sz w:val="28"/>
          <w:szCs w:val="28"/>
        </w:rPr>
        <w:instrText xml:space="preserve"> REF _Ref70450784 \r \h </w:instrText>
      </w:r>
      <w:r w:rsidR="00EB102C" w:rsidRPr="0056531F">
        <w:rPr>
          <w:sz w:val="28"/>
          <w:szCs w:val="28"/>
        </w:rPr>
        <w:instrText xml:space="preserve"> \* MERGEFORMAT </w:instrText>
      </w:r>
      <w:r w:rsidR="00026D34" w:rsidRPr="0056531F">
        <w:rPr>
          <w:sz w:val="28"/>
          <w:szCs w:val="28"/>
        </w:rPr>
      </w:r>
      <w:r w:rsidR="00026D34" w:rsidRPr="0056531F">
        <w:rPr>
          <w:sz w:val="28"/>
          <w:szCs w:val="28"/>
        </w:rPr>
        <w:fldChar w:fldCharType="separate"/>
      </w:r>
      <w:r w:rsidR="00432CD5" w:rsidRPr="0056531F">
        <w:rPr>
          <w:sz w:val="28"/>
          <w:szCs w:val="28"/>
        </w:rPr>
        <w:t>89</w:t>
      </w:r>
      <w:r w:rsidR="00026D34" w:rsidRPr="0056531F">
        <w:rPr>
          <w:sz w:val="28"/>
          <w:szCs w:val="28"/>
        </w:rPr>
        <w:fldChar w:fldCharType="end"/>
      </w:r>
      <w:r w:rsidR="00DD49C5" w:rsidRPr="0056531F">
        <w:rPr>
          <w:sz w:val="28"/>
          <w:szCs w:val="28"/>
        </w:rPr>
        <w:t>]</w:t>
      </w:r>
      <w:r w:rsidRPr="0056531F">
        <w:rPr>
          <w:sz w:val="28"/>
          <w:szCs w:val="28"/>
        </w:rPr>
        <w:t>.</w:t>
      </w:r>
    </w:p>
    <w:p w:rsidR="002718C1" w:rsidRPr="0056531F" w:rsidRDefault="002718C1" w:rsidP="00EB102C">
      <w:pPr>
        <w:pStyle w:val="12"/>
        <w:tabs>
          <w:tab w:val="left" w:pos="993"/>
        </w:tabs>
        <w:spacing w:before="0" w:line="360" w:lineRule="auto"/>
        <w:rPr>
          <w:sz w:val="28"/>
          <w:szCs w:val="28"/>
        </w:rPr>
      </w:pPr>
      <w:r w:rsidRPr="0056531F">
        <w:rPr>
          <w:sz w:val="28"/>
          <w:szCs w:val="28"/>
        </w:rPr>
        <w:t>С точки зрения потенциального воздействия на окружающую среду, аварийное разрушение трубопроводов и технологического оборудования с горючими жидкостями сопровождается:</w:t>
      </w:r>
    </w:p>
    <w:p w:rsidR="002718C1" w:rsidRPr="0056531F" w:rsidRDefault="002718C1" w:rsidP="00352A68">
      <w:pPr>
        <w:pStyle w:val="12"/>
        <w:numPr>
          <w:ilvl w:val="0"/>
          <w:numId w:val="19"/>
        </w:numPr>
        <w:tabs>
          <w:tab w:val="left" w:pos="1134"/>
        </w:tabs>
        <w:spacing w:before="0" w:line="360" w:lineRule="auto"/>
        <w:ind w:left="1134" w:hanging="425"/>
        <w:rPr>
          <w:sz w:val="28"/>
          <w:szCs w:val="28"/>
        </w:rPr>
      </w:pPr>
      <w:r w:rsidRPr="0056531F">
        <w:rPr>
          <w:sz w:val="28"/>
          <w:szCs w:val="28"/>
        </w:rPr>
        <w:t>разливами горючих жидкостей;</w:t>
      </w:r>
    </w:p>
    <w:p w:rsidR="002718C1" w:rsidRPr="0056531F" w:rsidRDefault="002718C1" w:rsidP="00352A68">
      <w:pPr>
        <w:pStyle w:val="12"/>
        <w:numPr>
          <w:ilvl w:val="0"/>
          <w:numId w:val="19"/>
        </w:numPr>
        <w:tabs>
          <w:tab w:val="left" w:pos="1134"/>
        </w:tabs>
        <w:spacing w:before="0" w:line="360" w:lineRule="auto"/>
        <w:ind w:left="1134" w:hanging="425"/>
        <w:rPr>
          <w:sz w:val="28"/>
          <w:szCs w:val="28"/>
        </w:rPr>
      </w:pPr>
      <w:r w:rsidRPr="0056531F">
        <w:rPr>
          <w:sz w:val="28"/>
          <w:szCs w:val="28"/>
        </w:rPr>
        <w:t>термическим воздействием пожара разлития на окружающую среду в случае воспламенения горючей жидкости</w:t>
      </w:r>
      <w:r w:rsidR="00026D34" w:rsidRPr="0056531F">
        <w:rPr>
          <w:sz w:val="28"/>
          <w:szCs w:val="28"/>
        </w:rPr>
        <w:t xml:space="preserve"> [</w:t>
      </w:r>
      <w:r w:rsidR="00026D34" w:rsidRPr="0056531F">
        <w:rPr>
          <w:sz w:val="28"/>
          <w:szCs w:val="28"/>
        </w:rPr>
        <w:fldChar w:fldCharType="begin"/>
      </w:r>
      <w:r w:rsidR="00026D34" w:rsidRPr="0056531F">
        <w:rPr>
          <w:sz w:val="28"/>
          <w:szCs w:val="28"/>
        </w:rPr>
        <w:instrText xml:space="preserve"> REF _Ref70450784 \r \h </w:instrText>
      </w:r>
      <w:r w:rsidR="00EB102C" w:rsidRPr="0056531F">
        <w:rPr>
          <w:sz w:val="28"/>
          <w:szCs w:val="28"/>
        </w:rPr>
        <w:instrText xml:space="preserve"> \* MERGEFORMAT </w:instrText>
      </w:r>
      <w:r w:rsidR="00026D34" w:rsidRPr="0056531F">
        <w:rPr>
          <w:sz w:val="28"/>
          <w:szCs w:val="28"/>
        </w:rPr>
      </w:r>
      <w:r w:rsidR="00026D34" w:rsidRPr="0056531F">
        <w:rPr>
          <w:sz w:val="28"/>
          <w:szCs w:val="28"/>
        </w:rPr>
        <w:fldChar w:fldCharType="separate"/>
      </w:r>
      <w:r w:rsidR="00432CD5" w:rsidRPr="0056531F">
        <w:rPr>
          <w:sz w:val="28"/>
          <w:szCs w:val="28"/>
        </w:rPr>
        <w:t>89</w:t>
      </w:r>
      <w:r w:rsidR="00026D34" w:rsidRPr="0056531F">
        <w:rPr>
          <w:sz w:val="28"/>
          <w:szCs w:val="28"/>
        </w:rPr>
        <w:fldChar w:fldCharType="end"/>
      </w:r>
      <w:r w:rsidR="00DD49C5" w:rsidRPr="0056531F">
        <w:rPr>
          <w:sz w:val="28"/>
          <w:szCs w:val="28"/>
        </w:rPr>
        <w:t>]</w:t>
      </w:r>
      <w:r w:rsidRPr="0056531F">
        <w:rPr>
          <w:sz w:val="28"/>
          <w:szCs w:val="28"/>
        </w:rPr>
        <w:t>.</w:t>
      </w:r>
    </w:p>
    <w:p w:rsidR="00826CDB" w:rsidRPr="0056531F" w:rsidRDefault="002718C1" w:rsidP="007764B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Аварии и аварийные ситуации малого масштаба на компрессорных станциях также могут привести к катастрофическим последствиям</w:t>
      </w:r>
      <w:r w:rsidR="007764B3" w:rsidRPr="0056531F">
        <w:rPr>
          <w:rFonts w:ascii="Times New Roman" w:hAnsi="Times New Roman"/>
          <w:sz w:val="28"/>
          <w:szCs w:val="28"/>
        </w:rPr>
        <w:t xml:space="preserve">. В </w:t>
      </w:r>
      <w:r w:rsidR="00826CDB" w:rsidRPr="0056531F">
        <w:rPr>
          <w:rFonts w:ascii="Times New Roman" w:hAnsi="Times New Roman"/>
          <w:sz w:val="28"/>
          <w:szCs w:val="28"/>
        </w:rPr>
        <w:t>случае пожара необходимо приступить к его тушению первичными средствами пожаротушения. Особую ценность при пожаротушении представляют инновационные технологии, применяемые в системах пожаротушения.</w:t>
      </w:r>
    </w:p>
    <w:p w:rsidR="006525B4" w:rsidRDefault="006525B4" w:rsidP="00EB102C">
      <w:pPr>
        <w:ind w:firstLine="709"/>
        <w:rPr>
          <w:rFonts w:ascii="Times New Roman" w:hAnsi="Times New Roman"/>
          <w:sz w:val="28"/>
          <w:szCs w:val="28"/>
        </w:rPr>
      </w:pPr>
    </w:p>
    <w:p w:rsidR="006D29D2" w:rsidRPr="0056531F" w:rsidRDefault="006D29D2" w:rsidP="00EB102C">
      <w:pPr>
        <w:ind w:firstLine="709"/>
        <w:rPr>
          <w:rFonts w:ascii="Times New Roman" w:hAnsi="Times New Roman"/>
          <w:sz w:val="28"/>
          <w:szCs w:val="28"/>
        </w:rPr>
      </w:pPr>
    </w:p>
    <w:p w:rsidR="006940EA" w:rsidRPr="006D29D2" w:rsidRDefault="006940EA" w:rsidP="00EB102C">
      <w:pPr>
        <w:ind w:firstLine="709"/>
        <w:rPr>
          <w:rFonts w:ascii="Times New Roman" w:hAnsi="Times New Roman"/>
          <w:b/>
          <w:spacing w:val="-4"/>
          <w:sz w:val="28"/>
          <w:szCs w:val="28"/>
        </w:rPr>
      </w:pPr>
      <w:r w:rsidRPr="006D29D2">
        <w:rPr>
          <w:rFonts w:ascii="Times New Roman" w:hAnsi="Times New Roman"/>
          <w:b/>
          <w:spacing w:val="-4"/>
          <w:sz w:val="28"/>
          <w:szCs w:val="28"/>
        </w:rPr>
        <w:lastRenderedPageBreak/>
        <w:t>Выводы по первому разделу</w:t>
      </w:r>
    </w:p>
    <w:p w:rsidR="006525B4" w:rsidRPr="006D29D2" w:rsidRDefault="006525B4" w:rsidP="00EB102C">
      <w:pPr>
        <w:ind w:firstLine="709"/>
        <w:rPr>
          <w:rFonts w:ascii="Times New Roman" w:hAnsi="Times New Roman"/>
          <w:spacing w:val="-4"/>
          <w:sz w:val="28"/>
          <w:szCs w:val="28"/>
        </w:rPr>
      </w:pPr>
    </w:p>
    <w:p w:rsidR="006940EA" w:rsidRPr="006D29D2" w:rsidRDefault="0084501B" w:rsidP="00EB102C">
      <w:pPr>
        <w:ind w:firstLine="709"/>
        <w:rPr>
          <w:rFonts w:ascii="Times New Roman" w:hAnsi="Times New Roman"/>
          <w:spacing w:val="-4"/>
          <w:sz w:val="28"/>
          <w:szCs w:val="28"/>
        </w:rPr>
      </w:pPr>
      <w:r w:rsidRPr="006D29D2">
        <w:rPr>
          <w:rFonts w:ascii="Times New Roman" w:hAnsi="Times New Roman"/>
          <w:spacing w:val="-4"/>
          <w:sz w:val="28"/>
          <w:szCs w:val="28"/>
        </w:rPr>
        <w:t>В последнее время в топливно-энергетическом комплексе отмечается значительно быстрое развитие газовой промышленности, продукция которой обеспечивает потребность всей промышленности.</w:t>
      </w:r>
    </w:p>
    <w:p w:rsidR="006940EA" w:rsidRPr="006D29D2" w:rsidRDefault="006940EA" w:rsidP="00EB102C">
      <w:pPr>
        <w:ind w:firstLine="709"/>
        <w:rPr>
          <w:rFonts w:ascii="Times New Roman" w:hAnsi="Times New Roman"/>
          <w:spacing w:val="-4"/>
          <w:sz w:val="28"/>
          <w:szCs w:val="28"/>
        </w:rPr>
      </w:pPr>
      <w:r w:rsidRPr="006D29D2">
        <w:rPr>
          <w:rFonts w:ascii="Times New Roman" w:hAnsi="Times New Roman"/>
          <w:spacing w:val="-4"/>
          <w:sz w:val="28"/>
          <w:szCs w:val="28"/>
        </w:rPr>
        <w:t xml:space="preserve">Газ </w:t>
      </w:r>
      <w:r w:rsidR="0084501B" w:rsidRPr="006D29D2">
        <w:rPr>
          <w:rFonts w:ascii="Times New Roman" w:hAnsi="Times New Roman"/>
          <w:spacing w:val="-4"/>
          <w:sz w:val="28"/>
          <w:szCs w:val="28"/>
        </w:rPr>
        <w:t>является наиболее</w:t>
      </w:r>
      <w:r w:rsidRPr="006D29D2">
        <w:rPr>
          <w:rFonts w:ascii="Times New Roman" w:hAnsi="Times New Roman"/>
          <w:spacing w:val="-4"/>
          <w:sz w:val="28"/>
          <w:szCs w:val="28"/>
        </w:rPr>
        <w:t xml:space="preserve"> экологически чист</w:t>
      </w:r>
      <w:r w:rsidR="0084501B" w:rsidRPr="006D29D2">
        <w:rPr>
          <w:rFonts w:ascii="Times New Roman" w:hAnsi="Times New Roman"/>
          <w:spacing w:val="-4"/>
          <w:sz w:val="28"/>
          <w:szCs w:val="28"/>
        </w:rPr>
        <w:t>ым</w:t>
      </w:r>
      <w:r w:rsidRPr="006D29D2">
        <w:rPr>
          <w:rFonts w:ascii="Times New Roman" w:hAnsi="Times New Roman"/>
          <w:spacing w:val="-4"/>
          <w:sz w:val="28"/>
          <w:szCs w:val="28"/>
        </w:rPr>
        <w:t xml:space="preserve"> природн</w:t>
      </w:r>
      <w:r w:rsidR="0084501B" w:rsidRPr="006D29D2">
        <w:rPr>
          <w:rFonts w:ascii="Times New Roman" w:hAnsi="Times New Roman"/>
          <w:spacing w:val="-4"/>
          <w:sz w:val="28"/>
          <w:szCs w:val="28"/>
        </w:rPr>
        <w:t>ым</w:t>
      </w:r>
      <w:r w:rsidRPr="006D29D2">
        <w:rPr>
          <w:rFonts w:ascii="Times New Roman" w:hAnsi="Times New Roman"/>
          <w:spacing w:val="-4"/>
          <w:sz w:val="28"/>
          <w:szCs w:val="28"/>
        </w:rPr>
        <w:t xml:space="preserve"> топливо</w:t>
      </w:r>
      <w:r w:rsidR="0084501B" w:rsidRPr="006D29D2">
        <w:rPr>
          <w:rFonts w:ascii="Times New Roman" w:hAnsi="Times New Roman"/>
          <w:spacing w:val="-4"/>
          <w:sz w:val="28"/>
          <w:szCs w:val="28"/>
        </w:rPr>
        <w:t>м</w:t>
      </w:r>
      <w:r w:rsidRPr="006D29D2">
        <w:rPr>
          <w:rFonts w:ascii="Times New Roman" w:hAnsi="Times New Roman"/>
          <w:spacing w:val="-4"/>
          <w:sz w:val="28"/>
          <w:szCs w:val="28"/>
        </w:rPr>
        <w:t xml:space="preserve"> и ценн</w:t>
      </w:r>
      <w:r w:rsidR="0084501B" w:rsidRPr="006D29D2">
        <w:rPr>
          <w:rFonts w:ascii="Times New Roman" w:hAnsi="Times New Roman"/>
          <w:spacing w:val="-4"/>
          <w:sz w:val="28"/>
          <w:szCs w:val="28"/>
        </w:rPr>
        <w:t>ым</w:t>
      </w:r>
      <w:r w:rsidRPr="006D29D2">
        <w:rPr>
          <w:rFonts w:ascii="Times New Roman" w:hAnsi="Times New Roman"/>
          <w:spacing w:val="-4"/>
          <w:sz w:val="28"/>
          <w:szCs w:val="28"/>
        </w:rPr>
        <w:t xml:space="preserve"> сырье</w:t>
      </w:r>
      <w:r w:rsidR="0084501B" w:rsidRPr="006D29D2">
        <w:rPr>
          <w:rFonts w:ascii="Times New Roman" w:hAnsi="Times New Roman"/>
          <w:spacing w:val="-4"/>
          <w:sz w:val="28"/>
          <w:szCs w:val="28"/>
        </w:rPr>
        <w:t>м</w:t>
      </w:r>
      <w:r w:rsidRPr="006D29D2">
        <w:rPr>
          <w:rFonts w:ascii="Times New Roman" w:hAnsi="Times New Roman"/>
          <w:spacing w:val="-4"/>
          <w:sz w:val="28"/>
          <w:szCs w:val="28"/>
        </w:rPr>
        <w:t xml:space="preserve"> для про</w:t>
      </w:r>
      <w:r w:rsidR="00432CD5" w:rsidRPr="006D29D2">
        <w:rPr>
          <w:rFonts w:ascii="Times New Roman" w:hAnsi="Times New Roman"/>
          <w:spacing w:val="-4"/>
          <w:sz w:val="28"/>
          <w:szCs w:val="28"/>
        </w:rPr>
        <w:t>изводства химической продукции.</w:t>
      </w:r>
    </w:p>
    <w:p w:rsidR="006940EA" w:rsidRPr="006D29D2" w:rsidRDefault="0084501B" w:rsidP="00EB102C">
      <w:pPr>
        <w:ind w:firstLine="709"/>
        <w:rPr>
          <w:rFonts w:ascii="Times New Roman" w:hAnsi="Times New Roman"/>
          <w:spacing w:val="-4"/>
          <w:sz w:val="28"/>
          <w:szCs w:val="28"/>
        </w:rPr>
      </w:pPr>
      <w:r w:rsidRPr="006D29D2">
        <w:rPr>
          <w:rFonts w:ascii="Times New Roman" w:hAnsi="Times New Roman"/>
          <w:spacing w:val="-4"/>
          <w:sz w:val="28"/>
          <w:szCs w:val="28"/>
        </w:rPr>
        <w:t>Н</w:t>
      </w:r>
      <w:r w:rsidR="006940EA" w:rsidRPr="006D29D2">
        <w:rPr>
          <w:rFonts w:ascii="Times New Roman" w:hAnsi="Times New Roman"/>
          <w:spacing w:val="-4"/>
          <w:sz w:val="28"/>
          <w:szCs w:val="28"/>
        </w:rPr>
        <w:t>ефтегазовы</w:t>
      </w:r>
      <w:r w:rsidRPr="006D29D2">
        <w:rPr>
          <w:rFonts w:ascii="Times New Roman" w:hAnsi="Times New Roman"/>
          <w:spacing w:val="-4"/>
          <w:sz w:val="28"/>
          <w:szCs w:val="28"/>
        </w:rPr>
        <w:t>е</w:t>
      </w:r>
      <w:r w:rsidR="006940EA" w:rsidRPr="006D29D2">
        <w:rPr>
          <w:rFonts w:ascii="Times New Roman" w:hAnsi="Times New Roman"/>
          <w:spacing w:val="-4"/>
          <w:sz w:val="28"/>
          <w:szCs w:val="28"/>
        </w:rPr>
        <w:t xml:space="preserve"> предприяти</w:t>
      </w:r>
      <w:r w:rsidRPr="006D29D2">
        <w:rPr>
          <w:rFonts w:ascii="Times New Roman" w:hAnsi="Times New Roman"/>
          <w:spacing w:val="-4"/>
          <w:sz w:val="28"/>
          <w:szCs w:val="28"/>
        </w:rPr>
        <w:t xml:space="preserve">я характеризуются, в первую очередь, наличием </w:t>
      </w:r>
      <w:proofErr w:type="spellStart"/>
      <w:r w:rsidR="006940EA" w:rsidRPr="006D29D2">
        <w:rPr>
          <w:rFonts w:ascii="Times New Roman" w:hAnsi="Times New Roman"/>
          <w:spacing w:val="-4"/>
          <w:sz w:val="28"/>
          <w:szCs w:val="28"/>
        </w:rPr>
        <w:t>пожаровзрывоопасн</w:t>
      </w:r>
      <w:r w:rsidRPr="006D29D2">
        <w:rPr>
          <w:rFonts w:ascii="Times New Roman" w:hAnsi="Times New Roman"/>
          <w:spacing w:val="-4"/>
          <w:sz w:val="28"/>
          <w:szCs w:val="28"/>
        </w:rPr>
        <w:t>ой</w:t>
      </w:r>
      <w:proofErr w:type="spellEnd"/>
      <w:r w:rsidRPr="006D29D2">
        <w:rPr>
          <w:rFonts w:ascii="Times New Roman" w:hAnsi="Times New Roman"/>
          <w:spacing w:val="-4"/>
          <w:sz w:val="28"/>
          <w:szCs w:val="28"/>
        </w:rPr>
        <w:t xml:space="preserve"> продукции. При этом достаточно высокий </w:t>
      </w:r>
      <w:r w:rsidR="006940EA" w:rsidRPr="006D29D2">
        <w:rPr>
          <w:rFonts w:ascii="Times New Roman" w:hAnsi="Times New Roman"/>
          <w:spacing w:val="-4"/>
          <w:sz w:val="28"/>
          <w:szCs w:val="28"/>
        </w:rPr>
        <w:t>уров</w:t>
      </w:r>
      <w:r w:rsidRPr="006D29D2">
        <w:rPr>
          <w:rFonts w:ascii="Times New Roman" w:hAnsi="Times New Roman"/>
          <w:spacing w:val="-4"/>
          <w:sz w:val="28"/>
          <w:szCs w:val="28"/>
        </w:rPr>
        <w:t>е</w:t>
      </w:r>
      <w:r w:rsidR="006940EA" w:rsidRPr="006D29D2">
        <w:rPr>
          <w:rFonts w:ascii="Times New Roman" w:hAnsi="Times New Roman"/>
          <w:spacing w:val="-4"/>
          <w:sz w:val="28"/>
          <w:szCs w:val="28"/>
        </w:rPr>
        <w:t>н</w:t>
      </w:r>
      <w:r w:rsidRPr="006D29D2">
        <w:rPr>
          <w:rFonts w:ascii="Times New Roman" w:hAnsi="Times New Roman"/>
          <w:spacing w:val="-4"/>
          <w:sz w:val="28"/>
          <w:szCs w:val="28"/>
        </w:rPr>
        <w:t>ь</w:t>
      </w:r>
      <w:r w:rsidR="006940EA" w:rsidRPr="006D29D2">
        <w:rPr>
          <w:rFonts w:ascii="Times New Roman" w:hAnsi="Times New Roman"/>
          <w:spacing w:val="-4"/>
          <w:sz w:val="28"/>
          <w:szCs w:val="28"/>
        </w:rPr>
        <w:t xml:space="preserve"> эксплуатации электроники и автоматики</w:t>
      </w:r>
      <w:r w:rsidRPr="006D29D2">
        <w:rPr>
          <w:rFonts w:ascii="Times New Roman" w:hAnsi="Times New Roman"/>
          <w:spacing w:val="-4"/>
          <w:sz w:val="28"/>
          <w:szCs w:val="28"/>
        </w:rPr>
        <w:t xml:space="preserve"> способны</w:t>
      </w:r>
      <w:r w:rsidR="006940EA" w:rsidRPr="006D29D2">
        <w:rPr>
          <w:rFonts w:ascii="Times New Roman" w:hAnsi="Times New Roman"/>
          <w:spacing w:val="-4"/>
          <w:sz w:val="28"/>
          <w:szCs w:val="28"/>
        </w:rPr>
        <w:t xml:space="preserve"> создат</w:t>
      </w:r>
      <w:r w:rsidR="009A01F8" w:rsidRPr="006D29D2">
        <w:rPr>
          <w:rFonts w:ascii="Times New Roman" w:hAnsi="Times New Roman"/>
          <w:spacing w:val="-4"/>
          <w:sz w:val="28"/>
          <w:szCs w:val="28"/>
        </w:rPr>
        <w:t>ь</w:t>
      </w:r>
      <w:r w:rsidR="006940EA" w:rsidRPr="006D29D2">
        <w:rPr>
          <w:rFonts w:ascii="Times New Roman" w:hAnsi="Times New Roman"/>
          <w:spacing w:val="-4"/>
          <w:sz w:val="28"/>
          <w:szCs w:val="28"/>
        </w:rPr>
        <w:t xml:space="preserve"> угрозу образования техногенных катастроф и аварий, </w:t>
      </w:r>
      <w:r w:rsidR="009A01F8" w:rsidRPr="006D29D2">
        <w:rPr>
          <w:rFonts w:ascii="Times New Roman" w:hAnsi="Times New Roman"/>
          <w:spacing w:val="-4"/>
          <w:sz w:val="28"/>
          <w:szCs w:val="28"/>
        </w:rPr>
        <w:t>происходящих с</w:t>
      </w:r>
      <w:r w:rsidR="006940EA" w:rsidRPr="006D29D2">
        <w:rPr>
          <w:rFonts w:ascii="Times New Roman" w:hAnsi="Times New Roman"/>
          <w:spacing w:val="-4"/>
          <w:sz w:val="28"/>
          <w:szCs w:val="28"/>
        </w:rPr>
        <w:t xml:space="preserve"> пожарами и взрывами.</w:t>
      </w:r>
    </w:p>
    <w:p w:rsidR="006940EA" w:rsidRPr="006D29D2" w:rsidRDefault="006940EA" w:rsidP="00EB102C">
      <w:pPr>
        <w:ind w:firstLine="709"/>
        <w:rPr>
          <w:rFonts w:ascii="Times New Roman" w:hAnsi="Times New Roman"/>
          <w:spacing w:val="-4"/>
          <w:sz w:val="28"/>
          <w:szCs w:val="28"/>
        </w:rPr>
      </w:pPr>
      <w:r w:rsidRPr="006D29D2">
        <w:rPr>
          <w:rFonts w:ascii="Times New Roman" w:hAnsi="Times New Roman"/>
          <w:spacing w:val="-4"/>
          <w:sz w:val="28"/>
          <w:szCs w:val="28"/>
        </w:rPr>
        <w:t>Пожары – самые распространенные чрезвычайные события в современном мире, наносящие большой материальный уще</w:t>
      </w:r>
      <w:r w:rsidR="00432CD5" w:rsidRPr="006D29D2">
        <w:rPr>
          <w:rFonts w:ascii="Times New Roman" w:hAnsi="Times New Roman"/>
          <w:spacing w:val="-4"/>
          <w:sz w:val="28"/>
          <w:szCs w:val="28"/>
        </w:rPr>
        <w:t>рб и связанные с гибелью людей.</w:t>
      </w:r>
    </w:p>
    <w:p w:rsidR="006940EA" w:rsidRPr="006D29D2" w:rsidRDefault="006940EA" w:rsidP="00EB102C">
      <w:pPr>
        <w:ind w:firstLine="709"/>
        <w:rPr>
          <w:rFonts w:ascii="Times New Roman" w:hAnsi="Times New Roman"/>
          <w:spacing w:val="-4"/>
          <w:sz w:val="28"/>
          <w:szCs w:val="28"/>
        </w:rPr>
      </w:pPr>
      <w:r w:rsidRPr="006D29D2">
        <w:rPr>
          <w:rFonts w:ascii="Times New Roman" w:hAnsi="Times New Roman"/>
          <w:spacing w:val="-4"/>
          <w:sz w:val="28"/>
          <w:szCs w:val="28"/>
        </w:rPr>
        <w:t xml:space="preserve">В качестве объекта исследования выбрано Волжское линейное производственное управление магистральных газопроводов (Волжское ЛПУМГ), входящее в состав ООО «Газпром </w:t>
      </w:r>
      <w:proofErr w:type="spellStart"/>
      <w:r w:rsidRPr="006D29D2">
        <w:rPr>
          <w:rFonts w:ascii="Times New Roman" w:hAnsi="Times New Roman"/>
          <w:spacing w:val="-4"/>
          <w:sz w:val="28"/>
          <w:szCs w:val="28"/>
        </w:rPr>
        <w:t>трансгаз</w:t>
      </w:r>
      <w:proofErr w:type="spellEnd"/>
      <w:r w:rsidRPr="006D29D2">
        <w:rPr>
          <w:rFonts w:ascii="Times New Roman" w:hAnsi="Times New Roman"/>
          <w:spacing w:val="-4"/>
          <w:sz w:val="28"/>
          <w:szCs w:val="28"/>
        </w:rPr>
        <w:t xml:space="preserve"> Нижний Новгород».</w:t>
      </w:r>
    </w:p>
    <w:p w:rsidR="006940EA" w:rsidRPr="006D29D2" w:rsidRDefault="006940EA" w:rsidP="00EB102C">
      <w:pPr>
        <w:ind w:firstLine="709"/>
        <w:rPr>
          <w:rFonts w:ascii="Times New Roman" w:hAnsi="Times New Roman"/>
          <w:spacing w:val="-4"/>
          <w:sz w:val="28"/>
          <w:szCs w:val="28"/>
        </w:rPr>
      </w:pPr>
      <w:r w:rsidRPr="006D29D2">
        <w:rPr>
          <w:rFonts w:ascii="Times New Roman" w:hAnsi="Times New Roman"/>
          <w:spacing w:val="-4"/>
          <w:sz w:val="28"/>
          <w:szCs w:val="28"/>
        </w:rPr>
        <w:t>«Газпром» – российская газодобывающая и газораспределительная компания, крупнейшая корпорация в России и одна из крупнейших в мире. Основными целями деятельности компании являются организация надежного и бесперебойного транспортирования по магистральным трубопроводам природного газа на территории Российской Федерации и обеспечение потребителей газом; а также получение прибыли. Пожарная безопасность объекта достигается комплексом технических, организационных и управленческих решений, предусмотренных противопожарным режимом на объекте.</w:t>
      </w:r>
    </w:p>
    <w:p w:rsidR="00A97E6B" w:rsidRPr="0056531F" w:rsidRDefault="006940EA" w:rsidP="006D29D2">
      <w:pPr>
        <w:ind w:firstLine="709"/>
        <w:rPr>
          <w:rFonts w:ascii="Times New Roman" w:hAnsi="Times New Roman"/>
          <w:sz w:val="28"/>
          <w:szCs w:val="28"/>
        </w:rPr>
      </w:pPr>
      <w:r w:rsidRPr="006D29D2">
        <w:rPr>
          <w:rFonts w:ascii="Times New Roman" w:hAnsi="Times New Roman"/>
          <w:spacing w:val="-4"/>
          <w:sz w:val="28"/>
          <w:szCs w:val="28"/>
        </w:rPr>
        <w:t>Аварии и аварийные ситуации малого масштаба на компрессорных станциях могут привести к катастрофическим последствиям. В случае пожара необходимо приступить к его тушению первичными средствами пожаротушения. Особую ценность при пожаротушении представляют инновационные технологии, применяемые в системах пожаротушения.</w:t>
      </w:r>
      <w:r w:rsidR="00A97E6B" w:rsidRPr="0056531F">
        <w:rPr>
          <w:rFonts w:ascii="Times New Roman" w:hAnsi="Times New Roman"/>
          <w:sz w:val="28"/>
          <w:szCs w:val="28"/>
        </w:rPr>
        <w:br w:type="page"/>
      </w:r>
    </w:p>
    <w:p w:rsidR="00470F94" w:rsidRPr="0056531F" w:rsidRDefault="00470F94" w:rsidP="00434BAE">
      <w:pPr>
        <w:pStyle w:val="1"/>
        <w:ind w:left="709"/>
        <w:jc w:val="both"/>
      </w:pPr>
      <w:bookmarkStart w:id="260" w:name="_Toc38664745"/>
      <w:bookmarkStart w:id="261" w:name="_Toc71980983"/>
      <w:r w:rsidRPr="0056531F">
        <w:lastRenderedPageBreak/>
        <w:t xml:space="preserve">2 </w:t>
      </w:r>
      <w:bookmarkStart w:id="262" w:name="_Hlk65367374"/>
      <w:bookmarkEnd w:id="260"/>
      <w:r w:rsidR="00721C49" w:rsidRPr="0056531F">
        <w:t>Планирование и реализация пожарно-профилактической работы на объекте. Критерии планирования</w:t>
      </w:r>
      <w:bookmarkEnd w:id="261"/>
      <w:bookmarkEnd w:id="262"/>
    </w:p>
    <w:p w:rsidR="00E676AA" w:rsidRPr="0056531F" w:rsidRDefault="00E676AA" w:rsidP="006830B9">
      <w:pPr>
        <w:pStyle w:val="2"/>
        <w:rPr>
          <w:szCs w:val="28"/>
        </w:rPr>
      </w:pPr>
      <w:bookmarkStart w:id="263" w:name="_Toc38664746"/>
    </w:p>
    <w:p w:rsidR="00E676AA" w:rsidRPr="0056531F" w:rsidRDefault="00E676AA" w:rsidP="00434BAE">
      <w:pPr>
        <w:pStyle w:val="2"/>
      </w:pPr>
      <w:bookmarkStart w:id="264" w:name="_Toc71980984"/>
      <w:r w:rsidRPr="0056531F">
        <w:t>2.1 Критерии планирования пожарно-профилактической работы на объекте</w:t>
      </w:r>
      <w:bookmarkEnd w:id="264"/>
    </w:p>
    <w:p w:rsidR="00E676AA" w:rsidRPr="0056531F" w:rsidRDefault="00E676AA" w:rsidP="006830B9">
      <w:pPr>
        <w:ind w:firstLine="709"/>
        <w:rPr>
          <w:rFonts w:ascii="Times New Roman" w:hAnsi="Times New Roman"/>
          <w:sz w:val="28"/>
          <w:szCs w:val="28"/>
        </w:rPr>
      </w:pPr>
    </w:p>
    <w:p w:rsidR="00132338" w:rsidRPr="0056531F" w:rsidRDefault="00CF34B9" w:rsidP="006830B9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При проведении</w:t>
      </w:r>
      <w:r w:rsidR="00132338" w:rsidRPr="0056531F">
        <w:rPr>
          <w:rFonts w:ascii="Times New Roman" w:hAnsi="Times New Roman"/>
          <w:sz w:val="28"/>
          <w:szCs w:val="28"/>
        </w:rPr>
        <w:t xml:space="preserve"> пожарно-профилактической работы </w:t>
      </w:r>
      <w:r w:rsidRPr="0056531F">
        <w:rPr>
          <w:rFonts w:ascii="Times New Roman" w:hAnsi="Times New Roman"/>
          <w:sz w:val="28"/>
          <w:szCs w:val="28"/>
        </w:rPr>
        <w:t>на объектах с массовым пребыванием людей, помимо инструктажа по пожарной безопасности проводятся иные различные мероприятия</w:t>
      </w:r>
      <w:r w:rsidR="00132338" w:rsidRPr="0056531F">
        <w:rPr>
          <w:rFonts w:ascii="Times New Roman" w:hAnsi="Times New Roman"/>
          <w:sz w:val="28"/>
          <w:szCs w:val="28"/>
        </w:rPr>
        <w:t>:</w:t>
      </w:r>
    </w:p>
    <w:p w:rsidR="00132338" w:rsidRPr="0056531F" w:rsidRDefault="00132338" w:rsidP="00352A68">
      <w:pPr>
        <w:numPr>
          <w:ilvl w:val="0"/>
          <w:numId w:val="32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разработка планов (схем) эвакуации людей в случае пожара, предусматривается система (установка) оповещения людей о пожаре;</w:t>
      </w:r>
    </w:p>
    <w:p w:rsidR="00132338" w:rsidRPr="0056531F" w:rsidRDefault="00132338" w:rsidP="00352A68">
      <w:pPr>
        <w:numPr>
          <w:ilvl w:val="0"/>
          <w:numId w:val="32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контроль за противопожарным состоянием объектов с массовым пребыванием людей;</w:t>
      </w:r>
    </w:p>
    <w:p w:rsidR="00132338" w:rsidRPr="0056531F" w:rsidRDefault="00132338" w:rsidP="00352A68">
      <w:pPr>
        <w:numPr>
          <w:ilvl w:val="0"/>
          <w:numId w:val="32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осуществление организаторской и надзорной деятельности со стороны органов государственного пожарного надзора </w:t>
      </w:r>
      <w:r w:rsidR="00026D34" w:rsidRPr="0056531F">
        <w:rPr>
          <w:rFonts w:ascii="Times New Roman" w:hAnsi="Times New Roman"/>
          <w:sz w:val="28"/>
          <w:szCs w:val="28"/>
        </w:rPr>
        <w:t>[</w: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026D34" w:rsidRPr="0056531F">
        <w:rPr>
          <w:rFonts w:ascii="Times New Roman" w:hAnsi="Times New Roman"/>
          <w:sz w:val="28"/>
          <w:szCs w:val="28"/>
        </w:rPr>
        <w:instrText xml:space="preserve"> </w:instrTex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instrText>REF</w:instrText>
      </w:r>
      <w:r w:rsidR="00026D34" w:rsidRPr="0056531F">
        <w:rPr>
          <w:rFonts w:ascii="Times New Roman" w:hAnsi="Times New Roman"/>
          <w:sz w:val="28"/>
          <w:szCs w:val="28"/>
        </w:rPr>
        <w:instrText xml:space="preserve"> _</w:instrTex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instrText>Ref</w:instrText>
      </w:r>
      <w:r w:rsidR="00026D34" w:rsidRPr="0056531F">
        <w:rPr>
          <w:rFonts w:ascii="Times New Roman" w:hAnsi="Times New Roman"/>
          <w:sz w:val="28"/>
          <w:szCs w:val="28"/>
        </w:rPr>
        <w:instrText>70450518 \</w:instrTex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instrText>r</w:instrText>
      </w:r>
      <w:r w:rsidR="00026D34" w:rsidRPr="0056531F">
        <w:rPr>
          <w:rFonts w:ascii="Times New Roman" w:hAnsi="Times New Roman"/>
          <w:sz w:val="28"/>
          <w:szCs w:val="28"/>
        </w:rPr>
        <w:instrText xml:space="preserve"> \</w:instrTex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instrText>h</w:instrText>
      </w:r>
      <w:r w:rsidR="00026D34" w:rsidRPr="0056531F">
        <w:rPr>
          <w:rFonts w:ascii="Times New Roman" w:hAnsi="Times New Roman"/>
          <w:sz w:val="28"/>
          <w:szCs w:val="28"/>
        </w:rPr>
        <w:instrText xml:space="preserve"> </w:instrText>
      </w:r>
      <w:r w:rsidR="0056531F" w:rsidRPr="0056531F">
        <w:rPr>
          <w:rFonts w:ascii="Times New Roman" w:hAnsi="Times New Roman"/>
          <w:sz w:val="28"/>
          <w:szCs w:val="28"/>
        </w:rPr>
        <w:instrText xml:space="preserve"> \* </w:instrText>
      </w:r>
      <w:r w:rsidR="0056531F">
        <w:rPr>
          <w:rFonts w:ascii="Times New Roman" w:hAnsi="Times New Roman"/>
          <w:sz w:val="28"/>
          <w:szCs w:val="28"/>
          <w:lang w:val="en-US"/>
        </w:rPr>
        <w:instrText>MERGEFORMAT</w:instrText>
      </w:r>
      <w:r w:rsidR="0056531F" w:rsidRPr="0056531F">
        <w:rPr>
          <w:rFonts w:ascii="Times New Roman" w:hAnsi="Times New Roman"/>
          <w:sz w:val="28"/>
          <w:szCs w:val="28"/>
        </w:rPr>
        <w:instrText xml:space="preserve"> </w:instrText>
      </w:r>
      <w:r w:rsidR="00026D34" w:rsidRPr="0056531F">
        <w:rPr>
          <w:rFonts w:ascii="Times New Roman" w:hAnsi="Times New Roman"/>
          <w:sz w:val="28"/>
          <w:szCs w:val="28"/>
          <w:lang w:val="en-US"/>
        </w:rPr>
      </w:r>
      <w:r w:rsidR="00026D34" w:rsidRPr="0056531F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026D34" w:rsidRPr="0056531F">
        <w:rPr>
          <w:rFonts w:ascii="Times New Roman" w:hAnsi="Times New Roman"/>
          <w:sz w:val="28"/>
          <w:szCs w:val="28"/>
        </w:rPr>
        <w:t>77</w:t>
      </w:r>
      <w:r w:rsidR="00026D34" w:rsidRPr="0056531F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C43AA0" w:rsidRPr="0056531F">
        <w:rPr>
          <w:rFonts w:ascii="Times New Roman" w:hAnsi="Times New Roman"/>
          <w:sz w:val="28"/>
          <w:szCs w:val="28"/>
        </w:rPr>
        <w:t>]</w:t>
      </w:r>
      <w:r w:rsidR="00EB102C" w:rsidRPr="0056531F">
        <w:rPr>
          <w:rFonts w:ascii="Times New Roman" w:hAnsi="Times New Roman"/>
          <w:sz w:val="28"/>
          <w:szCs w:val="28"/>
        </w:rPr>
        <w:t>.</w:t>
      </w:r>
    </w:p>
    <w:p w:rsidR="00132338" w:rsidRPr="0056531F" w:rsidRDefault="009A01F8" w:rsidP="00163C68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По утверждению А.М. Черепахина, «п</w:t>
      </w:r>
      <w:r w:rsidR="00132338" w:rsidRPr="0056531F">
        <w:rPr>
          <w:rFonts w:ascii="Times New Roman" w:hAnsi="Times New Roman"/>
          <w:sz w:val="28"/>
          <w:szCs w:val="28"/>
        </w:rPr>
        <w:t xml:space="preserve">ожарная безопасность промышленных предприятий </w:t>
      </w:r>
      <w:r w:rsidRPr="0056531F">
        <w:rPr>
          <w:rFonts w:ascii="Times New Roman" w:hAnsi="Times New Roman"/>
          <w:sz w:val="28"/>
          <w:szCs w:val="28"/>
        </w:rPr>
        <w:t>осуществляется посредством</w:t>
      </w:r>
      <w:r w:rsidR="00132338" w:rsidRPr="0056531F">
        <w:rPr>
          <w:rFonts w:ascii="Times New Roman" w:hAnsi="Times New Roman"/>
          <w:sz w:val="28"/>
          <w:szCs w:val="28"/>
        </w:rPr>
        <w:t xml:space="preserve"> повышения меры ответственности должностных лиц за выполнение установленных правил, капитального ремонта и внедрения систем автоматической пожарной защиты, обязательного проведения противопожарного инструктажа рабочих и служащих, привлечения инженерно-технических работников к разработке мероприятий пожарной безопасности в технологических процессах и т.д.</w:t>
      </w:r>
      <w:r w:rsidRPr="0056531F">
        <w:rPr>
          <w:rFonts w:ascii="Times New Roman" w:hAnsi="Times New Roman"/>
          <w:sz w:val="28"/>
          <w:szCs w:val="28"/>
        </w:rPr>
        <w:t>»</w:t>
      </w:r>
      <w:r w:rsidR="00026D34" w:rsidRPr="0056531F">
        <w:rPr>
          <w:rFonts w:ascii="Times New Roman" w:hAnsi="Times New Roman"/>
          <w:sz w:val="28"/>
          <w:szCs w:val="28"/>
        </w:rPr>
        <w:t xml:space="preserve"> [</w:t>
      </w:r>
      <w:r w:rsidR="00026D34" w:rsidRPr="0056531F">
        <w:rPr>
          <w:rFonts w:ascii="Times New Roman" w:hAnsi="Times New Roman"/>
          <w:sz w:val="28"/>
          <w:szCs w:val="28"/>
        </w:rPr>
        <w:fldChar w:fldCharType="begin"/>
      </w:r>
      <w:r w:rsidR="00026D34" w:rsidRPr="0056531F">
        <w:rPr>
          <w:rFonts w:ascii="Times New Roman" w:hAnsi="Times New Roman"/>
          <w:sz w:val="28"/>
          <w:szCs w:val="28"/>
        </w:rPr>
        <w:instrText xml:space="preserve"> REF _Ref70451020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026D34" w:rsidRPr="0056531F">
        <w:rPr>
          <w:rFonts w:ascii="Times New Roman" w:hAnsi="Times New Roman"/>
          <w:sz w:val="28"/>
          <w:szCs w:val="28"/>
        </w:rPr>
      </w:r>
      <w:r w:rsidR="00026D34" w:rsidRPr="0056531F">
        <w:rPr>
          <w:rFonts w:ascii="Times New Roman" w:hAnsi="Times New Roman"/>
          <w:sz w:val="28"/>
          <w:szCs w:val="28"/>
        </w:rPr>
        <w:fldChar w:fldCharType="separate"/>
      </w:r>
      <w:r w:rsidR="00432CD5" w:rsidRPr="0056531F">
        <w:rPr>
          <w:rFonts w:ascii="Times New Roman" w:hAnsi="Times New Roman"/>
          <w:sz w:val="28"/>
          <w:szCs w:val="28"/>
        </w:rPr>
        <w:t>96</w:t>
      </w:r>
      <w:r w:rsidR="00026D34" w:rsidRPr="0056531F">
        <w:rPr>
          <w:rFonts w:ascii="Times New Roman" w:hAnsi="Times New Roman"/>
          <w:sz w:val="28"/>
          <w:szCs w:val="28"/>
        </w:rPr>
        <w:fldChar w:fldCharType="end"/>
      </w:r>
      <w:r w:rsidR="00C43AA0" w:rsidRPr="0056531F">
        <w:rPr>
          <w:rFonts w:ascii="Times New Roman" w:hAnsi="Times New Roman"/>
          <w:sz w:val="28"/>
          <w:szCs w:val="28"/>
        </w:rPr>
        <w:t>].</w:t>
      </w:r>
    </w:p>
    <w:p w:rsidR="00132338" w:rsidRPr="0056531F" w:rsidRDefault="00CF34B9" w:rsidP="009A01F8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Как отмечает А.С. </w:t>
      </w:r>
      <w:proofErr w:type="spellStart"/>
      <w:r w:rsidRPr="0056531F">
        <w:rPr>
          <w:rFonts w:ascii="Times New Roman" w:hAnsi="Times New Roman"/>
          <w:sz w:val="28"/>
          <w:szCs w:val="28"/>
        </w:rPr>
        <w:t>Реснянская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, «на объектах с </w:t>
      </w:r>
      <w:r w:rsidR="00132338" w:rsidRPr="0056531F">
        <w:rPr>
          <w:rFonts w:ascii="Times New Roman" w:hAnsi="Times New Roman"/>
          <w:sz w:val="28"/>
          <w:szCs w:val="28"/>
        </w:rPr>
        <w:t>подразделения</w:t>
      </w:r>
      <w:r w:rsidRPr="0056531F">
        <w:rPr>
          <w:rFonts w:ascii="Times New Roman" w:hAnsi="Times New Roman"/>
          <w:sz w:val="28"/>
          <w:szCs w:val="28"/>
        </w:rPr>
        <w:t>ми</w:t>
      </w:r>
      <w:r w:rsidR="00132338" w:rsidRPr="0056531F">
        <w:rPr>
          <w:rFonts w:ascii="Times New Roman" w:hAnsi="Times New Roman"/>
          <w:sz w:val="28"/>
          <w:szCs w:val="28"/>
        </w:rPr>
        <w:t xml:space="preserve"> пожарной охраны пожарно-профилактическая работа </w:t>
      </w:r>
      <w:r w:rsidRPr="0056531F">
        <w:rPr>
          <w:rFonts w:ascii="Times New Roman" w:hAnsi="Times New Roman"/>
          <w:sz w:val="28"/>
          <w:szCs w:val="28"/>
        </w:rPr>
        <w:t>включает в себя</w:t>
      </w:r>
      <w:r w:rsidR="00132338" w:rsidRPr="0056531F">
        <w:rPr>
          <w:rFonts w:ascii="Times New Roman" w:hAnsi="Times New Roman"/>
          <w:sz w:val="28"/>
          <w:szCs w:val="28"/>
        </w:rPr>
        <w:t>:</w:t>
      </w:r>
    </w:p>
    <w:p w:rsidR="00132338" w:rsidRPr="0056531F" w:rsidRDefault="00132338" w:rsidP="009A01F8">
      <w:pPr>
        <w:numPr>
          <w:ilvl w:val="0"/>
          <w:numId w:val="33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контроль за проведением пожароопасных работ, выполнением противопожарных норм и правил на обслуживаемых объектах;</w:t>
      </w:r>
    </w:p>
    <w:p w:rsidR="00132338" w:rsidRPr="0056531F" w:rsidRDefault="00132338" w:rsidP="00352A68">
      <w:pPr>
        <w:numPr>
          <w:ilvl w:val="0"/>
          <w:numId w:val="33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мероприятия по оборудованию объектов установками и системами пожарной автоматики;</w:t>
      </w:r>
    </w:p>
    <w:p w:rsidR="00132338" w:rsidRPr="0056531F" w:rsidRDefault="00132338" w:rsidP="00352A68">
      <w:pPr>
        <w:numPr>
          <w:ilvl w:val="0"/>
          <w:numId w:val="33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lastRenderedPageBreak/>
        <w:t>провер</w:t>
      </w:r>
      <w:r w:rsidR="00C94B5A" w:rsidRPr="0056531F">
        <w:rPr>
          <w:rFonts w:ascii="Times New Roman" w:hAnsi="Times New Roman"/>
          <w:sz w:val="28"/>
          <w:szCs w:val="28"/>
        </w:rPr>
        <w:t>ка исправности</w:t>
      </w:r>
      <w:r w:rsidRPr="0056531F">
        <w:rPr>
          <w:rFonts w:ascii="Times New Roman" w:hAnsi="Times New Roman"/>
          <w:sz w:val="28"/>
          <w:szCs w:val="28"/>
        </w:rPr>
        <w:t xml:space="preserve"> и правильност</w:t>
      </w:r>
      <w:r w:rsidR="00C94B5A" w:rsidRPr="0056531F">
        <w:rPr>
          <w:rFonts w:ascii="Times New Roman" w:hAnsi="Times New Roman"/>
          <w:sz w:val="28"/>
          <w:szCs w:val="28"/>
        </w:rPr>
        <w:t>и</w:t>
      </w:r>
      <w:r w:rsidRPr="0056531F">
        <w:rPr>
          <w:rFonts w:ascii="Times New Roman" w:hAnsi="Times New Roman"/>
          <w:sz w:val="28"/>
          <w:szCs w:val="28"/>
        </w:rPr>
        <w:t xml:space="preserve"> содержания систем АПЗ и противопожарного водоснабжения;</w:t>
      </w:r>
    </w:p>
    <w:p w:rsidR="00132338" w:rsidRPr="0056531F" w:rsidRDefault="00132338" w:rsidP="00EF4ACC">
      <w:pPr>
        <w:numPr>
          <w:ilvl w:val="0"/>
          <w:numId w:val="33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пров</w:t>
      </w:r>
      <w:r w:rsidR="00C94B5A" w:rsidRPr="0056531F">
        <w:rPr>
          <w:rFonts w:ascii="Times New Roman" w:hAnsi="Times New Roman"/>
          <w:sz w:val="28"/>
          <w:szCs w:val="28"/>
        </w:rPr>
        <w:t>едение</w:t>
      </w:r>
      <w:r w:rsidRPr="0056531F">
        <w:rPr>
          <w:rFonts w:ascii="Times New Roman" w:hAnsi="Times New Roman"/>
          <w:sz w:val="28"/>
          <w:szCs w:val="28"/>
        </w:rPr>
        <w:t xml:space="preserve"> инструктаж</w:t>
      </w:r>
      <w:r w:rsidR="00C94B5A" w:rsidRPr="0056531F">
        <w:rPr>
          <w:rFonts w:ascii="Times New Roman" w:hAnsi="Times New Roman"/>
          <w:sz w:val="28"/>
          <w:szCs w:val="28"/>
        </w:rPr>
        <w:t>ей, бесед и специальных занятий</w:t>
      </w:r>
      <w:r w:rsidRPr="0056531F">
        <w:rPr>
          <w:rFonts w:ascii="Times New Roman" w:hAnsi="Times New Roman"/>
          <w:sz w:val="28"/>
          <w:szCs w:val="28"/>
        </w:rPr>
        <w:t xml:space="preserve"> с рабочими и служащими объекта по вопросам пожарной безопасности</w:t>
      </w:r>
      <w:r w:rsidR="00CF34B9" w:rsidRPr="0056531F">
        <w:rPr>
          <w:rFonts w:ascii="Times New Roman" w:hAnsi="Times New Roman"/>
          <w:sz w:val="28"/>
          <w:szCs w:val="28"/>
        </w:rPr>
        <w:t>» [</w:t>
      </w:r>
      <w:r w:rsidR="00CF34B9" w:rsidRPr="0056531F">
        <w:rPr>
          <w:rFonts w:ascii="Times New Roman" w:hAnsi="Times New Roman"/>
          <w:sz w:val="28"/>
          <w:szCs w:val="28"/>
        </w:rPr>
        <w:fldChar w:fldCharType="begin"/>
      </w:r>
      <w:r w:rsidR="00CF34B9" w:rsidRPr="0056531F">
        <w:rPr>
          <w:rFonts w:ascii="Times New Roman" w:hAnsi="Times New Roman"/>
          <w:sz w:val="28"/>
          <w:szCs w:val="28"/>
        </w:rPr>
        <w:instrText xml:space="preserve"> REF _Ref73142131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CF34B9" w:rsidRPr="0056531F">
        <w:rPr>
          <w:rFonts w:ascii="Times New Roman" w:hAnsi="Times New Roman"/>
          <w:sz w:val="28"/>
          <w:szCs w:val="28"/>
        </w:rPr>
      </w:r>
      <w:r w:rsidR="00CF34B9" w:rsidRPr="0056531F">
        <w:rPr>
          <w:rFonts w:ascii="Times New Roman" w:hAnsi="Times New Roman"/>
          <w:sz w:val="28"/>
          <w:szCs w:val="28"/>
        </w:rPr>
        <w:fldChar w:fldCharType="separate"/>
      </w:r>
      <w:r w:rsidR="00CF34B9" w:rsidRPr="0056531F">
        <w:rPr>
          <w:rFonts w:ascii="Times New Roman" w:hAnsi="Times New Roman"/>
          <w:sz w:val="28"/>
          <w:szCs w:val="28"/>
        </w:rPr>
        <w:t>77</w:t>
      </w:r>
      <w:r w:rsidR="00CF34B9" w:rsidRPr="0056531F">
        <w:rPr>
          <w:rFonts w:ascii="Times New Roman" w:hAnsi="Times New Roman"/>
          <w:sz w:val="28"/>
          <w:szCs w:val="28"/>
        </w:rPr>
        <w:fldChar w:fldCharType="end"/>
      </w:r>
      <w:r w:rsidR="00CF34B9" w:rsidRPr="0056531F">
        <w:rPr>
          <w:rFonts w:ascii="Times New Roman" w:hAnsi="Times New Roman"/>
          <w:sz w:val="28"/>
          <w:szCs w:val="28"/>
        </w:rPr>
        <w:t>]</w:t>
      </w:r>
      <w:r w:rsidR="00C94B5A" w:rsidRPr="0056531F">
        <w:rPr>
          <w:rFonts w:ascii="Times New Roman" w:hAnsi="Times New Roman"/>
          <w:sz w:val="28"/>
          <w:szCs w:val="28"/>
        </w:rPr>
        <w:t>.</w:t>
      </w:r>
    </w:p>
    <w:p w:rsidR="005A2F4A" w:rsidRPr="0056531F" w:rsidRDefault="005A2F4A" w:rsidP="00163C68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Нами были определены следующие критерии планирования пожарно-профилактической работы на объекте:</w:t>
      </w:r>
    </w:p>
    <w:p w:rsidR="005A2F4A" w:rsidRPr="0056531F" w:rsidRDefault="00A407C8" w:rsidP="00352A68">
      <w:pPr>
        <w:numPr>
          <w:ilvl w:val="0"/>
          <w:numId w:val="31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</w:t>
      </w:r>
      <w:r w:rsidR="005A2F4A" w:rsidRPr="0056531F">
        <w:rPr>
          <w:rFonts w:ascii="Times New Roman" w:hAnsi="Times New Roman"/>
          <w:sz w:val="28"/>
          <w:szCs w:val="28"/>
        </w:rPr>
        <w:t>остребованность пожарно-профилактической работы на объекте;</w:t>
      </w:r>
    </w:p>
    <w:p w:rsidR="005A2F4A" w:rsidRPr="0056531F" w:rsidRDefault="00CF34B9" w:rsidP="00352A68">
      <w:pPr>
        <w:numPr>
          <w:ilvl w:val="0"/>
          <w:numId w:val="31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высокий уровень пожарно-профилактической работы</w:t>
      </w:r>
      <w:r w:rsidR="005A2F4A" w:rsidRPr="0056531F">
        <w:rPr>
          <w:rFonts w:ascii="Times New Roman" w:hAnsi="Times New Roman"/>
          <w:sz w:val="28"/>
          <w:szCs w:val="28"/>
        </w:rPr>
        <w:t xml:space="preserve"> по предотвращению нарушений требований пожарной безопасности на объекте;</w:t>
      </w:r>
    </w:p>
    <w:p w:rsidR="00132338" w:rsidRPr="0056531F" w:rsidRDefault="005A2F4A" w:rsidP="00352A68">
      <w:pPr>
        <w:numPr>
          <w:ilvl w:val="0"/>
          <w:numId w:val="31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эффективность применяемых технологий пожаротушения в «Газпром </w:t>
      </w:r>
      <w:proofErr w:type="spellStart"/>
      <w:r w:rsidRPr="0056531F">
        <w:rPr>
          <w:rFonts w:ascii="Times New Roman" w:hAnsi="Times New Roman"/>
          <w:sz w:val="28"/>
          <w:szCs w:val="28"/>
        </w:rPr>
        <w:t>трансгаз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Нижний Новгород».</w:t>
      </w:r>
    </w:p>
    <w:p w:rsidR="00E676AA" w:rsidRPr="0056531F" w:rsidRDefault="00CE6FBD" w:rsidP="00163C68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Одним из важных критериев считается эффективность применяемых технологий пожаротушения на объекте, т.к. </w:t>
      </w:r>
      <w:r w:rsidR="002E1684" w:rsidRPr="0056531F">
        <w:rPr>
          <w:rFonts w:ascii="Times New Roman" w:hAnsi="Times New Roman"/>
          <w:sz w:val="28"/>
          <w:szCs w:val="28"/>
        </w:rPr>
        <w:t>время ликвидации пожара и величина ущерба зависят от эффективности систем обнаружения и оповещения людей о пожаре, а также от наличия систем автоматического пожаротушения. В</w:t>
      </w:r>
      <w:r w:rsidRPr="0056531F">
        <w:rPr>
          <w:rFonts w:ascii="Times New Roman" w:hAnsi="Times New Roman"/>
          <w:sz w:val="28"/>
          <w:szCs w:val="28"/>
        </w:rPr>
        <w:t>о избежание возникновения очагов возгорания на объекте первостепенным считается модернизация действующего и внедрение концептуально нового высокоэффективного оборудования, предназначенного для пожаротушения.</w:t>
      </w:r>
      <w:r w:rsidR="002E1684" w:rsidRPr="0056531F">
        <w:rPr>
          <w:rFonts w:ascii="Times New Roman" w:hAnsi="Times New Roman"/>
          <w:sz w:val="28"/>
          <w:szCs w:val="28"/>
        </w:rPr>
        <w:t xml:space="preserve"> В связи с вышесказанным, важно более детально рассмотреть вопрос о применяемых технологиях пожаротушения в «Газпром </w:t>
      </w:r>
      <w:proofErr w:type="spellStart"/>
      <w:r w:rsidR="002E1684" w:rsidRPr="0056531F">
        <w:rPr>
          <w:rFonts w:ascii="Times New Roman" w:hAnsi="Times New Roman"/>
          <w:sz w:val="28"/>
          <w:szCs w:val="28"/>
        </w:rPr>
        <w:t>трансгаз</w:t>
      </w:r>
      <w:proofErr w:type="spellEnd"/>
      <w:r w:rsidR="002E1684" w:rsidRPr="0056531F">
        <w:rPr>
          <w:rFonts w:ascii="Times New Roman" w:hAnsi="Times New Roman"/>
          <w:sz w:val="28"/>
          <w:szCs w:val="28"/>
        </w:rPr>
        <w:t xml:space="preserve"> Нижний Новгород».</w:t>
      </w:r>
    </w:p>
    <w:p w:rsidR="00CE6FBD" w:rsidRPr="0056531F" w:rsidRDefault="00CE6FBD" w:rsidP="00163C68">
      <w:pPr>
        <w:ind w:firstLine="709"/>
        <w:rPr>
          <w:rFonts w:ascii="Times New Roman" w:hAnsi="Times New Roman"/>
          <w:sz w:val="28"/>
          <w:szCs w:val="28"/>
        </w:rPr>
      </w:pPr>
    </w:p>
    <w:p w:rsidR="00D852BE" w:rsidRPr="0056531F" w:rsidRDefault="00D852BE" w:rsidP="00434BAE">
      <w:pPr>
        <w:pStyle w:val="2"/>
      </w:pPr>
      <w:bookmarkStart w:id="265" w:name="_Toc71980985"/>
      <w:r w:rsidRPr="0056531F">
        <w:t>2.</w:t>
      </w:r>
      <w:r w:rsidR="00E676AA" w:rsidRPr="0056531F">
        <w:t>2</w:t>
      </w:r>
      <w:r w:rsidRPr="0056531F">
        <w:t xml:space="preserve"> Существующие технологии пожаротушения, применяемые на объекте</w:t>
      </w:r>
      <w:bookmarkEnd w:id="263"/>
      <w:bookmarkEnd w:id="265"/>
    </w:p>
    <w:p w:rsidR="00D852BE" w:rsidRPr="0056531F" w:rsidRDefault="00D852BE" w:rsidP="00163C68">
      <w:pPr>
        <w:ind w:firstLine="709"/>
        <w:rPr>
          <w:rFonts w:ascii="Times New Roman" w:hAnsi="Times New Roman"/>
          <w:sz w:val="28"/>
          <w:szCs w:val="28"/>
        </w:rPr>
      </w:pPr>
    </w:p>
    <w:p w:rsidR="004D52D5" w:rsidRPr="00592B2E" w:rsidRDefault="004D52D5" w:rsidP="004D52D5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 компрессорном цеху Волжского линейно-производственного управления магистральных газопроводов «Уренгой-Ужгород» для защиты оборудования в 1985 году установлена автоматическая система локально-объемного тушения пожара фирмы «</w:t>
      </w:r>
      <w:proofErr w:type="spellStart"/>
      <w:r w:rsidRPr="0056531F">
        <w:rPr>
          <w:rFonts w:ascii="Times New Roman" w:hAnsi="Times New Roman"/>
          <w:sz w:val="28"/>
          <w:szCs w:val="28"/>
          <w:lang w:val="en-US"/>
        </w:rPr>
        <w:t>WalterKidde</w:t>
      </w:r>
      <w:proofErr w:type="spellEnd"/>
      <w:r w:rsidRPr="0056531F">
        <w:rPr>
          <w:rFonts w:ascii="Times New Roman" w:hAnsi="Times New Roman"/>
          <w:sz w:val="28"/>
          <w:szCs w:val="28"/>
        </w:rPr>
        <w:t>», «</w:t>
      </w:r>
      <w:proofErr w:type="spellStart"/>
      <w:r w:rsidRPr="0056531F">
        <w:rPr>
          <w:rFonts w:ascii="Times New Roman" w:hAnsi="Times New Roman"/>
          <w:sz w:val="28"/>
          <w:szCs w:val="28"/>
        </w:rPr>
        <w:t>Деттроникс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». В 2000 г. на </w:t>
      </w:r>
      <w:r w:rsidRPr="00592B2E">
        <w:rPr>
          <w:rFonts w:ascii="Times New Roman" w:hAnsi="Times New Roman"/>
          <w:sz w:val="28"/>
          <w:szCs w:val="28"/>
        </w:rPr>
        <w:lastRenderedPageBreak/>
        <w:t xml:space="preserve">станции смонтирована установка </w:t>
      </w:r>
      <w:proofErr w:type="spellStart"/>
      <w:r w:rsidRPr="00592B2E">
        <w:rPr>
          <w:rFonts w:ascii="Times New Roman" w:hAnsi="Times New Roman"/>
          <w:sz w:val="28"/>
          <w:szCs w:val="28"/>
        </w:rPr>
        <w:t>пенно</w:t>
      </w:r>
      <w:proofErr w:type="spellEnd"/>
      <w:r w:rsidRPr="00592B2E">
        <w:rPr>
          <w:rFonts w:ascii="Times New Roman" w:hAnsi="Times New Roman"/>
          <w:sz w:val="28"/>
          <w:szCs w:val="28"/>
        </w:rPr>
        <w:t xml:space="preserve"> – порошкового тушения (тушение второй очереди)</w:t>
      </w:r>
      <w:r w:rsidR="00301C9D" w:rsidRPr="00592B2E">
        <w:rPr>
          <w:rFonts w:ascii="Times New Roman" w:hAnsi="Times New Roman"/>
          <w:sz w:val="28"/>
          <w:szCs w:val="28"/>
        </w:rPr>
        <w:t xml:space="preserve"> [</w:t>
      </w:r>
      <w:r w:rsidR="00301C9D" w:rsidRPr="00592B2E">
        <w:rPr>
          <w:rFonts w:ascii="Times New Roman" w:hAnsi="Times New Roman"/>
          <w:sz w:val="28"/>
          <w:szCs w:val="28"/>
        </w:rPr>
        <w:fldChar w:fldCharType="begin"/>
      </w:r>
      <w:r w:rsidR="00301C9D" w:rsidRPr="00592B2E">
        <w:rPr>
          <w:rFonts w:ascii="Times New Roman" w:hAnsi="Times New Roman"/>
          <w:sz w:val="28"/>
          <w:szCs w:val="28"/>
        </w:rPr>
        <w:instrText xml:space="preserve"> REF _Ref75809379 \r \h </w:instrText>
      </w:r>
      <w:r w:rsidR="00592B2E">
        <w:rPr>
          <w:rFonts w:ascii="Times New Roman" w:hAnsi="Times New Roman"/>
          <w:sz w:val="28"/>
          <w:szCs w:val="28"/>
        </w:rPr>
        <w:instrText xml:space="preserve"> \* MERGEFORMAT </w:instrText>
      </w:r>
      <w:r w:rsidR="00301C9D" w:rsidRPr="00592B2E">
        <w:rPr>
          <w:rFonts w:ascii="Times New Roman" w:hAnsi="Times New Roman"/>
          <w:sz w:val="28"/>
          <w:szCs w:val="28"/>
        </w:rPr>
      </w:r>
      <w:r w:rsidR="00301C9D" w:rsidRPr="00592B2E">
        <w:rPr>
          <w:rFonts w:ascii="Times New Roman" w:hAnsi="Times New Roman"/>
          <w:sz w:val="28"/>
          <w:szCs w:val="28"/>
        </w:rPr>
        <w:fldChar w:fldCharType="separate"/>
      </w:r>
      <w:r w:rsidR="00301C9D" w:rsidRPr="00592B2E">
        <w:rPr>
          <w:rFonts w:ascii="Times New Roman" w:hAnsi="Times New Roman"/>
          <w:sz w:val="28"/>
          <w:szCs w:val="28"/>
        </w:rPr>
        <w:t>62</w:t>
      </w:r>
      <w:r w:rsidR="00301C9D" w:rsidRPr="00592B2E">
        <w:rPr>
          <w:rFonts w:ascii="Times New Roman" w:hAnsi="Times New Roman"/>
          <w:sz w:val="28"/>
          <w:szCs w:val="28"/>
        </w:rPr>
        <w:fldChar w:fldCharType="end"/>
      </w:r>
      <w:r w:rsidR="00301C9D" w:rsidRPr="00592B2E">
        <w:rPr>
          <w:rFonts w:ascii="Times New Roman" w:hAnsi="Times New Roman"/>
          <w:sz w:val="28"/>
          <w:szCs w:val="28"/>
        </w:rPr>
        <w:t>]</w:t>
      </w:r>
      <w:r w:rsidRPr="00592B2E">
        <w:rPr>
          <w:rFonts w:ascii="Times New Roman" w:hAnsi="Times New Roman"/>
          <w:sz w:val="28"/>
          <w:szCs w:val="28"/>
        </w:rPr>
        <w:t>.</w:t>
      </w:r>
    </w:p>
    <w:p w:rsidR="004D52D5" w:rsidRPr="00592B2E" w:rsidRDefault="004D52D5" w:rsidP="004D52D5">
      <w:pPr>
        <w:ind w:right="4" w:firstLine="709"/>
        <w:rPr>
          <w:rFonts w:ascii="Times New Roman" w:hAnsi="Times New Roman"/>
          <w:sz w:val="28"/>
          <w:szCs w:val="28"/>
        </w:rPr>
      </w:pPr>
      <w:r w:rsidRPr="00592B2E">
        <w:rPr>
          <w:rFonts w:ascii="Times New Roman" w:hAnsi="Times New Roman"/>
          <w:sz w:val="28"/>
          <w:szCs w:val="28"/>
        </w:rPr>
        <w:t xml:space="preserve">АУПТ </w:t>
      </w:r>
      <w:r w:rsidRPr="00592B2E">
        <w:rPr>
          <w:rFonts w:ascii="Times New Roman" w:hAnsi="Times New Roman"/>
          <w:sz w:val="28"/>
          <w:szCs w:val="28"/>
          <w:lang w:val="en-US"/>
        </w:rPr>
        <w:t>W</w:t>
      </w:r>
      <w:r w:rsidRPr="00592B2E">
        <w:rPr>
          <w:rFonts w:ascii="Times New Roman" w:hAnsi="Times New Roman"/>
          <w:sz w:val="28"/>
          <w:szCs w:val="28"/>
        </w:rPr>
        <w:t xml:space="preserve">. </w:t>
      </w:r>
      <w:r w:rsidRPr="00592B2E">
        <w:rPr>
          <w:rFonts w:ascii="Times New Roman" w:hAnsi="Times New Roman"/>
          <w:sz w:val="28"/>
          <w:szCs w:val="28"/>
          <w:lang w:val="en-US"/>
        </w:rPr>
        <w:t>Kidde</w:t>
      </w:r>
      <w:r w:rsidRPr="00592B2E">
        <w:rPr>
          <w:rFonts w:ascii="Times New Roman" w:hAnsi="Times New Roman"/>
          <w:sz w:val="28"/>
          <w:szCs w:val="28"/>
        </w:rPr>
        <w:t>:</w:t>
      </w:r>
    </w:p>
    <w:p w:rsidR="004D52D5" w:rsidRPr="00592B2E" w:rsidRDefault="00AD7E8B" w:rsidP="00AD7E8B">
      <w:pPr>
        <w:numPr>
          <w:ilvl w:val="0"/>
          <w:numId w:val="33"/>
        </w:numPr>
        <w:ind w:left="1134" w:hanging="425"/>
        <w:rPr>
          <w:rFonts w:ascii="Times New Roman" w:hAnsi="Times New Roman"/>
          <w:sz w:val="28"/>
          <w:szCs w:val="28"/>
        </w:rPr>
      </w:pPr>
      <w:r w:rsidRPr="00592B2E">
        <w:rPr>
          <w:rFonts w:ascii="Times New Roman" w:hAnsi="Times New Roman"/>
          <w:sz w:val="28"/>
          <w:szCs w:val="28"/>
        </w:rPr>
        <w:t>м</w:t>
      </w:r>
      <w:r w:rsidR="004D52D5" w:rsidRPr="00592B2E">
        <w:rPr>
          <w:rFonts w:ascii="Times New Roman" w:hAnsi="Times New Roman"/>
          <w:sz w:val="28"/>
          <w:szCs w:val="28"/>
        </w:rPr>
        <w:t>есто расположен</w:t>
      </w:r>
      <w:r w:rsidRPr="00592B2E">
        <w:rPr>
          <w:rFonts w:ascii="Times New Roman" w:hAnsi="Times New Roman"/>
          <w:sz w:val="28"/>
          <w:szCs w:val="28"/>
        </w:rPr>
        <w:t>ия: ГПА № 1; 2; 3; Т/Г «</w:t>
      </w:r>
      <w:proofErr w:type="spellStart"/>
      <w:r w:rsidRPr="00592B2E">
        <w:rPr>
          <w:rFonts w:ascii="Times New Roman" w:hAnsi="Times New Roman"/>
          <w:sz w:val="28"/>
          <w:szCs w:val="28"/>
        </w:rPr>
        <w:t>Растон</w:t>
      </w:r>
      <w:proofErr w:type="spellEnd"/>
      <w:r w:rsidRPr="00592B2E">
        <w:rPr>
          <w:rFonts w:ascii="Times New Roman" w:hAnsi="Times New Roman"/>
          <w:sz w:val="28"/>
          <w:szCs w:val="28"/>
        </w:rPr>
        <w:t>»;</w:t>
      </w:r>
    </w:p>
    <w:p w:rsidR="004D52D5" w:rsidRPr="00592B2E" w:rsidRDefault="00AD7E8B" w:rsidP="00AD7E8B">
      <w:pPr>
        <w:numPr>
          <w:ilvl w:val="0"/>
          <w:numId w:val="33"/>
        </w:numPr>
        <w:ind w:left="1134" w:hanging="425"/>
        <w:rPr>
          <w:rFonts w:ascii="Times New Roman" w:hAnsi="Times New Roman"/>
          <w:sz w:val="28"/>
          <w:szCs w:val="28"/>
        </w:rPr>
      </w:pPr>
      <w:r w:rsidRPr="00592B2E">
        <w:rPr>
          <w:rFonts w:ascii="Times New Roman" w:hAnsi="Times New Roman"/>
          <w:sz w:val="28"/>
          <w:szCs w:val="28"/>
        </w:rPr>
        <w:t>т</w:t>
      </w:r>
      <w:r w:rsidR="004D52D5" w:rsidRPr="00592B2E">
        <w:rPr>
          <w:rFonts w:ascii="Times New Roman" w:hAnsi="Times New Roman"/>
          <w:sz w:val="28"/>
          <w:szCs w:val="28"/>
        </w:rPr>
        <w:t>ип огнетушащего вещества: углекислота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CO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592B2E">
        <w:rPr>
          <w:rFonts w:ascii="Times New Roman" w:hAnsi="Times New Roman"/>
          <w:sz w:val="28"/>
          <w:szCs w:val="28"/>
        </w:rPr>
        <w:t>);</w:t>
      </w:r>
    </w:p>
    <w:p w:rsidR="004D52D5" w:rsidRPr="00592B2E" w:rsidRDefault="00AD7E8B" w:rsidP="00AD7E8B">
      <w:pPr>
        <w:numPr>
          <w:ilvl w:val="0"/>
          <w:numId w:val="33"/>
        </w:numPr>
        <w:ind w:left="1134" w:hanging="425"/>
        <w:rPr>
          <w:rFonts w:ascii="Times New Roman" w:hAnsi="Times New Roman"/>
          <w:sz w:val="28"/>
          <w:szCs w:val="28"/>
        </w:rPr>
      </w:pPr>
      <w:r w:rsidRPr="00592B2E">
        <w:rPr>
          <w:rFonts w:ascii="Times New Roman" w:hAnsi="Times New Roman"/>
          <w:sz w:val="28"/>
          <w:szCs w:val="28"/>
        </w:rPr>
        <w:t>ч</w:t>
      </w:r>
      <w:r w:rsidR="004D52D5" w:rsidRPr="00592B2E">
        <w:rPr>
          <w:rFonts w:ascii="Times New Roman" w:hAnsi="Times New Roman"/>
          <w:sz w:val="28"/>
          <w:szCs w:val="28"/>
        </w:rPr>
        <w:t xml:space="preserve">то защищает: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CO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</m:oMath>
      <w:r w:rsidR="004D52D5" w:rsidRPr="00592B2E">
        <w:rPr>
          <w:rFonts w:ascii="Times New Roman" w:hAnsi="Times New Roman"/>
          <w:sz w:val="28"/>
          <w:szCs w:val="28"/>
        </w:rPr>
        <w:t xml:space="preserve"> укрытия турбокомпрессоров и турбогенератора, (под кожухом турбины) отсек турбины, вспомогательное</w:t>
      </w:r>
      <w:r w:rsidRPr="00592B2E">
        <w:rPr>
          <w:rFonts w:ascii="Times New Roman" w:hAnsi="Times New Roman"/>
          <w:sz w:val="28"/>
          <w:szCs w:val="28"/>
        </w:rPr>
        <w:t xml:space="preserve"> оборудование, </w:t>
      </w:r>
      <w:proofErr w:type="spellStart"/>
      <w:r w:rsidRPr="00592B2E">
        <w:rPr>
          <w:rFonts w:ascii="Times New Roman" w:hAnsi="Times New Roman"/>
          <w:sz w:val="28"/>
          <w:szCs w:val="28"/>
        </w:rPr>
        <w:t>промвал</w:t>
      </w:r>
      <w:proofErr w:type="spellEnd"/>
      <w:r w:rsidRPr="00592B2E">
        <w:rPr>
          <w:rFonts w:ascii="Times New Roman" w:hAnsi="Times New Roman"/>
          <w:sz w:val="28"/>
          <w:szCs w:val="28"/>
        </w:rPr>
        <w:t xml:space="preserve"> т/г, т/</w:t>
      </w:r>
      <w:proofErr w:type="gramStart"/>
      <w:r w:rsidRPr="00592B2E">
        <w:rPr>
          <w:rFonts w:ascii="Times New Roman" w:hAnsi="Times New Roman"/>
          <w:sz w:val="28"/>
          <w:szCs w:val="28"/>
        </w:rPr>
        <w:t>к</w:t>
      </w:r>
      <w:proofErr w:type="gramEnd"/>
      <w:r w:rsidRPr="00592B2E">
        <w:rPr>
          <w:rFonts w:ascii="Times New Roman" w:hAnsi="Times New Roman"/>
          <w:sz w:val="28"/>
          <w:szCs w:val="28"/>
        </w:rPr>
        <w:t>;</w:t>
      </w:r>
    </w:p>
    <w:p w:rsidR="004D52D5" w:rsidRPr="00592B2E" w:rsidRDefault="00AD7E8B" w:rsidP="00AD7E8B">
      <w:pPr>
        <w:numPr>
          <w:ilvl w:val="0"/>
          <w:numId w:val="33"/>
        </w:numPr>
        <w:ind w:left="1134" w:hanging="425"/>
        <w:rPr>
          <w:rFonts w:ascii="Times New Roman" w:hAnsi="Times New Roman"/>
          <w:sz w:val="28"/>
          <w:szCs w:val="28"/>
        </w:rPr>
      </w:pPr>
      <w:r w:rsidRPr="00592B2E">
        <w:rPr>
          <w:rFonts w:ascii="Times New Roman" w:hAnsi="Times New Roman"/>
          <w:sz w:val="28"/>
          <w:szCs w:val="28"/>
        </w:rPr>
        <w:t>з</w:t>
      </w:r>
      <w:r w:rsidR="004D52D5" w:rsidRPr="00592B2E">
        <w:rPr>
          <w:rFonts w:ascii="Times New Roman" w:hAnsi="Times New Roman"/>
          <w:sz w:val="28"/>
          <w:szCs w:val="28"/>
        </w:rPr>
        <w:t xml:space="preserve">аправочные объемы: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CO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</m:oMath>
      <w:r w:rsidR="004D52D5" w:rsidRPr="00592B2E">
        <w:rPr>
          <w:rFonts w:ascii="Times New Roman" w:hAnsi="Times New Roman"/>
          <w:sz w:val="28"/>
          <w:szCs w:val="28"/>
        </w:rPr>
        <w:t xml:space="preserve"> 31 баллон по </w:t>
      </w:r>
      <w:smartTag w:uri="urn:schemas-microsoft-com:office:smarttags" w:element="metricconverter">
        <w:smartTagPr>
          <w:attr w:name="ProductID" w:val="40 кг"/>
        </w:smartTagPr>
        <w:r w:rsidR="004D52D5" w:rsidRPr="00592B2E">
          <w:rPr>
            <w:rFonts w:ascii="Times New Roman" w:hAnsi="Times New Roman"/>
            <w:sz w:val="28"/>
            <w:szCs w:val="28"/>
          </w:rPr>
          <w:t>40 кг</w:t>
        </w:r>
        <w:r w:rsidRPr="00592B2E">
          <w:rPr>
            <w:rFonts w:ascii="Times New Roman" w:hAnsi="Times New Roman"/>
            <w:sz w:val="28"/>
            <w:szCs w:val="28"/>
          </w:rPr>
          <w:t>;</w:t>
        </w:r>
      </w:smartTag>
    </w:p>
    <w:p w:rsidR="004D52D5" w:rsidRPr="00592B2E" w:rsidRDefault="00AD7E8B" w:rsidP="00AD7E8B">
      <w:pPr>
        <w:numPr>
          <w:ilvl w:val="0"/>
          <w:numId w:val="33"/>
        </w:numPr>
        <w:ind w:left="1134" w:hanging="425"/>
        <w:rPr>
          <w:rFonts w:ascii="Times New Roman" w:hAnsi="Times New Roman"/>
          <w:sz w:val="28"/>
          <w:szCs w:val="28"/>
        </w:rPr>
      </w:pPr>
      <w:r w:rsidRPr="00592B2E">
        <w:rPr>
          <w:rFonts w:ascii="Times New Roman" w:hAnsi="Times New Roman"/>
          <w:sz w:val="28"/>
          <w:szCs w:val="28"/>
        </w:rPr>
        <w:t>вид тушения: Локально – объемный;</w:t>
      </w:r>
    </w:p>
    <w:p w:rsidR="004D52D5" w:rsidRPr="00592B2E" w:rsidRDefault="00AD7E8B" w:rsidP="00AD7E8B">
      <w:pPr>
        <w:numPr>
          <w:ilvl w:val="0"/>
          <w:numId w:val="33"/>
        </w:numPr>
        <w:ind w:left="1134" w:hanging="425"/>
        <w:rPr>
          <w:rFonts w:ascii="Times New Roman" w:hAnsi="Times New Roman"/>
          <w:sz w:val="28"/>
          <w:szCs w:val="28"/>
        </w:rPr>
      </w:pPr>
      <w:r w:rsidRPr="00592B2E">
        <w:rPr>
          <w:rFonts w:ascii="Times New Roman" w:hAnsi="Times New Roman"/>
          <w:sz w:val="28"/>
          <w:szCs w:val="28"/>
        </w:rPr>
        <w:t>з</w:t>
      </w:r>
      <w:r w:rsidR="004D52D5" w:rsidRPr="00592B2E">
        <w:rPr>
          <w:rFonts w:ascii="Times New Roman" w:hAnsi="Times New Roman"/>
          <w:sz w:val="28"/>
          <w:szCs w:val="28"/>
        </w:rPr>
        <w:t xml:space="preserve">ащищаемый объем: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CO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432CD5" w:rsidRPr="00592B2E">
        <w:rPr>
          <w:rFonts w:ascii="Times New Roman" w:hAnsi="Times New Roman"/>
          <w:sz w:val="28"/>
          <w:szCs w:val="28"/>
        </w:rPr>
        <w:t xml:space="preserve"> </w:t>
      </w:r>
      <w:r w:rsidR="004D52D5" w:rsidRPr="00592B2E">
        <w:rPr>
          <w:rFonts w:ascii="Times New Roman" w:hAnsi="Times New Roman"/>
          <w:sz w:val="28"/>
          <w:szCs w:val="28"/>
        </w:rPr>
        <w:t xml:space="preserve">/к – </w:t>
      </w:r>
      <w:smartTag w:uri="urn:schemas-microsoft-com:office:smarttags" w:element="metricconverter">
        <w:smartTagPr>
          <w:attr w:name="ProductID" w:val="90 м2"/>
        </w:smartTagPr>
        <w:r w:rsidR="004D52D5" w:rsidRPr="00592B2E">
          <w:rPr>
            <w:rFonts w:ascii="Times New Roman" w:hAnsi="Times New Roman"/>
            <w:sz w:val="28"/>
            <w:szCs w:val="28"/>
          </w:rPr>
          <w:t>90 м</w:t>
        </w:r>
        <w:r w:rsidR="004D52D5" w:rsidRPr="00592B2E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4D52D5" w:rsidRPr="00592B2E">
        <w:rPr>
          <w:rFonts w:ascii="Times New Roman" w:hAnsi="Times New Roman"/>
          <w:sz w:val="28"/>
          <w:szCs w:val="28"/>
        </w:rPr>
        <w:t xml:space="preserve">,  т/г – </w:t>
      </w:r>
      <w:smartTag w:uri="urn:schemas-microsoft-com:office:smarttags" w:element="metricconverter">
        <w:smartTagPr>
          <w:attr w:name="ProductID" w:val="41 м2"/>
        </w:smartTagPr>
        <w:r w:rsidR="004D52D5" w:rsidRPr="00592B2E">
          <w:rPr>
            <w:rFonts w:ascii="Times New Roman" w:hAnsi="Times New Roman"/>
            <w:sz w:val="28"/>
            <w:szCs w:val="28"/>
          </w:rPr>
          <w:t>41 м</w:t>
        </w:r>
        <w:r w:rsidR="004D52D5" w:rsidRPr="00592B2E">
          <w:rPr>
            <w:rFonts w:ascii="Times New Roman" w:hAnsi="Times New Roman"/>
            <w:sz w:val="28"/>
            <w:szCs w:val="28"/>
            <w:vertAlign w:val="superscript"/>
          </w:rPr>
          <w:t>2</w:t>
        </w:r>
        <w:r w:rsidRPr="00592B2E">
          <w:rPr>
            <w:rFonts w:ascii="Times New Roman" w:hAnsi="Times New Roman"/>
            <w:sz w:val="28"/>
            <w:szCs w:val="28"/>
          </w:rPr>
          <w:t>;</w:t>
        </w:r>
      </w:smartTag>
    </w:p>
    <w:p w:rsidR="004D52D5" w:rsidRPr="00592B2E" w:rsidRDefault="00AD7E8B" w:rsidP="00AD7E8B">
      <w:pPr>
        <w:numPr>
          <w:ilvl w:val="0"/>
          <w:numId w:val="33"/>
        </w:numPr>
        <w:ind w:left="1134" w:hanging="425"/>
        <w:rPr>
          <w:rFonts w:ascii="Times New Roman" w:hAnsi="Times New Roman"/>
          <w:sz w:val="28"/>
          <w:szCs w:val="28"/>
        </w:rPr>
      </w:pPr>
      <w:r w:rsidRPr="00592B2E">
        <w:rPr>
          <w:rFonts w:ascii="Times New Roman" w:hAnsi="Times New Roman"/>
          <w:sz w:val="28"/>
          <w:szCs w:val="28"/>
        </w:rPr>
        <w:t>тип датчиков:</w:t>
      </w:r>
    </w:p>
    <w:p w:rsidR="004D52D5" w:rsidRPr="00592B2E" w:rsidRDefault="00592B2E" w:rsidP="00352A68">
      <w:pPr>
        <w:widowControl w:val="0"/>
        <w:numPr>
          <w:ilvl w:val="0"/>
          <w:numId w:val="29"/>
        </w:numPr>
        <w:autoSpaceDE w:val="0"/>
        <w:autoSpaceDN w:val="0"/>
        <w:adjustRightInd w:val="0"/>
        <w:ind w:left="1560" w:right="4" w:hanging="426"/>
        <w:contextualSpacing/>
        <w:rPr>
          <w:rFonts w:ascii="Times New Roman" w:hAnsi="Times New Roman"/>
          <w:sz w:val="28"/>
          <w:szCs w:val="28"/>
        </w:rPr>
      </w:pPr>
      <w:r w:rsidRPr="00592B2E">
        <w:rPr>
          <w:rFonts w:ascii="Times New Roman" w:hAnsi="Times New Roman"/>
          <w:sz w:val="28"/>
          <w:szCs w:val="28"/>
        </w:rPr>
        <w:t>и</w:t>
      </w:r>
      <w:r w:rsidR="004D52D5" w:rsidRPr="00592B2E">
        <w:rPr>
          <w:rFonts w:ascii="Times New Roman" w:hAnsi="Times New Roman"/>
          <w:sz w:val="28"/>
          <w:szCs w:val="28"/>
        </w:rPr>
        <w:t xml:space="preserve">онизационный детектор дыма (ИДД) тип </w:t>
      </w:r>
      <w:r w:rsidR="004D52D5" w:rsidRPr="00592B2E">
        <w:rPr>
          <w:rFonts w:ascii="Times New Roman" w:hAnsi="Times New Roman"/>
          <w:sz w:val="28"/>
          <w:szCs w:val="28"/>
          <w:lang w:val="en-US"/>
        </w:rPr>
        <w:t>F</w:t>
      </w:r>
      <w:r w:rsidR="004D52D5" w:rsidRPr="00592B2E">
        <w:rPr>
          <w:rFonts w:ascii="Times New Roman" w:hAnsi="Times New Roman"/>
          <w:sz w:val="28"/>
          <w:szCs w:val="28"/>
        </w:rPr>
        <w:t>716,</w:t>
      </w:r>
    </w:p>
    <w:p w:rsidR="004D52D5" w:rsidRPr="00592B2E" w:rsidRDefault="00592B2E" w:rsidP="00352A68">
      <w:pPr>
        <w:numPr>
          <w:ilvl w:val="0"/>
          <w:numId w:val="29"/>
        </w:numPr>
        <w:ind w:left="1560" w:right="4" w:hanging="426"/>
        <w:contextualSpacing/>
        <w:rPr>
          <w:rFonts w:ascii="Times New Roman" w:hAnsi="Times New Roman"/>
          <w:sz w:val="28"/>
          <w:szCs w:val="28"/>
        </w:rPr>
      </w:pPr>
      <w:r w:rsidRPr="00592B2E">
        <w:rPr>
          <w:rFonts w:ascii="Times New Roman" w:hAnsi="Times New Roman"/>
          <w:sz w:val="28"/>
          <w:szCs w:val="28"/>
        </w:rPr>
        <w:t>о</w:t>
      </w:r>
      <w:r w:rsidR="004D52D5" w:rsidRPr="00592B2E">
        <w:rPr>
          <w:rFonts w:ascii="Times New Roman" w:hAnsi="Times New Roman"/>
          <w:sz w:val="28"/>
          <w:szCs w:val="28"/>
        </w:rPr>
        <w:t>птический детектор дыма (ОДД) тип 120,</w:t>
      </w:r>
    </w:p>
    <w:p w:rsidR="004D52D5" w:rsidRPr="00592B2E" w:rsidRDefault="00592B2E" w:rsidP="00352A68">
      <w:pPr>
        <w:numPr>
          <w:ilvl w:val="0"/>
          <w:numId w:val="29"/>
        </w:numPr>
        <w:ind w:left="1560" w:right="4" w:hanging="426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592B2E">
        <w:rPr>
          <w:rFonts w:ascii="Times New Roman" w:hAnsi="Times New Roman"/>
          <w:sz w:val="28"/>
          <w:szCs w:val="28"/>
        </w:rPr>
        <w:t>у</w:t>
      </w:r>
      <w:r w:rsidR="004D52D5" w:rsidRPr="00592B2E">
        <w:rPr>
          <w:rFonts w:ascii="Times New Roman" w:hAnsi="Times New Roman"/>
          <w:sz w:val="28"/>
          <w:szCs w:val="28"/>
        </w:rPr>
        <w:t>льтрофиолетовый</w:t>
      </w:r>
      <w:proofErr w:type="spellEnd"/>
      <w:r w:rsidR="004D52D5" w:rsidRPr="00592B2E">
        <w:rPr>
          <w:rFonts w:ascii="Times New Roman" w:hAnsi="Times New Roman"/>
          <w:sz w:val="28"/>
          <w:szCs w:val="28"/>
        </w:rPr>
        <w:t xml:space="preserve"> детектор дыма (УФД) тип </w:t>
      </w:r>
      <w:r w:rsidR="004D52D5" w:rsidRPr="00592B2E">
        <w:rPr>
          <w:rFonts w:ascii="Times New Roman" w:hAnsi="Times New Roman"/>
          <w:sz w:val="28"/>
          <w:szCs w:val="28"/>
          <w:lang w:val="en-US"/>
        </w:rPr>
        <w:t>TTL</w:t>
      </w:r>
      <w:r w:rsidR="004D52D5" w:rsidRPr="00592B2E">
        <w:rPr>
          <w:rFonts w:ascii="Times New Roman" w:hAnsi="Times New Roman"/>
          <w:sz w:val="28"/>
          <w:szCs w:val="28"/>
        </w:rPr>
        <w:t>6376,</w:t>
      </w:r>
    </w:p>
    <w:p w:rsidR="004D52D5" w:rsidRPr="00592B2E" w:rsidRDefault="00592B2E" w:rsidP="00352A68">
      <w:pPr>
        <w:numPr>
          <w:ilvl w:val="0"/>
          <w:numId w:val="29"/>
        </w:numPr>
        <w:ind w:left="1560" w:right="4" w:hanging="426"/>
        <w:contextualSpacing/>
        <w:rPr>
          <w:rFonts w:ascii="Times New Roman" w:hAnsi="Times New Roman"/>
          <w:sz w:val="28"/>
          <w:szCs w:val="28"/>
        </w:rPr>
      </w:pPr>
      <w:r w:rsidRPr="00592B2E">
        <w:rPr>
          <w:rFonts w:ascii="Times New Roman" w:hAnsi="Times New Roman"/>
          <w:sz w:val="28"/>
          <w:szCs w:val="28"/>
        </w:rPr>
        <w:t>т</w:t>
      </w:r>
      <w:r w:rsidR="004D52D5" w:rsidRPr="00592B2E">
        <w:rPr>
          <w:rFonts w:ascii="Times New Roman" w:hAnsi="Times New Roman"/>
          <w:sz w:val="28"/>
          <w:szCs w:val="28"/>
        </w:rPr>
        <w:t>емпературный детектор ТД тип 27120.0.</w:t>
      </w:r>
    </w:p>
    <w:p w:rsidR="004D52D5" w:rsidRPr="00592B2E" w:rsidRDefault="004D52D5" w:rsidP="004D52D5">
      <w:pPr>
        <w:ind w:right="4" w:firstLine="709"/>
        <w:rPr>
          <w:rFonts w:ascii="Times New Roman" w:hAnsi="Times New Roman"/>
          <w:sz w:val="28"/>
          <w:szCs w:val="28"/>
        </w:rPr>
      </w:pPr>
      <w:r w:rsidRPr="00592B2E">
        <w:rPr>
          <w:rFonts w:ascii="Times New Roman" w:hAnsi="Times New Roman"/>
          <w:sz w:val="28"/>
          <w:szCs w:val="28"/>
        </w:rPr>
        <w:t>Установка пенно-порошкового тушения</w:t>
      </w:r>
      <w:r w:rsidR="00133E9A" w:rsidRPr="00592B2E">
        <w:rPr>
          <w:rFonts w:ascii="Times New Roman" w:hAnsi="Times New Roman"/>
          <w:sz w:val="28"/>
          <w:szCs w:val="28"/>
        </w:rPr>
        <w:t xml:space="preserve"> [</w:t>
      </w:r>
      <w:r w:rsidR="00133E9A" w:rsidRPr="00592B2E">
        <w:rPr>
          <w:rFonts w:ascii="Times New Roman" w:hAnsi="Times New Roman"/>
          <w:sz w:val="28"/>
          <w:szCs w:val="28"/>
        </w:rPr>
        <w:fldChar w:fldCharType="begin"/>
      </w:r>
      <w:r w:rsidR="00133E9A" w:rsidRPr="00592B2E">
        <w:rPr>
          <w:rFonts w:ascii="Times New Roman" w:hAnsi="Times New Roman"/>
          <w:sz w:val="28"/>
          <w:szCs w:val="28"/>
        </w:rPr>
        <w:instrText xml:space="preserve"> REF _Ref75809410 \r \h </w:instrText>
      </w:r>
      <w:r w:rsidR="00592B2E">
        <w:rPr>
          <w:rFonts w:ascii="Times New Roman" w:hAnsi="Times New Roman"/>
          <w:sz w:val="28"/>
          <w:szCs w:val="28"/>
        </w:rPr>
        <w:instrText xml:space="preserve"> \* MERGEFORMAT </w:instrText>
      </w:r>
      <w:r w:rsidR="00133E9A" w:rsidRPr="00592B2E">
        <w:rPr>
          <w:rFonts w:ascii="Times New Roman" w:hAnsi="Times New Roman"/>
          <w:sz w:val="28"/>
          <w:szCs w:val="28"/>
        </w:rPr>
      </w:r>
      <w:r w:rsidR="00133E9A" w:rsidRPr="00592B2E">
        <w:rPr>
          <w:rFonts w:ascii="Times New Roman" w:hAnsi="Times New Roman"/>
          <w:sz w:val="28"/>
          <w:szCs w:val="28"/>
        </w:rPr>
        <w:fldChar w:fldCharType="separate"/>
      </w:r>
      <w:r w:rsidR="00133E9A" w:rsidRPr="00592B2E">
        <w:rPr>
          <w:rFonts w:ascii="Times New Roman" w:hAnsi="Times New Roman"/>
          <w:sz w:val="28"/>
          <w:szCs w:val="28"/>
        </w:rPr>
        <w:t>57</w:t>
      </w:r>
      <w:r w:rsidR="00133E9A" w:rsidRPr="00592B2E">
        <w:rPr>
          <w:rFonts w:ascii="Times New Roman" w:hAnsi="Times New Roman"/>
          <w:sz w:val="28"/>
          <w:szCs w:val="28"/>
        </w:rPr>
        <w:fldChar w:fldCharType="end"/>
      </w:r>
      <w:r w:rsidR="00133E9A" w:rsidRPr="00592B2E">
        <w:rPr>
          <w:rFonts w:ascii="Times New Roman" w:hAnsi="Times New Roman"/>
          <w:sz w:val="28"/>
          <w:szCs w:val="28"/>
        </w:rPr>
        <w:t>]</w:t>
      </w:r>
      <w:r w:rsidRPr="00592B2E">
        <w:rPr>
          <w:rFonts w:ascii="Times New Roman" w:hAnsi="Times New Roman"/>
          <w:sz w:val="28"/>
          <w:szCs w:val="28"/>
        </w:rPr>
        <w:t xml:space="preserve"> (установка второй очереди тушения):</w:t>
      </w:r>
    </w:p>
    <w:p w:rsidR="004D52D5" w:rsidRPr="00592B2E" w:rsidRDefault="00592B2E" w:rsidP="00592B2E">
      <w:pPr>
        <w:numPr>
          <w:ilvl w:val="0"/>
          <w:numId w:val="33"/>
        </w:numPr>
        <w:ind w:left="1134" w:hanging="425"/>
        <w:rPr>
          <w:rFonts w:ascii="Times New Roman" w:hAnsi="Times New Roman"/>
          <w:sz w:val="28"/>
          <w:szCs w:val="28"/>
        </w:rPr>
      </w:pPr>
      <w:r w:rsidRPr="00592B2E">
        <w:rPr>
          <w:rFonts w:ascii="Times New Roman" w:hAnsi="Times New Roman"/>
          <w:sz w:val="28"/>
          <w:szCs w:val="28"/>
        </w:rPr>
        <w:t>место расположения: ГПА № 1,2;</w:t>
      </w:r>
    </w:p>
    <w:p w:rsidR="004D52D5" w:rsidRPr="00592B2E" w:rsidRDefault="00592B2E" w:rsidP="00592B2E">
      <w:pPr>
        <w:numPr>
          <w:ilvl w:val="0"/>
          <w:numId w:val="33"/>
        </w:numPr>
        <w:ind w:left="1134" w:hanging="425"/>
        <w:rPr>
          <w:rFonts w:ascii="Times New Roman" w:hAnsi="Times New Roman"/>
          <w:sz w:val="28"/>
          <w:szCs w:val="28"/>
        </w:rPr>
      </w:pPr>
      <w:r w:rsidRPr="00592B2E">
        <w:rPr>
          <w:rFonts w:ascii="Times New Roman" w:hAnsi="Times New Roman"/>
          <w:sz w:val="28"/>
          <w:szCs w:val="28"/>
        </w:rPr>
        <w:t>т</w:t>
      </w:r>
      <w:r w:rsidR="004D52D5" w:rsidRPr="00592B2E">
        <w:rPr>
          <w:rFonts w:ascii="Times New Roman" w:hAnsi="Times New Roman"/>
          <w:sz w:val="28"/>
          <w:szCs w:val="28"/>
        </w:rPr>
        <w:t>ип огнетушащего вещества: Порошок ПСБ – 3М, Вексо</w:t>
      </w:r>
      <w:r w:rsidRPr="00592B2E">
        <w:rPr>
          <w:rFonts w:ascii="Times New Roman" w:hAnsi="Times New Roman"/>
          <w:sz w:val="28"/>
          <w:szCs w:val="28"/>
        </w:rPr>
        <w:t>н-90, Пенообразователь – ПО-6ЦТ;</w:t>
      </w:r>
    </w:p>
    <w:p w:rsidR="004D52D5" w:rsidRPr="00592B2E" w:rsidRDefault="00592B2E" w:rsidP="00592B2E">
      <w:pPr>
        <w:numPr>
          <w:ilvl w:val="0"/>
          <w:numId w:val="33"/>
        </w:numPr>
        <w:ind w:left="1134" w:hanging="425"/>
        <w:rPr>
          <w:rFonts w:ascii="Times New Roman" w:hAnsi="Times New Roman"/>
          <w:sz w:val="28"/>
          <w:szCs w:val="28"/>
        </w:rPr>
      </w:pPr>
      <w:r w:rsidRPr="00592B2E">
        <w:rPr>
          <w:rFonts w:ascii="Times New Roman" w:hAnsi="Times New Roman"/>
          <w:sz w:val="28"/>
          <w:szCs w:val="28"/>
        </w:rPr>
        <w:t>ч</w:t>
      </w:r>
      <w:r w:rsidR="004D52D5" w:rsidRPr="00592B2E">
        <w:rPr>
          <w:rFonts w:ascii="Times New Roman" w:hAnsi="Times New Roman"/>
          <w:sz w:val="28"/>
          <w:szCs w:val="28"/>
        </w:rPr>
        <w:t xml:space="preserve">то защищает: Порошок – маслобаки, разлив масла, зона </w:t>
      </w:r>
      <w:proofErr w:type="spellStart"/>
      <w:r w:rsidR="004D52D5" w:rsidRPr="00592B2E">
        <w:rPr>
          <w:rFonts w:ascii="Times New Roman" w:hAnsi="Times New Roman"/>
          <w:sz w:val="28"/>
          <w:szCs w:val="28"/>
        </w:rPr>
        <w:t>промвала</w:t>
      </w:r>
      <w:proofErr w:type="spellEnd"/>
      <w:r w:rsidR="004D52D5" w:rsidRPr="00592B2E">
        <w:rPr>
          <w:rFonts w:ascii="Times New Roman" w:hAnsi="Times New Roman"/>
          <w:sz w:val="28"/>
          <w:szCs w:val="28"/>
        </w:rPr>
        <w:t xml:space="preserve"> нагнетателя. Пена – тушение разлива масла, охлаждение нагретых поверхностей агрегата (тоже что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CO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592B2E">
        <w:rPr>
          <w:rFonts w:ascii="Times New Roman" w:hAnsi="Times New Roman"/>
          <w:sz w:val="28"/>
          <w:szCs w:val="28"/>
        </w:rPr>
        <w:t>);</w:t>
      </w:r>
    </w:p>
    <w:p w:rsidR="004D52D5" w:rsidRPr="00592B2E" w:rsidRDefault="00592B2E" w:rsidP="00592B2E">
      <w:pPr>
        <w:numPr>
          <w:ilvl w:val="0"/>
          <w:numId w:val="33"/>
        </w:numPr>
        <w:ind w:left="1134" w:hanging="425"/>
        <w:rPr>
          <w:rFonts w:ascii="Times New Roman" w:hAnsi="Times New Roman"/>
          <w:sz w:val="28"/>
          <w:szCs w:val="28"/>
        </w:rPr>
      </w:pPr>
      <w:r w:rsidRPr="00592B2E">
        <w:rPr>
          <w:rFonts w:ascii="Times New Roman" w:hAnsi="Times New Roman"/>
          <w:sz w:val="28"/>
          <w:szCs w:val="28"/>
        </w:rPr>
        <w:t>з</w:t>
      </w:r>
      <w:r w:rsidR="004D52D5" w:rsidRPr="00592B2E">
        <w:rPr>
          <w:rFonts w:ascii="Times New Roman" w:hAnsi="Times New Roman"/>
          <w:sz w:val="28"/>
          <w:szCs w:val="28"/>
        </w:rPr>
        <w:t xml:space="preserve">аправочные объемы: АУПТ – 2М (Порошок) 4 шт. на каждом агрегате. Пена – </w:t>
      </w:r>
      <w:smartTag w:uri="urn:schemas-microsoft-com:office:smarttags" w:element="metricconverter">
        <w:smartTagPr>
          <w:attr w:name="ProductID" w:val="6 м3"/>
        </w:smartTagPr>
        <w:r w:rsidR="004D52D5" w:rsidRPr="00592B2E">
          <w:rPr>
            <w:rFonts w:ascii="Times New Roman" w:hAnsi="Times New Roman"/>
            <w:sz w:val="28"/>
            <w:szCs w:val="28"/>
          </w:rPr>
          <w:t>6 м</w:t>
        </w:r>
        <w:r w:rsidR="004D52D5" w:rsidRPr="00592B2E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4D52D5" w:rsidRPr="00592B2E">
        <w:rPr>
          <w:rFonts w:ascii="Times New Roman" w:hAnsi="Times New Roman"/>
          <w:sz w:val="28"/>
          <w:szCs w:val="28"/>
        </w:rPr>
        <w:t xml:space="preserve">.  Вода – 2 бака по </w:t>
      </w:r>
      <w:smartTag w:uri="urn:schemas-microsoft-com:office:smarttags" w:element="metricconverter">
        <w:smartTagPr>
          <w:attr w:name="ProductID" w:val="40 м3"/>
        </w:smartTagPr>
        <w:r w:rsidR="004D52D5" w:rsidRPr="00592B2E">
          <w:rPr>
            <w:rFonts w:ascii="Times New Roman" w:hAnsi="Times New Roman"/>
            <w:sz w:val="28"/>
            <w:szCs w:val="28"/>
          </w:rPr>
          <w:t>40 м</w:t>
        </w:r>
        <w:r w:rsidR="004D52D5" w:rsidRPr="00592B2E">
          <w:rPr>
            <w:rFonts w:ascii="Times New Roman" w:hAnsi="Times New Roman"/>
            <w:sz w:val="28"/>
            <w:szCs w:val="28"/>
            <w:vertAlign w:val="superscript"/>
          </w:rPr>
          <w:t>3</w:t>
        </w:r>
        <w:r w:rsidRPr="00592B2E">
          <w:rPr>
            <w:rFonts w:ascii="Times New Roman" w:hAnsi="Times New Roman"/>
            <w:sz w:val="28"/>
            <w:szCs w:val="28"/>
          </w:rPr>
          <w:t>;</w:t>
        </w:r>
      </w:smartTag>
    </w:p>
    <w:p w:rsidR="004D52D5" w:rsidRPr="00592B2E" w:rsidRDefault="00592B2E" w:rsidP="00592B2E">
      <w:pPr>
        <w:numPr>
          <w:ilvl w:val="0"/>
          <w:numId w:val="33"/>
        </w:numPr>
        <w:ind w:left="1134" w:hanging="425"/>
        <w:rPr>
          <w:rFonts w:ascii="Times New Roman" w:hAnsi="Times New Roman"/>
          <w:sz w:val="28"/>
          <w:szCs w:val="28"/>
        </w:rPr>
      </w:pPr>
      <w:r w:rsidRPr="00592B2E">
        <w:rPr>
          <w:rFonts w:ascii="Times New Roman" w:hAnsi="Times New Roman"/>
          <w:sz w:val="28"/>
          <w:szCs w:val="28"/>
        </w:rPr>
        <w:t>т</w:t>
      </w:r>
      <w:r w:rsidR="004D52D5" w:rsidRPr="00592B2E">
        <w:rPr>
          <w:rFonts w:ascii="Times New Roman" w:hAnsi="Times New Roman"/>
          <w:sz w:val="28"/>
          <w:szCs w:val="28"/>
        </w:rPr>
        <w:t xml:space="preserve">ип датчиков: </w:t>
      </w:r>
      <w:proofErr w:type="spellStart"/>
      <w:r w:rsidR="004D52D5" w:rsidRPr="00592B2E">
        <w:rPr>
          <w:rFonts w:ascii="Times New Roman" w:hAnsi="Times New Roman"/>
          <w:sz w:val="28"/>
          <w:szCs w:val="28"/>
        </w:rPr>
        <w:t>деттроникс</w:t>
      </w:r>
      <w:proofErr w:type="spellEnd"/>
      <w:r w:rsidR="004D52D5" w:rsidRPr="00592B2E">
        <w:rPr>
          <w:rFonts w:ascii="Times New Roman" w:hAnsi="Times New Roman"/>
          <w:sz w:val="28"/>
          <w:szCs w:val="28"/>
        </w:rPr>
        <w:t>.</w:t>
      </w:r>
    </w:p>
    <w:p w:rsidR="004D52D5" w:rsidRPr="0056531F" w:rsidRDefault="004D52D5" w:rsidP="004D52D5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Автоматическая система пожаротушения.</w:t>
      </w:r>
    </w:p>
    <w:p w:rsidR="004D52D5" w:rsidRPr="0056531F" w:rsidRDefault="004D52D5" w:rsidP="004D52D5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lastRenderedPageBreak/>
        <w:t>В ГПА-16 «Волга» №№1, 2, 3 способ тушения – объемный, газовый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CO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56531F">
        <w:rPr>
          <w:rFonts w:ascii="Times New Roman" w:hAnsi="Times New Roman"/>
          <w:sz w:val="28"/>
          <w:szCs w:val="28"/>
        </w:rPr>
        <w:t>). Устройство АУГП принято модульного типа по трем защищаемым направлениям. С учетом наличия в блоке двигателя разогретых поверхностей, подача ГОТВ: 1 очередь для тушения возгорания</w:t>
      </w:r>
      <w:r w:rsidR="00133E9A" w:rsidRPr="00133E9A">
        <w:rPr>
          <w:rFonts w:ascii="Times New Roman" w:hAnsi="Times New Roman"/>
          <w:sz w:val="28"/>
          <w:szCs w:val="28"/>
        </w:rPr>
        <w:t xml:space="preserve"> [</w:t>
      </w:r>
      <w:r w:rsidR="00133E9A">
        <w:rPr>
          <w:rFonts w:ascii="Times New Roman" w:hAnsi="Times New Roman"/>
          <w:sz w:val="28"/>
          <w:szCs w:val="28"/>
        </w:rPr>
        <w:fldChar w:fldCharType="begin"/>
      </w:r>
      <w:r w:rsidR="00133E9A">
        <w:rPr>
          <w:rFonts w:ascii="Times New Roman" w:hAnsi="Times New Roman"/>
          <w:sz w:val="28"/>
          <w:szCs w:val="28"/>
        </w:rPr>
        <w:instrText xml:space="preserve"> REF _Ref75809442 \r \h </w:instrText>
      </w:r>
      <w:r w:rsidR="00133E9A">
        <w:rPr>
          <w:rFonts w:ascii="Times New Roman" w:hAnsi="Times New Roman"/>
          <w:sz w:val="28"/>
          <w:szCs w:val="28"/>
        </w:rPr>
      </w:r>
      <w:r w:rsidR="00133E9A">
        <w:rPr>
          <w:rFonts w:ascii="Times New Roman" w:hAnsi="Times New Roman"/>
          <w:sz w:val="28"/>
          <w:szCs w:val="28"/>
        </w:rPr>
        <w:fldChar w:fldCharType="separate"/>
      </w:r>
      <w:r w:rsidR="00133E9A">
        <w:rPr>
          <w:rFonts w:ascii="Times New Roman" w:hAnsi="Times New Roman"/>
          <w:sz w:val="28"/>
          <w:szCs w:val="28"/>
        </w:rPr>
        <w:t>58</w:t>
      </w:r>
      <w:r w:rsidR="00133E9A">
        <w:rPr>
          <w:rFonts w:ascii="Times New Roman" w:hAnsi="Times New Roman"/>
          <w:sz w:val="28"/>
          <w:szCs w:val="28"/>
        </w:rPr>
        <w:fldChar w:fldCharType="end"/>
      </w:r>
      <w:r w:rsidR="00133E9A" w:rsidRPr="00133E9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, 2-я очередь для предотвращения повторного возгорания</w:t>
      </w:r>
      <w:r w:rsidR="00133E9A" w:rsidRPr="00133E9A">
        <w:rPr>
          <w:rFonts w:ascii="Times New Roman" w:hAnsi="Times New Roman"/>
          <w:sz w:val="28"/>
          <w:szCs w:val="28"/>
        </w:rPr>
        <w:t xml:space="preserve"> [</w:t>
      </w:r>
      <w:r w:rsidR="00133E9A">
        <w:rPr>
          <w:rFonts w:ascii="Times New Roman" w:hAnsi="Times New Roman"/>
          <w:sz w:val="28"/>
          <w:szCs w:val="28"/>
        </w:rPr>
        <w:fldChar w:fldCharType="begin"/>
      </w:r>
      <w:r w:rsidR="00133E9A">
        <w:rPr>
          <w:rFonts w:ascii="Times New Roman" w:hAnsi="Times New Roman"/>
          <w:sz w:val="28"/>
          <w:szCs w:val="28"/>
        </w:rPr>
        <w:instrText xml:space="preserve"> REF _Ref75809458 \r \h </w:instrText>
      </w:r>
      <w:r w:rsidR="00133E9A">
        <w:rPr>
          <w:rFonts w:ascii="Times New Roman" w:hAnsi="Times New Roman"/>
          <w:sz w:val="28"/>
          <w:szCs w:val="28"/>
        </w:rPr>
      </w:r>
      <w:r w:rsidR="00133E9A">
        <w:rPr>
          <w:rFonts w:ascii="Times New Roman" w:hAnsi="Times New Roman"/>
          <w:sz w:val="28"/>
          <w:szCs w:val="28"/>
        </w:rPr>
        <w:fldChar w:fldCharType="separate"/>
      </w:r>
      <w:r w:rsidR="00133E9A">
        <w:rPr>
          <w:rFonts w:ascii="Times New Roman" w:hAnsi="Times New Roman"/>
          <w:sz w:val="28"/>
          <w:szCs w:val="28"/>
        </w:rPr>
        <w:t>5</w:t>
      </w:r>
      <w:r w:rsidR="00133E9A">
        <w:rPr>
          <w:rFonts w:ascii="Times New Roman" w:hAnsi="Times New Roman"/>
          <w:sz w:val="28"/>
          <w:szCs w:val="28"/>
        </w:rPr>
        <w:fldChar w:fldCharType="end"/>
      </w:r>
      <w:r w:rsidR="00133E9A" w:rsidRPr="00133E9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4D52D5" w:rsidRPr="0056531F" w:rsidRDefault="004D52D5" w:rsidP="004D52D5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Автоматический пуск МГП происходит при срабатывании не менее двух пожарных </w:t>
      </w:r>
      <w:proofErr w:type="spellStart"/>
      <w:r w:rsidRPr="0056531F">
        <w:rPr>
          <w:rFonts w:ascii="Times New Roman" w:hAnsi="Times New Roman"/>
          <w:sz w:val="28"/>
          <w:szCs w:val="28"/>
        </w:rPr>
        <w:t>извещателей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в одной из зоны БД путем вскрытия запорно-пусковых устройств</w:t>
      </w:r>
      <w:r w:rsidR="00133E9A" w:rsidRPr="00133E9A">
        <w:rPr>
          <w:rFonts w:ascii="Times New Roman" w:hAnsi="Times New Roman"/>
          <w:sz w:val="28"/>
          <w:szCs w:val="28"/>
        </w:rPr>
        <w:t xml:space="preserve"> [</w:t>
      </w:r>
      <w:r w:rsidR="00133E9A">
        <w:rPr>
          <w:rFonts w:ascii="Times New Roman" w:hAnsi="Times New Roman"/>
          <w:sz w:val="28"/>
          <w:szCs w:val="28"/>
        </w:rPr>
        <w:fldChar w:fldCharType="begin"/>
      </w:r>
      <w:r w:rsidR="00133E9A">
        <w:rPr>
          <w:rFonts w:ascii="Times New Roman" w:hAnsi="Times New Roman"/>
          <w:sz w:val="28"/>
          <w:szCs w:val="28"/>
        </w:rPr>
        <w:instrText xml:space="preserve"> REF _Ref75809508 \r \h </w:instrText>
      </w:r>
      <w:r w:rsidR="00133E9A">
        <w:rPr>
          <w:rFonts w:ascii="Times New Roman" w:hAnsi="Times New Roman"/>
          <w:sz w:val="28"/>
          <w:szCs w:val="28"/>
        </w:rPr>
      </w:r>
      <w:r w:rsidR="00133E9A">
        <w:rPr>
          <w:rFonts w:ascii="Times New Roman" w:hAnsi="Times New Roman"/>
          <w:sz w:val="28"/>
          <w:szCs w:val="28"/>
        </w:rPr>
        <w:fldChar w:fldCharType="separate"/>
      </w:r>
      <w:r w:rsidR="00133E9A">
        <w:rPr>
          <w:rFonts w:ascii="Times New Roman" w:hAnsi="Times New Roman"/>
          <w:sz w:val="28"/>
          <w:szCs w:val="28"/>
        </w:rPr>
        <w:t>24</w:t>
      </w:r>
      <w:r w:rsidR="00133E9A">
        <w:rPr>
          <w:rFonts w:ascii="Times New Roman" w:hAnsi="Times New Roman"/>
          <w:sz w:val="28"/>
          <w:szCs w:val="28"/>
        </w:rPr>
        <w:fldChar w:fldCharType="end"/>
      </w:r>
      <w:r w:rsidR="00133E9A" w:rsidRPr="00133E9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 xml:space="preserve">. Кроме этого, в АУГП предусмотрена возможность дистанционного пуска – </w:t>
      </w:r>
      <w:proofErr w:type="gramStart"/>
      <w:r w:rsidRPr="0056531F">
        <w:rPr>
          <w:rFonts w:ascii="Times New Roman" w:hAnsi="Times New Roman"/>
          <w:sz w:val="28"/>
          <w:szCs w:val="28"/>
        </w:rPr>
        <w:t>кнопки</w:t>
      </w:r>
      <w:proofErr w:type="gramEnd"/>
      <w:r w:rsidRPr="0056531F">
        <w:rPr>
          <w:rFonts w:ascii="Times New Roman" w:hAnsi="Times New Roman"/>
          <w:sz w:val="28"/>
          <w:szCs w:val="28"/>
        </w:rPr>
        <w:t xml:space="preserve"> управления установлены у входов в защищаемые помещения ГПА </w:t>
      </w:r>
      <w:r w:rsidR="00133E9A" w:rsidRPr="00133E9A">
        <w:rPr>
          <w:rFonts w:ascii="Times New Roman" w:hAnsi="Times New Roman"/>
          <w:sz w:val="28"/>
          <w:szCs w:val="28"/>
        </w:rPr>
        <w:t>[</w:t>
      </w:r>
      <w:r w:rsidR="00133E9A">
        <w:rPr>
          <w:rFonts w:ascii="Times New Roman" w:hAnsi="Times New Roman"/>
          <w:sz w:val="28"/>
          <w:szCs w:val="28"/>
        </w:rPr>
        <w:fldChar w:fldCharType="begin"/>
      </w:r>
      <w:r w:rsidR="00133E9A">
        <w:rPr>
          <w:rFonts w:ascii="Times New Roman" w:hAnsi="Times New Roman"/>
          <w:sz w:val="28"/>
          <w:szCs w:val="28"/>
        </w:rPr>
        <w:instrText xml:space="preserve"> REF _Ref75809530 \r \h </w:instrText>
      </w:r>
      <w:r w:rsidR="00133E9A">
        <w:rPr>
          <w:rFonts w:ascii="Times New Roman" w:hAnsi="Times New Roman"/>
          <w:sz w:val="28"/>
          <w:szCs w:val="28"/>
        </w:rPr>
      </w:r>
      <w:r w:rsidR="00133E9A">
        <w:rPr>
          <w:rFonts w:ascii="Times New Roman" w:hAnsi="Times New Roman"/>
          <w:sz w:val="28"/>
          <w:szCs w:val="28"/>
        </w:rPr>
        <w:fldChar w:fldCharType="separate"/>
      </w:r>
      <w:r w:rsidR="00133E9A">
        <w:rPr>
          <w:rFonts w:ascii="Times New Roman" w:hAnsi="Times New Roman"/>
          <w:sz w:val="28"/>
          <w:szCs w:val="28"/>
        </w:rPr>
        <w:t>37</w:t>
      </w:r>
      <w:r w:rsidR="00133E9A">
        <w:rPr>
          <w:rFonts w:ascii="Times New Roman" w:hAnsi="Times New Roman"/>
          <w:sz w:val="28"/>
          <w:szCs w:val="28"/>
        </w:rPr>
        <w:fldChar w:fldCharType="end"/>
      </w:r>
      <w:r w:rsidR="00133E9A" w:rsidRPr="00133E9A">
        <w:rPr>
          <w:rFonts w:ascii="Times New Roman" w:hAnsi="Times New Roman"/>
          <w:sz w:val="28"/>
          <w:szCs w:val="28"/>
        </w:rPr>
        <w:t xml:space="preserve">] </w:t>
      </w:r>
      <w:r w:rsidRPr="0056531F">
        <w:rPr>
          <w:rFonts w:ascii="Times New Roman" w:hAnsi="Times New Roman"/>
          <w:sz w:val="28"/>
          <w:szCs w:val="28"/>
        </w:rPr>
        <w:t>и на панели сигнализации и управления, которая находится в помещении с постоянным присутствием персонала</w:t>
      </w:r>
      <w:r w:rsidR="00133E9A" w:rsidRPr="00133E9A">
        <w:rPr>
          <w:rFonts w:ascii="Times New Roman" w:hAnsi="Times New Roman"/>
          <w:sz w:val="28"/>
          <w:szCs w:val="28"/>
        </w:rPr>
        <w:t xml:space="preserve"> [</w:t>
      </w:r>
      <w:r w:rsidR="00133E9A">
        <w:rPr>
          <w:rFonts w:ascii="Times New Roman" w:hAnsi="Times New Roman"/>
          <w:sz w:val="28"/>
          <w:szCs w:val="28"/>
        </w:rPr>
        <w:fldChar w:fldCharType="begin"/>
      </w:r>
      <w:r w:rsidR="00133E9A">
        <w:rPr>
          <w:rFonts w:ascii="Times New Roman" w:hAnsi="Times New Roman"/>
          <w:sz w:val="28"/>
          <w:szCs w:val="28"/>
        </w:rPr>
        <w:instrText xml:space="preserve"> REF _Ref75809543 \r \h </w:instrText>
      </w:r>
      <w:r w:rsidR="00133E9A">
        <w:rPr>
          <w:rFonts w:ascii="Times New Roman" w:hAnsi="Times New Roman"/>
          <w:sz w:val="28"/>
          <w:szCs w:val="28"/>
        </w:rPr>
      </w:r>
      <w:r w:rsidR="00133E9A">
        <w:rPr>
          <w:rFonts w:ascii="Times New Roman" w:hAnsi="Times New Roman"/>
          <w:sz w:val="28"/>
          <w:szCs w:val="28"/>
        </w:rPr>
        <w:fldChar w:fldCharType="separate"/>
      </w:r>
      <w:r w:rsidR="00133E9A">
        <w:rPr>
          <w:rFonts w:ascii="Times New Roman" w:hAnsi="Times New Roman"/>
          <w:sz w:val="28"/>
          <w:szCs w:val="28"/>
        </w:rPr>
        <w:t>25</w:t>
      </w:r>
      <w:r w:rsidR="00133E9A">
        <w:rPr>
          <w:rFonts w:ascii="Times New Roman" w:hAnsi="Times New Roman"/>
          <w:sz w:val="28"/>
          <w:szCs w:val="28"/>
        </w:rPr>
        <w:fldChar w:fldCharType="end"/>
      </w:r>
      <w:r w:rsidR="00133E9A" w:rsidRPr="00133E9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4D52D5" w:rsidRPr="0056531F" w:rsidRDefault="004D52D5" w:rsidP="004D52D5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В ГПА-16 «Волга» №4 способ тушения – объемный, газовый «Хладон – 125 </w:t>
      </w:r>
      <w:proofErr w:type="gramStart"/>
      <w:r w:rsidRPr="0056531F">
        <w:rPr>
          <w:rFonts w:ascii="Times New Roman" w:hAnsi="Times New Roman"/>
          <w:sz w:val="28"/>
          <w:szCs w:val="28"/>
          <w:lang w:val="en-US"/>
        </w:rPr>
        <w:t>X</w:t>
      </w:r>
      <w:proofErr w:type="gramEnd"/>
      <w:r w:rsidRPr="0056531F">
        <w:rPr>
          <w:rFonts w:ascii="Times New Roman" w:hAnsi="Times New Roman"/>
          <w:sz w:val="28"/>
          <w:szCs w:val="28"/>
        </w:rPr>
        <w:t>п» и порошковый «</w:t>
      </w:r>
      <w:proofErr w:type="spellStart"/>
      <w:r w:rsidRPr="0056531F">
        <w:rPr>
          <w:rFonts w:ascii="Times New Roman" w:hAnsi="Times New Roman"/>
          <w:sz w:val="28"/>
          <w:szCs w:val="28"/>
        </w:rPr>
        <w:t>Пирант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- А»</w:t>
      </w:r>
      <w:r w:rsidR="00133E9A" w:rsidRPr="00133E9A">
        <w:rPr>
          <w:rFonts w:ascii="Times New Roman" w:hAnsi="Times New Roman"/>
          <w:sz w:val="28"/>
          <w:szCs w:val="28"/>
        </w:rPr>
        <w:t xml:space="preserve"> [</w:t>
      </w:r>
      <w:r w:rsidR="00133E9A">
        <w:rPr>
          <w:rFonts w:ascii="Times New Roman" w:hAnsi="Times New Roman"/>
          <w:sz w:val="28"/>
          <w:szCs w:val="28"/>
        </w:rPr>
        <w:fldChar w:fldCharType="begin"/>
      </w:r>
      <w:r w:rsidR="00133E9A">
        <w:rPr>
          <w:rFonts w:ascii="Times New Roman" w:hAnsi="Times New Roman"/>
          <w:sz w:val="28"/>
          <w:szCs w:val="28"/>
        </w:rPr>
        <w:instrText xml:space="preserve"> REF _Ref75809567 \r \h </w:instrText>
      </w:r>
      <w:r w:rsidR="00133E9A">
        <w:rPr>
          <w:rFonts w:ascii="Times New Roman" w:hAnsi="Times New Roman"/>
          <w:sz w:val="28"/>
          <w:szCs w:val="28"/>
        </w:rPr>
      </w:r>
      <w:r w:rsidR="00133E9A">
        <w:rPr>
          <w:rFonts w:ascii="Times New Roman" w:hAnsi="Times New Roman"/>
          <w:sz w:val="28"/>
          <w:szCs w:val="28"/>
        </w:rPr>
        <w:fldChar w:fldCharType="separate"/>
      </w:r>
      <w:r w:rsidR="00133E9A">
        <w:rPr>
          <w:rFonts w:ascii="Times New Roman" w:hAnsi="Times New Roman"/>
          <w:sz w:val="28"/>
          <w:szCs w:val="28"/>
        </w:rPr>
        <w:t>45</w:t>
      </w:r>
      <w:r w:rsidR="00133E9A">
        <w:rPr>
          <w:rFonts w:ascii="Times New Roman" w:hAnsi="Times New Roman"/>
          <w:sz w:val="28"/>
          <w:szCs w:val="28"/>
        </w:rPr>
        <w:fldChar w:fldCharType="end"/>
      </w:r>
      <w:r w:rsidR="00133E9A" w:rsidRPr="00133E9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 Тушение проводится по четырем направлениям: основная и резервная газовые системы пожаротушения блока двигателя, порошковы</w:t>
      </w:r>
      <w:proofErr w:type="gramStart"/>
      <w:r w:rsidRPr="0056531F">
        <w:rPr>
          <w:rFonts w:ascii="Times New Roman" w:hAnsi="Times New Roman"/>
          <w:sz w:val="28"/>
          <w:szCs w:val="28"/>
        </w:rPr>
        <w:t>е-</w:t>
      </w:r>
      <w:proofErr w:type="gramEnd"/>
      <w:r w:rsidRPr="0056531F">
        <w:rPr>
          <w:rFonts w:ascii="Times New Roman" w:hAnsi="Times New Roman"/>
          <w:sz w:val="28"/>
          <w:szCs w:val="28"/>
        </w:rPr>
        <w:t xml:space="preserve"> блока двигателя и отсека маслоагрегатов</w:t>
      </w:r>
      <w:r w:rsidR="00133E9A" w:rsidRPr="00133E9A">
        <w:rPr>
          <w:rFonts w:ascii="Times New Roman" w:hAnsi="Times New Roman"/>
          <w:sz w:val="28"/>
          <w:szCs w:val="28"/>
        </w:rPr>
        <w:t xml:space="preserve"> [</w:t>
      </w:r>
      <w:r w:rsidR="00133E9A">
        <w:rPr>
          <w:rFonts w:ascii="Times New Roman" w:hAnsi="Times New Roman"/>
          <w:sz w:val="28"/>
          <w:szCs w:val="28"/>
        </w:rPr>
        <w:fldChar w:fldCharType="begin"/>
      </w:r>
      <w:r w:rsidR="00133E9A">
        <w:rPr>
          <w:rFonts w:ascii="Times New Roman" w:hAnsi="Times New Roman"/>
          <w:sz w:val="28"/>
          <w:szCs w:val="28"/>
        </w:rPr>
        <w:instrText xml:space="preserve"> REF _Ref75809635 \r \h </w:instrText>
      </w:r>
      <w:r w:rsidR="00133E9A">
        <w:rPr>
          <w:rFonts w:ascii="Times New Roman" w:hAnsi="Times New Roman"/>
          <w:sz w:val="28"/>
          <w:szCs w:val="28"/>
        </w:rPr>
      </w:r>
      <w:r w:rsidR="00133E9A">
        <w:rPr>
          <w:rFonts w:ascii="Times New Roman" w:hAnsi="Times New Roman"/>
          <w:sz w:val="28"/>
          <w:szCs w:val="28"/>
        </w:rPr>
        <w:fldChar w:fldCharType="separate"/>
      </w:r>
      <w:r w:rsidR="00133E9A">
        <w:rPr>
          <w:rFonts w:ascii="Times New Roman" w:hAnsi="Times New Roman"/>
          <w:sz w:val="28"/>
          <w:szCs w:val="28"/>
        </w:rPr>
        <w:t>38</w:t>
      </w:r>
      <w:r w:rsidR="00133E9A">
        <w:rPr>
          <w:rFonts w:ascii="Times New Roman" w:hAnsi="Times New Roman"/>
          <w:sz w:val="28"/>
          <w:szCs w:val="28"/>
        </w:rPr>
        <w:fldChar w:fldCharType="end"/>
      </w:r>
      <w:r w:rsidR="00133E9A" w:rsidRPr="00133E9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 Подача огнетушащих веще</w:t>
      </w:r>
      <w:proofErr w:type="gramStart"/>
      <w:r w:rsidRPr="0056531F">
        <w:rPr>
          <w:rFonts w:ascii="Times New Roman" w:hAnsi="Times New Roman"/>
          <w:sz w:val="28"/>
          <w:szCs w:val="28"/>
        </w:rPr>
        <w:t>ств пр</w:t>
      </w:r>
      <w:proofErr w:type="gramEnd"/>
      <w:r w:rsidRPr="0056531F">
        <w:rPr>
          <w:rFonts w:ascii="Times New Roman" w:hAnsi="Times New Roman"/>
          <w:sz w:val="28"/>
          <w:szCs w:val="28"/>
        </w:rPr>
        <w:t>оисходит по своим магистралям</w:t>
      </w:r>
      <w:r w:rsidR="00133E9A" w:rsidRPr="00B81B44">
        <w:rPr>
          <w:rFonts w:ascii="Times New Roman" w:hAnsi="Times New Roman"/>
          <w:sz w:val="28"/>
          <w:szCs w:val="28"/>
        </w:rPr>
        <w:t xml:space="preserve"> [</w:t>
      </w:r>
      <w:r w:rsidR="00133E9A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133E9A" w:rsidRPr="00B81B44">
        <w:rPr>
          <w:rFonts w:ascii="Times New Roman" w:hAnsi="Times New Roman"/>
          <w:sz w:val="28"/>
          <w:szCs w:val="28"/>
        </w:rPr>
        <w:instrText xml:space="preserve"> </w:instrText>
      </w:r>
      <w:r w:rsidR="00133E9A">
        <w:rPr>
          <w:rFonts w:ascii="Times New Roman" w:hAnsi="Times New Roman"/>
          <w:sz w:val="28"/>
          <w:szCs w:val="28"/>
          <w:lang w:val="en-US"/>
        </w:rPr>
        <w:instrText>REF</w:instrText>
      </w:r>
      <w:r w:rsidR="00133E9A" w:rsidRPr="00B81B44">
        <w:rPr>
          <w:rFonts w:ascii="Times New Roman" w:hAnsi="Times New Roman"/>
          <w:sz w:val="28"/>
          <w:szCs w:val="28"/>
        </w:rPr>
        <w:instrText xml:space="preserve"> _</w:instrText>
      </w:r>
      <w:r w:rsidR="00133E9A">
        <w:rPr>
          <w:rFonts w:ascii="Times New Roman" w:hAnsi="Times New Roman"/>
          <w:sz w:val="28"/>
          <w:szCs w:val="28"/>
          <w:lang w:val="en-US"/>
        </w:rPr>
        <w:instrText>Ref</w:instrText>
      </w:r>
      <w:r w:rsidR="00133E9A" w:rsidRPr="00B81B44">
        <w:rPr>
          <w:rFonts w:ascii="Times New Roman" w:hAnsi="Times New Roman"/>
          <w:sz w:val="28"/>
          <w:szCs w:val="28"/>
        </w:rPr>
        <w:instrText>75809657 \</w:instrText>
      </w:r>
      <w:r w:rsidR="00133E9A">
        <w:rPr>
          <w:rFonts w:ascii="Times New Roman" w:hAnsi="Times New Roman"/>
          <w:sz w:val="28"/>
          <w:szCs w:val="28"/>
          <w:lang w:val="en-US"/>
        </w:rPr>
        <w:instrText>r</w:instrText>
      </w:r>
      <w:r w:rsidR="00133E9A" w:rsidRPr="00B81B44">
        <w:rPr>
          <w:rFonts w:ascii="Times New Roman" w:hAnsi="Times New Roman"/>
          <w:sz w:val="28"/>
          <w:szCs w:val="28"/>
        </w:rPr>
        <w:instrText xml:space="preserve"> \</w:instrText>
      </w:r>
      <w:r w:rsidR="00133E9A">
        <w:rPr>
          <w:rFonts w:ascii="Times New Roman" w:hAnsi="Times New Roman"/>
          <w:sz w:val="28"/>
          <w:szCs w:val="28"/>
          <w:lang w:val="en-US"/>
        </w:rPr>
        <w:instrText>h</w:instrText>
      </w:r>
      <w:r w:rsidR="00133E9A" w:rsidRPr="00B81B44">
        <w:rPr>
          <w:rFonts w:ascii="Times New Roman" w:hAnsi="Times New Roman"/>
          <w:sz w:val="28"/>
          <w:szCs w:val="28"/>
        </w:rPr>
        <w:instrText xml:space="preserve"> </w:instrText>
      </w:r>
      <w:r w:rsidR="00133E9A">
        <w:rPr>
          <w:rFonts w:ascii="Times New Roman" w:hAnsi="Times New Roman"/>
          <w:sz w:val="28"/>
          <w:szCs w:val="28"/>
          <w:lang w:val="en-US"/>
        </w:rPr>
      </w:r>
      <w:r w:rsidR="00133E9A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133E9A" w:rsidRPr="00B81B44">
        <w:rPr>
          <w:rFonts w:ascii="Times New Roman" w:hAnsi="Times New Roman"/>
          <w:sz w:val="28"/>
          <w:szCs w:val="28"/>
        </w:rPr>
        <w:t>54</w:t>
      </w:r>
      <w:r w:rsidR="00133E9A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133E9A" w:rsidRPr="00B81B44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543635" w:rsidRPr="0056531F" w:rsidRDefault="00543635" w:rsidP="004D52D5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Схема автоматического пожаротушения ГПА-16 показана на рисунке </w:t>
      </w:r>
      <w:r w:rsidR="00B34B81" w:rsidRPr="0056531F">
        <w:rPr>
          <w:rFonts w:ascii="Times New Roman" w:hAnsi="Times New Roman"/>
          <w:sz w:val="28"/>
          <w:szCs w:val="28"/>
        </w:rPr>
        <w:t>2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B34B81" w:rsidRPr="0056531F" w:rsidRDefault="00B34B81" w:rsidP="004D52D5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34B81" w:rsidRPr="0056531F" w:rsidRDefault="00B34B81" w:rsidP="00B34B81">
      <w:pPr>
        <w:jc w:val="center"/>
      </w:pPr>
      <w:r w:rsidRPr="0056531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BAACE2F" wp14:editId="52B4A0EA">
            <wp:extent cx="5505450" cy="3366102"/>
            <wp:effectExtent l="0" t="0" r="0" b="6350"/>
            <wp:docPr id="2" name="Рисунок 2" descr="Схема автоматического пожаротушения ГПА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автоматического пожаротушения ГПА-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1" cy="337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B81" w:rsidRPr="0056531F" w:rsidRDefault="00B34B81" w:rsidP="00B34B81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Рисунок 2 – Схема автоматического пожаротушения ГПА-16</w:t>
      </w:r>
    </w:p>
    <w:p w:rsidR="00B34B81" w:rsidRPr="0056531F" w:rsidRDefault="00B34B81" w:rsidP="004D52D5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4D52D5" w:rsidRPr="0056531F" w:rsidRDefault="004D52D5" w:rsidP="004D52D5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Автоматический пуск МГП и МПП происходит при срабатывании не менее двух пожарных </w:t>
      </w:r>
      <w:proofErr w:type="spellStart"/>
      <w:r w:rsidRPr="0056531F">
        <w:rPr>
          <w:rFonts w:ascii="Times New Roman" w:hAnsi="Times New Roman"/>
          <w:sz w:val="28"/>
          <w:szCs w:val="28"/>
        </w:rPr>
        <w:t>извещателей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в одной из зон БД (в КД, в ОКБ, над КД) или в ОМА путем вскрытия запорно-пусковых устройств</w:t>
      </w:r>
      <w:r w:rsidR="00133E9A" w:rsidRPr="00133E9A">
        <w:rPr>
          <w:rFonts w:ascii="Times New Roman" w:hAnsi="Times New Roman"/>
          <w:sz w:val="28"/>
          <w:szCs w:val="28"/>
        </w:rPr>
        <w:t xml:space="preserve"> [</w:t>
      </w:r>
      <w:r w:rsidR="00133E9A">
        <w:rPr>
          <w:rFonts w:ascii="Times New Roman" w:hAnsi="Times New Roman"/>
          <w:sz w:val="28"/>
          <w:szCs w:val="28"/>
        </w:rPr>
        <w:fldChar w:fldCharType="begin"/>
      </w:r>
      <w:r w:rsidR="00133E9A">
        <w:rPr>
          <w:rFonts w:ascii="Times New Roman" w:hAnsi="Times New Roman"/>
          <w:sz w:val="28"/>
          <w:szCs w:val="28"/>
        </w:rPr>
        <w:instrText xml:space="preserve"> REF _Ref75809680 \r \h </w:instrText>
      </w:r>
      <w:r w:rsidR="00133E9A">
        <w:rPr>
          <w:rFonts w:ascii="Times New Roman" w:hAnsi="Times New Roman"/>
          <w:sz w:val="28"/>
          <w:szCs w:val="28"/>
        </w:rPr>
      </w:r>
      <w:r w:rsidR="00133E9A">
        <w:rPr>
          <w:rFonts w:ascii="Times New Roman" w:hAnsi="Times New Roman"/>
          <w:sz w:val="28"/>
          <w:szCs w:val="28"/>
        </w:rPr>
        <w:fldChar w:fldCharType="separate"/>
      </w:r>
      <w:r w:rsidR="00133E9A">
        <w:rPr>
          <w:rFonts w:ascii="Times New Roman" w:hAnsi="Times New Roman"/>
          <w:sz w:val="28"/>
          <w:szCs w:val="28"/>
        </w:rPr>
        <w:t>55</w:t>
      </w:r>
      <w:r w:rsidR="00133E9A">
        <w:rPr>
          <w:rFonts w:ascii="Times New Roman" w:hAnsi="Times New Roman"/>
          <w:sz w:val="28"/>
          <w:szCs w:val="28"/>
        </w:rPr>
        <w:fldChar w:fldCharType="end"/>
      </w:r>
      <w:r w:rsidR="00133E9A" w:rsidRPr="00133E9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 xml:space="preserve">. Кроме этого, в АУГП предусмотрена возможность дистанционного пуска – </w:t>
      </w:r>
      <w:proofErr w:type="gramStart"/>
      <w:r w:rsidRPr="0056531F">
        <w:rPr>
          <w:rFonts w:ascii="Times New Roman" w:hAnsi="Times New Roman"/>
          <w:sz w:val="28"/>
          <w:szCs w:val="28"/>
        </w:rPr>
        <w:t>кнопки</w:t>
      </w:r>
      <w:proofErr w:type="gramEnd"/>
      <w:r w:rsidRPr="0056531F">
        <w:rPr>
          <w:rFonts w:ascii="Times New Roman" w:hAnsi="Times New Roman"/>
          <w:sz w:val="28"/>
          <w:szCs w:val="28"/>
        </w:rPr>
        <w:t xml:space="preserve"> управления установлены у входов в защищаемые помещения ГПА и на панели сигнализации и управления, которая находится в помещении с постоянным присутствием персонала</w:t>
      </w:r>
      <w:r w:rsidR="00133E9A" w:rsidRPr="00133E9A">
        <w:rPr>
          <w:rFonts w:ascii="Times New Roman" w:hAnsi="Times New Roman"/>
          <w:sz w:val="28"/>
          <w:szCs w:val="28"/>
        </w:rPr>
        <w:t xml:space="preserve"> [</w:t>
      </w:r>
      <w:r w:rsidR="00133E9A">
        <w:rPr>
          <w:rFonts w:ascii="Times New Roman" w:hAnsi="Times New Roman"/>
          <w:sz w:val="28"/>
          <w:szCs w:val="28"/>
        </w:rPr>
        <w:fldChar w:fldCharType="begin"/>
      </w:r>
      <w:r w:rsidR="00133E9A">
        <w:rPr>
          <w:rFonts w:ascii="Times New Roman" w:hAnsi="Times New Roman"/>
          <w:sz w:val="28"/>
          <w:szCs w:val="28"/>
        </w:rPr>
        <w:instrText xml:space="preserve"> REF _Ref75809696 \r \h </w:instrText>
      </w:r>
      <w:r w:rsidR="00133E9A">
        <w:rPr>
          <w:rFonts w:ascii="Times New Roman" w:hAnsi="Times New Roman"/>
          <w:sz w:val="28"/>
          <w:szCs w:val="28"/>
        </w:rPr>
      </w:r>
      <w:r w:rsidR="00133E9A">
        <w:rPr>
          <w:rFonts w:ascii="Times New Roman" w:hAnsi="Times New Roman"/>
          <w:sz w:val="28"/>
          <w:szCs w:val="28"/>
        </w:rPr>
        <w:fldChar w:fldCharType="separate"/>
      </w:r>
      <w:r w:rsidR="00133E9A">
        <w:rPr>
          <w:rFonts w:ascii="Times New Roman" w:hAnsi="Times New Roman"/>
          <w:sz w:val="28"/>
          <w:szCs w:val="28"/>
        </w:rPr>
        <w:t>69</w:t>
      </w:r>
      <w:r w:rsidR="00133E9A">
        <w:rPr>
          <w:rFonts w:ascii="Times New Roman" w:hAnsi="Times New Roman"/>
          <w:sz w:val="28"/>
          <w:szCs w:val="28"/>
        </w:rPr>
        <w:fldChar w:fldCharType="end"/>
      </w:r>
      <w:r w:rsidR="00133E9A" w:rsidRPr="00133E9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4D52D5" w:rsidRPr="0056531F" w:rsidRDefault="004D52D5" w:rsidP="004D52D5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 КТП ПЭБ способ тушения – объемный, газовый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CO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56531F">
        <w:rPr>
          <w:rFonts w:ascii="Times New Roman" w:hAnsi="Times New Roman"/>
          <w:sz w:val="28"/>
          <w:szCs w:val="28"/>
        </w:rPr>
        <w:t xml:space="preserve">). Устройство АУГП принято модульного типа и защищает пространство под съемным полом в </w:t>
      </w:r>
      <w:proofErr w:type="spellStart"/>
      <w:r w:rsidRPr="0056531F">
        <w:rPr>
          <w:rFonts w:ascii="Times New Roman" w:hAnsi="Times New Roman"/>
          <w:sz w:val="28"/>
          <w:szCs w:val="28"/>
        </w:rPr>
        <w:t>электрощитовой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ПЭБ (кабельные трассы)</w:t>
      </w:r>
      <w:r w:rsidR="00133E9A" w:rsidRPr="00133E9A">
        <w:rPr>
          <w:rFonts w:ascii="Times New Roman" w:hAnsi="Times New Roman"/>
          <w:sz w:val="28"/>
          <w:szCs w:val="28"/>
        </w:rPr>
        <w:t xml:space="preserve"> [</w:t>
      </w:r>
      <w:r w:rsidR="00133E9A">
        <w:rPr>
          <w:rFonts w:ascii="Times New Roman" w:hAnsi="Times New Roman"/>
          <w:sz w:val="28"/>
          <w:szCs w:val="28"/>
        </w:rPr>
        <w:fldChar w:fldCharType="begin"/>
      </w:r>
      <w:r w:rsidR="00133E9A">
        <w:rPr>
          <w:rFonts w:ascii="Times New Roman" w:hAnsi="Times New Roman"/>
          <w:sz w:val="28"/>
          <w:szCs w:val="28"/>
        </w:rPr>
        <w:instrText xml:space="preserve"> REF _Ref75809721 \r \h </w:instrText>
      </w:r>
      <w:r w:rsidR="00133E9A">
        <w:rPr>
          <w:rFonts w:ascii="Times New Roman" w:hAnsi="Times New Roman"/>
          <w:sz w:val="28"/>
          <w:szCs w:val="28"/>
        </w:rPr>
      </w:r>
      <w:r w:rsidR="00133E9A">
        <w:rPr>
          <w:rFonts w:ascii="Times New Roman" w:hAnsi="Times New Roman"/>
          <w:sz w:val="28"/>
          <w:szCs w:val="28"/>
        </w:rPr>
        <w:fldChar w:fldCharType="separate"/>
      </w:r>
      <w:r w:rsidR="00133E9A">
        <w:rPr>
          <w:rFonts w:ascii="Times New Roman" w:hAnsi="Times New Roman"/>
          <w:sz w:val="28"/>
          <w:szCs w:val="28"/>
        </w:rPr>
        <w:t>67</w:t>
      </w:r>
      <w:r w:rsidR="00133E9A">
        <w:rPr>
          <w:rFonts w:ascii="Times New Roman" w:hAnsi="Times New Roman"/>
          <w:sz w:val="28"/>
          <w:szCs w:val="28"/>
        </w:rPr>
        <w:fldChar w:fldCharType="end"/>
      </w:r>
      <w:r w:rsidR="00133E9A" w:rsidRPr="00133E9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 xml:space="preserve">. Пуск установки происходит автоматически от </w:t>
      </w:r>
      <w:proofErr w:type="gramStart"/>
      <w:r w:rsidRPr="0056531F">
        <w:rPr>
          <w:rFonts w:ascii="Times New Roman" w:hAnsi="Times New Roman"/>
          <w:sz w:val="28"/>
          <w:szCs w:val="28"/>
        </w:rPr>
        <w:t>электрических</w:t>
      </w:r>
      <w:proofErr w:type="gramEnd"/>
      <w:r w:rsidRPr="005653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531F">
        <w:rPr>
          <w:rFonts w:ascii="Times New Roman" w:hAnsi="Times New Roman"/>
          <w:sz w:val="28"/>
          <w:szCs w:val="28"/>
        </w:rPr>
        <w:t>извещателей</w:t>
      </w:r>
      <w:proofErr w:type="spellEnd"/>
      <w:r w:rsidR="00133E9A" w:rsidRPr="00133E9A">
        <w:rPr>
          <w:rFonts w:ascii="Times New Roman" w:hAnsi="Times New Roman"/>
          <w:sz w:val="28"/>
          <w:szCs w:val="28"/>
        </w:rPr>
        <w:t xml:space="preserve"> [</w:t>
      </w:r>
      <w:r w:rsidR="00133E9A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133E9A" w:rsidRPr="00133E9A">
        <w:rPr>
          <w:rFonts w:ascii="Times New Roman" w:hAnsi="Times New Roman"/>
          <w:sz w:val="28"/>
          <w:szCs w:val="28"/>
        </w:rPr>
        <w:instrText xml:space="preserve"> </w:instrText>
      </w:r>
      <w:r w:rsidR="00133E9A">
        <w:rPr>
          <w:rFonts w:ascii="Times New Roman" w:hAnsi="Times New Roman"/>
          <w:sz w:val="28"/>
          <w:szCs w:val="28"/>
          <w:lang w:val="en-US"/>
        </w:rPr>
        <w:instrText>REF</w:instrText>
      </w:r>
      <w:r w:rsidR="00133E9A" w:rsidRPr="00133E9A">
        <w:rPr>
          <w:rFonts w:ascii="Times New Roman" w:hAnsi="Times New Roman"/>
          <w:sz w:val="28"/>
          <w:szCs w:val="28"/>
        </w:rPr>
        <w:instrText xml:space="preserve"> _</w:instrText>
      </w:r>
      <w:r w:rsidR="00133E9A">
        <w:rPr>
          <w:rFonts w:ascii="Times New Roman" w:hAnsi="Times New Roman"/>
          <w:sz w:val="28"/>
          <w:szCs w:val="28"/>
          <w:lang w:val="en-US"/>
        </w:rPr>
        <w:instrText>Ref</w:instrText>
      </w:r>
      <w:r w:rsidR="00133E9A" w:rsidRPr="00133E9A">
        <w:rPr>
          <w:rFonts w:ascii="Times New Roman" w:hAnsi="Times New Roman"/>
          <w:sz w:val="28"/>
          <w:szCs w:val="28"/>
        </w:rPr>
        <w:instrText>75809737 \</w:instrText>
      </w:r>
      <w:r w:rsidR="00133E9A">
        <w:rPr>
          <w:rFonts w:ascii="Times New Roman" w:hAnsi="Times New Roman"/>
          <w:sz w:val="28"/>
          <w:szCs w:val="28"/>
          <w:lang w:val="en-US"/>
        </w:rPr>
        <w:instrText>r</w:instrText>
      </w:r>
      <w:r w:rsidR="00133E9A" w:rsidRPr="00133E9A">
        <w:rPr>
          <w:rFonts w:ascii="Times New Roman" w:hAnsi="Times New Roman"/>
          <w:sz w:val="28"/>
          <w:szCs w:val="28"/>
        </w:rPr>
        <w:instrText xml:space="preserve"> \</w:instrText>
      </w:r>
      <w:r w:rsidR="00133E9A">
        <w:rPr>
          <w:rFonts w:ascii="Times New Roman" w:hAnsi="Times New Roman"/>
          <w:sz w:val="28"/>
          <w:szCs w:val="28"/>
          <w:lang w:val="en-US"/>
        </w:rPr>
        <w:instrText>h</w:instrText>
      </w:r>
      <w:r w:rsidR="00133E9A" w:rsidRPr="00133E9A">
        <w:rPr>
          <w:rFonts w:ascii="Times New Roman" w:hAnsi="Times New Roman"/>
          <w:sz w:val="28"/>
          <w:szCs w:val="28"/>
        </w:rPr>
        <w:instrText xml:space="preserve"> </w:instrText>
      </w:r>
      <w:r w:rsidR="00133E9A">
        <w:rPr>
          <w:rFonts w:ascii="Times New Roman" w:hAnsi="Times New Roman"/>
          <w:sz w:val="28"/>
          <w:szCs w:val="28"/>
          <w:lang w:val="en-US"/>
        </w:rPr>
      </w:r>
      <w:r w:rsidR="00133E9A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133E9A" w:rsidRPr="00133E9A">
        <w:rPr>
          <w:rFonts w:ascii="Times New Roman" w:hAnsi="Times New Roman"/>
          <w:sz w:val="28"/>
          <w:szCs w:val="28"/>
        </w:rPr>
        <w:t>56</w:t>
      </w:r>
      <w:r w:rsidR="00133E9A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133E9A" w:rsidRPr="00133E9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 xml:space="preserve">. Кроме автоматического пуска установки </w:t>
      </w:r>
      <w:proofErr w:type="gramStart"/>
      <w:r w:rsidRPr="0056531F">
        <w:rPr>
          <w:rFonts w:ascii="Times New Roman" w:hAnsi="Times New Roman"/>
          <w:sz w:val="28"/>
          <w:szCs w:val="28"/>
        </w:rPr>
        <w:t>снабжена</w:t>
      </w:r>
      <w:proofErr w:type="gramEnd"/>
      <w:r w:rsidRPr="0056531F">
        <w:rPr>
          <w:rFonts w:ascii="Times New Roman" w:hAnsi="Times New Roman"/>
          <w:sz w:val="28"/>
          <w:szCs w:val="28"/>
        </w:rPr>
        <w:t xml:space="preserve"> устройствами дистанционного и ручного пуска</w:t>
      </w:r>
      <w:r w:rsidR="00133E9A" w:rsidRPr="00133E9A">
        <w:rPr>
          <w:rFonts w:ascii="Times New Roman" w:hAnsi="Times New Roman"/>
          <w:sz w:val="28"/>
          <w:szCs w:val="28"/>
        </w:rPr>
        <w:t xml:space="preserve"> [</w:t>
      </w:r>
      <w:r w:rsidR="00133E9A">
        <w:rPr>
          <w:rFonts w:ascii="Times New Roman" w:hAnsi="Times New Roman"/>
          <w:sz w:val="28"/>
          <w:szCs w:val="28"/>
        </w:rPr>
        <w:fldChar w:fldCharType="begin"/>
      </w:r>
      <w:r w:rsidR="00133E9A">
        <w:rPr>
          <w:rFonts w:ascii="Times New Roman" w:hAnsi="Times New Roman"/>
          <w:sz w:val="28"/>
          <w:szCs w:val="28"/>
        </w:rPr>
        <w:instrText xml:space="preserve"> REF _Ref75809765 \r \h </w:instrText>
      </w:r>
      <w:r w:rsidR="00133E9A">
        <w:rPr>
          <w:rFonts w:ascii="Times New Roman" w:hAnsi="Times New Roman"/>
          <w:sz w:val="28"/>
          <w:szCs w:val="28"/>
        </w:rPr>
      </w:r>
      <w:r w:rsidR="00133E9A">
        <w:rPr>
          <w:rFonts w:ascii="Times New Roman" w:hAnsi="Times New Roman"/>
          <w:sz w:val="28"/>
          <w:szCs w:val="28"/>
        </w:rPr>
        <w:fldChar w:fldCharType="separate"/>
      </w:r>
      <w:r w:rsidR="00133E9A">
        <w:rPr>
          <w:rFonts w:ascii="Times New Roman" w:hAnsi="Times New Roman"/>
          <w:sz w:val="28"/>
          <w:szCs w:val="28"/>
        </w:rPr>
        <w:t>60</w:t>
      </w:r>
      <w:r w:rsidR="00133E9A">
        <w:rPr>
          <w:rFonts w:ascii="Times New Roman" w:hAnsi="Times New Roman"/>
          <w:sz w:val="28"/>
          <w:szCs w:val="28"/>
        </w:rPr>
        <w:fldChar w:fldCharType="end"/>
      </w:r>
      <w:r w:rsidR="00133E9A" w:rsidRPr="00133E9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 Ручной пуск модуля осуществляется поднятием рычага на запорно-пусковом устройстве</w:t>
      </w:r>
      <w:r w:rsidR="00133E9A" w:rsidRPr="00133E9A">
        <w:rPr>
          <w:rFonts w:ascii="Times New Roman" w:hAnsi="Times New Roman"/>
          <w:sz w:val="28"/>
          <w:szCs w:val="28"/>
        </w:rPr>
        <w:t xml:space="preserve"> [</w:t>
      </w:r>
      <w:r w:rsidR="00133E9A">
        <w:rPr>
          <w:rFonts w:ascii="Times New Roman" w:hAnsi="Times New Roman"/>
          <w:sz w:val="28"/>
          <w:szCs w:val="28"/>
        </w:rPr>
        <w:fldChar w:fldCharType="begin"/>
      </w:r>
      <w:r w:rsidR="00133E9A">
        <w:rPr>
          <w:rFonts w:ascii="Times New Roman" w:hAnsi="Times New Roman"/>
          <w:sz w:val="28"/>
          <w:szCs w:val="28"/>
        </w:rPr>
        <w:instrText xml:space="preserve"> REF _Ref75809777 \r \h </w:instrText>
      </w:r>
      <w:r w:rsidR="00133E9A">
        <w:rPr>
          <w:rFonts w:ascii="Times New Roman" w:hAnsi="Times New Roman"/>
          <w:sz w:val="28"/>
          <w:szCs w:val="28"/>
        </w:rPr>
      </w:r>
      <w:r w:rsidR="00133E9A">
        <w:rPr>
          <w:rFonts w:ascii="Times New Roman" w:hAnsi="Times New Roman"/>
          <w:sz w:val="28"/>
          <w:szCs w:val="28"/>
        </w:rPr>
        <w:fldChar w:fldCharType="separate"/>
      </w:r>
      <w:r w:rsidR="00133E9A">
        <w:rPr>
          <w:rFonts w:ascii="Times New Roman" w:hAnsi="Times New Roman"/>
          <w:sz w:val="28"/>
          <w:szCs w:val="28"/>
        </w:rPr>
        <w:t>33</w:t>
      </w:r>
      <w:r w:rsidR="00133E9A">
        <w:rPr>
          <w:rFonts w:ascii="Times New Roman" w:hAnsi="Times New Roman"/>
          <w:sz w:val="28"/>
          <w:szCs w:val="28"/>
        </w:rPr>
        <w:fldChar w:fldCharType="end"/>
      </w:r>
      <w:r w:rsidR="00133E9A" w:rsidRPr="00133E9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4D52D5" w:rsidRPr="0056531F" w:rsidRDefault="004D52D5" w:rsidP="004D52D5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 КТП АВО газа способ тушения – объемный, газовый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CO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56531F">
        <w:rPr>
          <w:rFonts w:ascii="Times New Roman" w:hAnsi="Times New Roman"/>
          <w:sz w:val="28"/>
          <w:szCs w:val="28"/>
        </w:rPr>
        <w:t>). Устройство АУГП принято модульного типа и защищает замкнутый объем кабельного канала</w:t>
      </w:r>
      <w:r w:rsidR="0005274A" w:rsidRPr="0005274A">
        <w:rPr>
          <w:rFonts w:ascii="Times New Roman" w:hAnsi="Times New Roman"/>
          <w:sz w:val="28"/>
          <w:szCs w:val="28"/>
        </w:rPr>
        <w:t xml:space="preserve"> [</w:t>
      </w:r>
      <w:r w:rsidR="0005274A">
        <w:rPr>
          <w:rFonts w:ascii="Times New Roman" w:hAnsi="Times New Roman"/>
          <w:sz w:val="28"/>
          <w:szCs w:val="28"/>
        </w:rPr>
        <w:fldChar w:fldCharType="begin"/>
      </w:r>
      <w:r w:rsidR="0005274A">
        <w:rPr>
          <w:rFonts w:ascii="Times New Roman" w:hAnsi="Times New Roman"/>
          <w:sz w:val="28"/>
          <w:szCs w:val="28"/>
        </w:rPr>
        <w:instrText xml:space="preserve"> REF _Ref75815493 \r \h </w:instrText>
      </w:r>
      <w:r w:rsidR="0005274A">
        <w:rPr>
          <w:rFonts w:ascii="Times New Roman" w:hAnsi="Times New Roman"/>
          <w:sz w:val="28"/>
          <w:szCs w:val="28"/>
        </w:rPr>
      </w:r>
      <w:r w:rsidR="0005274A">
        <w:rPr>
          <w:rFonts w:ascii="Times New Roman" w:hAnsi="Times New Roman"/>
          <w:sz w:val="28"/>
          <w:szCs w:val="28"/>
        </w:rPr>
        <w:fldChar w:fldCharType="separate"/>
      </w:r>
      <w:r w:rsidR="0005274A">
        <w:rPr>
          <w:rFonts w:ascii="Times New Roman" w:hAnsi="Times New Roman"/>
          <w:sz w:val="28"/>
          <w:szCs w:val="28"/>
        </w:rPr>
        <w:t>23</w:t>
      </w:r>
      <w:r w:rsidR="0005274A">
        <w:rPr>
          <w:rFonts w:ascii="Times New Roman" w:hAnsi="Times New Roman"/>
          <w:sz w:val="28"/>
          <w:szCs w:val="28"/>
        </w:rPr>
        <w:fldChar w:fldCharType="end"/>
      </w:r>
      <w:r w:rsidR="0005274A" w:rsidRPr="0005274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 xml:space="preserve">. Пуск установки происходит автоматически от </w:t>
      </w:r>
      <w:proofErr w:type="gramStart"/>
      <w:r w:rsidRPr="0056531F">
        <w:rPr>
          <w:rFonts w:ascii="Times New Roman" w:hAnsi="Times New Roman"/>
          <w:sz w:val="28"/>
          <w:szCs w:val="28"/>
        </w:rPr>
        <w:t>электрических</w:t>
      </w:r>
      <w:proofErr w:type="gramEnd"/>
      <w:r w:rsidRPr="005653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531F">
        <w:rPr>
          <w:rFonts w:ascii="Times New Roman" w:hAnsi="Times New Roman"/>
          <w:sz w:val="28"/>
          <w:szCs w:val="28"/>
        </w:rPr>
        <w:t>извещателей</w:t>
      </w:r>
      <w:proofErr w:type="spellEnd"/>
      <w:r w:rsidR="0005274A" w:rsidRPr="0005274A">
        <w:rPr>
          <w:rFonts w:ascii="Times New Roman" w:hAnsi="Times New Roman"/>
          <w:sz w:val="28"/>
          <w:szCs w:val="28"/>
        </w:rPr>
        <w:t xml:space="preserve"> [</w:t>
      </w:r>
      <w:r w:rsidR="0005274A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05274A" w:rsidRPr="0005274A">
        <w:rPr>
          <w:rFonts w:ascii="Times New Roman" w:hAnsi="Times New Roman"/>
          <w:sz w:val="28"/>
          <w:szCs w:val="28"/>
        </w:rPr>
        <w:instrText xml:space="preserve"> </w:instrText>
      </w:r>
      <w:r w:rsidR="0005274A">
        <w:rPr>
          <w:rFonts w:ascii="Times New Roman" w:hAnsi="Times New Roman"/>
          <w:sz w:val="28"/>
          <w:szCs w:val="28"/>
          <w:lang w:val="en-US"/>
        </w:rPr>
        <w:instrText>REF</w:instrText>
      </w:r>
      <w:r w:rsidR="0005274A" w:rsidRPr="0005274A">
        <w:rPr>
          <w:rFonts w:ascii="Times New Roman" w:hAnsi="Times New Roman"/>
          <w:sz w:val="28"/>
          <w:szCs w:val="28"/>
        </w:rPr>
        <w:instrText xml:space="preserve"> _</w:instrText>
      </w:r>
      <w:r w:rsidR="0005274A">
        <w:rPr>
          <w:rFonts w:ascii="Times New Roman" w:hAnsi="Times New Roman"/>
          <w:sz w:val="28"/>
          <w:szCs w:val="28"/>
          <w:lang w:val="en-US"/>
        </w:rPr>
        <w:instrText>Ref</w:instrText>
      </w:r>
      <w:r w:rsidR="0005274A" w:rsidRPr="0005274A">
        <w:rPr>
          <w:rFonts w:ascii="Times New Roman" w:hAnsi="Times New Roman"/>
          <w:sz w:val="28"/>
          <w:szCs w:val="28"/>
        </w:rPr>
        <w:instrText>75815510 \</w:instrText>
      </w:r>
      <w:r w:rsidR="0005274A">
        <w:rPr>
          <w:rFonts w:ascii="Times New Roman" w:hAnsi="Times New Roman"/>
          <w:sz w:val="28"/>
          <w:szCs w:val="28"/>
          <w:lang w:val="en-US"/>
        </w:rPr>
        <w:instrText>r</w:instrText>
      </w:r>
      <w:r w:rsidR="0005274A" w:rsidRPr="0005274A">
        <w:rPr>
          <w:rFonts w:ascii="Times New Roman" w:hAnsi="Times New Roman"/>
          <w:sz w:val="28"/>
          <w:szCs w:val="28"/>
        </w:rPr>
        <w:instrText xml:space="preserve"> \</w:instrText>
      </w:r>
      <w:r w:rsidR="0005274A">
        <w:rPr>
          <w:rFonts w:ascii="Times New Roman" w:hAnsi="Times New Roman"/>
          <w:sz w:val="28"/>
          <w:szCs w:val="28"/>
          <w:lang w:val="en-US"/>
        </w:rPr>
        <w:instrText>h</w:instrText>
      </w:r>
      <w:r w:rsidR="0005274A" w:rsidRPr="0005274A">
        <w:rPr>
          <w:rFonts w:ascii="Times New Roman" w:hAnsi="Times New Roman"/>
          <w:sz w:val="28"/>
          <w:szCs w:val="28"/>
        </w:rPr>
        <w:instrText xml:space="preserve"> </w:instrText>
      </w:r>
      <w:r w:rsidR="0005274A">
        <w:rPr>
          <w:rFonts w:ascii="Times New Roman" w:hAnsi="Times New Roman"/>
          <w:sz w:val="28"/>
          <w:szCs w:val="28"/>
          <w:lang w:val="en-US"/>
        </w:rPr>
      </w:r>
      <w:r w:rsidR="0005274A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05274A" w:rsidRPr="0005274A">
        <w:rPr>
          <w:rFonts w:ascii="Times New Roman" w:hAnsi="Times New Roman"/>
          <w:sz w:val="28"/>
          <w:szCs w:val="28"/>
        </w:rPr>
        <w:t>46</w:t>
      </w:r>
      <w:r w:rsidR="0005274A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05274A" w:rsidRPr="0005274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 xml:space="preserve">. Кроме автоматического пуска установки </w:t>
      </w:r>
      <w:proofErr w:type="gramStart"/>
      <w:r w:rsidRPr="0056531F">
        <w:rPr>
          <w:rFonts w:ascii="Times New Roman" w:hAnsi="Times New Roman"/>
          <w:sz w:val="28"/>
          <w:szCs w:val="28"/>
        </w:rPr>
        <w:t>снабжена</w:t>
      </w:r>
      <w:proofErr w:type="gramEnd"/>
      <w:r w:rsidRPr="0056531F">
        <w:rPr>
          <w:rFonts w:ascii="Times New Roman" w:hAnsi="Times New Roman"/>
          <w:sz w:val="28"/>
          <w:szCs w:val="28"/>
        </w:rPr>
        <w:t xml:space="preserve"> устройствами дистанционного и ручного пуска</w:t>
      </w:r>
      <w:r w:rsidR="0005274A" w:rsidRPr="0005274A">
        <w:rPr>
          <w:rFonts w:ascii="Times New Roman" w:hAnsi="Times New Roman"/>
          <w:sz w:val="28"/>
          <w:szCs w:val="28"/>
        </w:rPr>
        <w:t xml:space="preserve"> [</w:t>
      </w:r>
      <w:r w:rsidR="0005274A">
        <w:rPr>
          <w:rFonts w:ascii="Times New Roman" w:hAnsi="Times New Roman"/>
          <w:sz w:val="28"/>
          <w:szCs w:val="28"/>
        </w:rPr>
        <w:fldChar w:fldCharType="begin"/>
      </w:r>
      <w:r w:rsidR="0005274A">
        <w:rPr>
          <w:rFonts w:ascii="Times New Roman" w:hAnsi="Times New Roman"/>
          <w:sz w:val="28"/>
          <w:szCs w:val="28"/>
        </w:rPr>
        <w:instrText xml:space="preserve"> REF _Ref75815526 \r \h </w:instrText>
      </w:r>
      <w:r w:rsidR="0005274A">
        <w:rPr>
          <w:rFonts w:ascii="Times New Roman" w:hAnsi="Times New Roman"/>
          <w:sz w:val="28"/>
          <w:szCs w:val="28"/>
        </w:rPr>
      </w:r>
      <w:r w:rsidR="0005274A">
        <w:rPr>
          <w:rFonts w:ascii="Times New Roman" w:hAnsi="Times New Roman"/>
          <w:sz w:val="28"/>
          <w:szCs w:val="28"/>
        </w:rPr>
        <w:fldChar w:fldCharType="separate"/>
      </w:r>
      <w:r w:rsidR="0005274A">
        <w:rPr>
          <w:rFonts w:ascii="Times New Roman" w:hAnsi="Times New Roman"/>
          <w:sz w:val="28"/>
          <w:szCs w:val="28"/>
        </w:rPr>
        <w:t>31</w:t>
      </w:r>
      <w:r w:rsidR="0005274A">
        <w:rPr>
          <w:rFonts w:ascii="Times New Roman" w:hAnsi="Times New Roman"/>
          <w:sz w:val="28"/>
          <w:szCs w:val="28"/>
        </w:rPr>
        <w:fldChar w:fldCharType="end"/>
      </w:r>
      <w:r w:rsidR="0005274A" w:rsidRPr="0005274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 Ручной пуск модуля осуществляется поднятием рычага на запорно-пусковом устройстве</w:t>
      </w:r>
      <w:r w:rsidR="0005274A" w:rsidRPr="0005274A">
        <w:rPr>
          <w:rFonts w:ascii="Times New Roman" w:hAnsi="Times New Roman"/>
          <w:sz w:val="28"/>
          <w:szCs w:val="28"/>
        </w:rPr>
        <w:t xml:space="preserve"> [</w:t>
      </w:r>
      <w:r w:rsidR="0005274A">
        <w:rPr>
          <w:rFonts w:ascii="Times New Roman" w:hAnsi="Times New Roman"/>
          <w:sz w:val="28"/>
          <w:szCs w:val="28"/>
        </w:rPr>
        <w:fldChar w:fldCharType="begin"/>
      </w:r>
      <w:r w:rsidR="0005274A">
        <w:rPr>
          <w:rFonts w:ascii="Times New Roman" w:hAnsi="Times New Roman"/>
          <w:sz w:val="28"/>
          <w:szCs w:val="28"/>
        </w:rPr>
        <w:instrText xml:space="preserve"> REF _Ref75815559 \r \h </w:instrText>
      </w:r>
      <w:r w:rsidR="0005274A">
        <w:rPr>
          <w:rFonts w:ascii="Times New Roman" w:hAnsi="Times New Roman"/>
          <w:sz w:val="28"/>
          <w:szCs w:val="28"/>
        </w:rPr>
      </w:r>
      <w:r w:rsidR="0005274A">
        <w:rPr>
          <w:rFonts w:ascii="Times New Roman" w:hAnsi="Times New Roman"/>
          <w:sz w:val="28"/>
          <w:szCs w:val="28"/>
        </w:rPr>
        <w:fldChar w:fldCharType="separate"/>
      </w:r>
      <w:r w:rsidR="0005274A">
        <w:rPr>
          <w:rFonts w:ascii="Times New Roman" w:hAnsi="Times New Roman"/>
          <w:sz w:val="28"/>
          <w:szCs w:val="28"/>
        </w:rPr>
        <w:t>19</w:t>
      </w:r>
      <w:r w:rsidR="0005274A">
        <w:rPr>
          <w:rFonts w:ascii="Times New Roman" w:hAnsi="Times New Roman"/>
          <w:sz w:val="28"/>
          <w:szCs w:val="28"/>
        </w:rPr>
        <w:fldChar w:fldCharType="end"/>
      </w:r>
      <w:r w:rsidR="0005274A" w:rsidRPr="0005274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4D52D5" w:rsidRPr="0056531F" w:rsidRDefault="004D52D5" w:rsidP="004D52D5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 контейнерной дизельной электростанции «Звезда-630НК02МЗ» способ тушения – объемный, газовый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CO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56531F">
        <w:rPr>
          <w:rFonts w:ascii="Times New Roman" w:hAnsi="Times New Roman"/>
          <w:sz w:val="28"/>
          <w:szCs w:val="28"/>
        </w:rPr>
        <w:t xml:space="preserve">). При срабатывании двух пожарных </w:t>
      </w:r>
      <w:proofErr w:type="spellStart"/>
      <w:r w:rsidRPr="0056531F">
        <w:rPr>
          <w:rFonts w:ascii="Times New Roman" w:hAnsi="Times New Roman"/>
          <w:sz w:val="28"/>
          <w:szCs w:val="28"/>
        </w:rPr>
        <w:t>извещателей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приемно-контрольный прибор Старт-4А выдает электрический импульс на пусковое устройство модулей</w:t>
      </w:r>
      <w:r w:rsidR="0005274A" w:rsidRPr="0005274A">
        <w:rPr>
          <w:rFonts w:ascii="Times New Roman" w:hAnsi="Times New Roman"/>
          <w:sz w:val="28"/>
          <w:szCs w:val="28"/>
        </w:rPr>
        <w:t xml:space="preserve"> [</w:t>
      </w:r>
      <w:r w:rsidR="0005274A">
        <w:rPr>
          <w:rFonts w:ascii="Times New Roman" w:hAnsi="Times New Roman"/>
          <w:sz w:val="28"/>
          <w:szCs w:val="28"/>
        </w:rPr>
        <w:fldChar w:fldCharType="begin"/>
      </w:r>
      <w:r w:rsidR="0005274A">
        <w:rPr>
          <w:rFonts w:ascii="Times New Roman" w:hAnsi="Times New Roman"/>
          <w:sz w:val="28"/>
          <w:szCs w:val="28"/>
        </w:rPr>
        <w:instrText xml:space="preserve"> REF _Ref75815579 \r \h </w:instrText>
      </w:r>
      <w:r w:rsidR="0005274A">
        <w:rPr>
          <w:rFonts w:ascii="Times New Roman" w:hAnsi="Times New Roman"/>
          <w:sz w:val="28"/>
          <w:szCs w:val="28"/>
        </w:rPr>
      </w:r>
      <w:r w:rsidR="0005274A">
        <w:rPr>
          <w:rFonts w:ascii="Times New Roman" w:hAnsi="Times New Roman"/>
          <w:sz w:val="28"/>
          <w:szCs w:val="28"/>
        </w:rPr>
        <w:fldChar w:fldCharType="separate"/>
      </w:r>
      <w:r w:rsidR="0005274A">
        <w:rPr>
          <w:rFonts w:ascii="Times New Roman" w:hAnsi="Times New Roman"/>
          <w:sz w:val="28"/>
          <w:szCs w:val="28"/>
        </w:rPr>
        <w:t>26</w:t>
      </w:r>
      <w:r w:rsidR="0005274A">
        <w:rPr>
          <w:rFonts w:ascii="Times New Roman" w:hAnsi="Times New Roman"/>
          <w:sz w:val="28"/>
          <w:szCs w:val="28"/>
        </w:rPr>
        <w:fldChar w:fldCharType="end"/>
      </w:r>
      <w:r w:rsidR="0005274A" w:rsidRPr="0005274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 Система АПТ</w:t>
      </w:r>
      <w:proofErr w:type="gramStart"/>
      <w:r w:rsidRPr="0056531F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56531F">
        <w:rPr>
          <w:rFonts w:ascii="Times New Roman" w:hAnsi="Times New Roman"/>
          <w:sz w:val="28"/>
          <w:szCs w:val="28"/>
        </w:rPr>
        <w:t xml:space="preserve">беспечивает дистанционный пуск модулей с помощью кнопок ручного пуска, установленных у входа в защищаемое помещение или с помощью ручного пожарного </w:t>
      </w:r>
      <w:proofErr w:type="spellStart"/>
      <w:r w:rsidRPr="0056531F">
        <w:rPr>
          <w:rFonts w:ascii="Times New Roman" w:hAnsi="Times New Roman"/>
          <w:sz w:val="28"/>
          <w:szCs w:val="28"/>
        </w:rPr>
        <w:t>извещателя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расположенного в помещении с дежурным персоналом</w:t>
      </w:r>
      <w:r w:rsidR="0005274A" w:rsidRPr="0005274A">
        <w:rPr>
          <w:rFonts w:ascii="Times New Roman" w:hAnsi="Times New Roman"/>
          <w:sz w:val="28"/>
          <w:szCs w:val="28"/>
        </w:rPr>
        <w:t xml:space="preserve"> [</w:t>
      </w:r>
      <w:r w:rsidR="0005274A">
        <w:rPr>
          <w:rFonts w:ascii="Times New Roman" w:hAnsi="Times New Roman"/>
          <w:sz w:val="28"/>
          <w:szCs w:val="28"/>
        </w:rPr>
        <w:fldChar w:fldCharType="begin"/>
      </w:r>
      <w:r w:rsidR="0005274A">
        <w:rPr>
          <w:rFonts w:ascii="Times New Roman" w:hAnsi="Times New Roman"/>
          <w:sz w:val="28"/>
          <w:szCs w:val="28"/>
        </w:rPr>
        <w:instrText xml:space="preserve"> REF _Ref75815594 \r \h </w:instrText>
      </w:r>
      <w:r w:rsidR="0005274A">
        <w:rPr>
          <w:rFonts w:ascii="Times New Roman" w:hAnsi="Times New Roman"/>
          <w:sz w:val="28"/>
          <w:szCs w:val="28"/>
        </w:rPr>
      </w:r>
      <w:r w:rsidR="0005274A">
        <w:rPr>
          <w:rFonts w:ascii="Times New Roman" w:hAnsi="Times New Roman"/>
          <w:sz w:val="28"/>
          <w:szCs w:val="28"/>
        </w:rPr>
        <w:fldChar w:fldCharType="separate"/>
      </w:r>
      <w:r w:rsidR="0005274A">
        <w:rPr>
          <w:rFonts w:ascii="Times New Roman" w:hAnsi="Times New Roman"/>
          <w:sz w:val="28"/>
          <w:szCs w:val="28"/>
        </w:rPr>
        <w:t>34</w:t>
      </w:r>
      <w:r w:rsidR="0005274A">
        <w:rPr>
          <w:rFonts w:ascii="Times New Roman" w:hAnsi="Times New Roman"/>
          <w:sz w:val="28"/>
          <w:szCs w:val="28"/>
        </w:rPr>
        <w:fldChar w:fldCharType="end"/>
      </w:r>
      <w:r w:rsidR="0005274A" w:rsidRPr="0005274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4D52D5" w:rsidRPr="0056531F" w:rsidRDefault="004D52D5" w:rsidP="004D52D5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lastRenderedPageBreak/>
        <w:t xml:space="preserve">В таблице 1 указаны наличие и </w:t>
      </w:r>
      <w:r w:rsidRPr="0056531F">
        <w:rPr>
          <w:rFonts w:ascii="Times New Roman" w:hAnsi="Times New Roman"/>
          <w:color w:val="000000"/>
          <w:sz w:val="28"/>
          <w:szCs w:val="28"/>
        </w:rPr>
        <w:t xml:space="preserve">характеристика установок пожаротушения </w:t>
      </w:r>
      <w:r w:rsidRPr="0056531F">
        <w:rPr>
          <w:rFonts w:ascii="Times New Roman" w:hAnsi="Times New Roman"/>
          <w:sz w:val="28"/>
          <w:szCs w:val="28"/>
        </w:rPr>
        <w:t xml:space="preserve">Волжского ЛПУМГ филиала «Газпром </w:t>
      </w:r>
      <w:proofErr w:type="spellStart"/>
      <w:r w:rsidRPr="0056531F">
        <w:rPr>
          <w:rFonts w:ascii="Times New Roman" w:hAnsi="Times New Roman"/>
          <w:sz w:val="28"/>
          <w:szCs w:val="28"/>
        </w:rPr>
        <w:t>трансгаз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Нижний Новгород».</w:t>
      </w:r>
    </w:p>
    <w:p w:rsidR="00607EFD" w:rsidRPr="0056531F" w:rsidRDefault="00607EFD" w:rsidP="004D52D5">
      <w:pPr>
        <w:ind w:firstLine="709"/>
        <w:rPr>
          <w:rFonts w:ascii="Times New Roman" w:hAnsi="Times New Roman"/>
          <w:sz w:val="28"/>
          <w:szCs w:val="28"/>
        </w:rPr>
      </w:pPr>
    </w:p>
    <w:p w:rsidR="004D52D5" w:rsidRPr="0056531F" w:rsidRDefault="004D52D5" w:rsidP="004D52D5">
      <w:pPr>
        <w:spacing w:line="240" w:lineRule="auto"/>
        <w:outlineLvl w:val="0"/>
        <w:rPr>
          <w:rFonts w:ascii="Times New Roman" w:hAnsi="Times New Roman"/>
          <w:color w:val="000000"/>
          <w:sz w:val="28"/>
          <w:szCs w:val="28"/>
        </w:rPr>
      </w:pPr>
      <w:bookmarkStart w:id="266" w:name="_Toc38664747"/>
      <w:bookmarkStart w:id="267" w:name="_Toc65188010"/>
      <w:bookmarkStart w:id="268" w:name="_Toc66222706"/>
      <w:bookmarkStart w:id="269" w:name="_Toc71980986"/>
      <w:r w:rsidRPr="0056531F">
        <w:rPr>
          <w:rFonts w:ascii="Times New Roman" w:hAnsi="Times New Roman"/>
          <w:color w:val="000000"/>
          <w:sz w:val="28"/>
          <w:szCs w:val="28"/>
        </w:rPr>
        <w:t>Таблица 1 – Наличие и характеристика установок пожаротушения</w:t>
      </w:r>
      <w:bookmarkEnd w:id="266"/>
      <w:bookmarkEnd w:id="267"/>
      <w:bookmarkEnd w:id="268"/>
      <w:bookmarkEnd w:id="269"/>
    </w:p>
    <w:p w:rsidR="004D52D5" w:rsidRPr="0056531F" w:rsidRDefault="004D52D5" w:rsidP="004D52D5">
      <w:pPr>
        <w:spacing w:line="240" w:lineRule="auto"/>
        <w:outlineLvl w:val="0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1701"/>
        <w:gridCol w:w="2864"/>
        <w:gridCol w:w="2912"/>
      </w:tblGrid>
      <w:tr w:rsidR="00160CDF" w:rsidRPr="0056531F" w:rsidTr="00160CDF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CDF" w:rsidRPr="0056531F" w:rsidRDefault="00160CDF" w:rsidP="004D52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помещений, защищаемых установками </w:t>
            </w:r>
            <w:proofErr w:type="spellStart"/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>пожаротущения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CDF" w:rsidRPr="0056531F" w:rsidRDefault="00160CDF" w:rsidP="004D52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 и характеристика установки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CDF" w:rsidRPr="0056531F" w:rsidRDefault="00160CDF" w:rsidP="004D52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Наличие и места автоматического и ручного пуска установок </w:t>
            </w:r>
            <w:proofErr w:type="spellStart"/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>пожаротущения</w:t>
            </w:r>
            <w:proofErr w:type="spellEnd"/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CDF" w:rsidRPr="0056531F" w:rsidRDefault="00160CDF" w:rsidP="004D52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>Порядок включения и рекомендации по использованию при тушении пожара</w:t>
            </w:r>
          </w:p>
        </w:tc>
      </w:tr>
      <w:tr w:rsidR="00DF2BA0" w:rsidRPr="0056531F" w:rsidTr="00160CDF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2BA0" w:rsidRPr="00DF2BA0" w:rsidRDefault="00DF2BA0" w:rsidP="004D52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2BA0" w:rsidRPr="00DF2BA0" w:rsidRDefault="00DF2BA0" w:rsidP="004D52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2BA0" w:rsidRPr="00DF2BA0" w:rsidRDefault="00DF2BA0" w:rsidP="004D52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2BA0" w:rsidRPr="00DF2BA0" w:rsidRDefault="00DF2BA0" w:rsidP="00DF2BA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DF2BA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160CDF" w:rsidRPr="0056531F" w:rsidTr="00160CDF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CDF" w:rsidRPr="0056531F" w:rsidRDefault="00160CDF" w:rsidP="004D52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>1 Укрытия цеха Уренгой - Ужгород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CDF" w:rsidRPr="0056531F" w:rsidRDefault="00160CDF" w:rsidP="004D52D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Автоматическая система газового пожаротушения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CDF" w:rsidRPr="0056531F" w:rsidRDefault="00160CDF" w:rsidP="004D52D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Система находится в дежурном режиме, вручную запускается от кнопки, у входа в укрытия и от кнопки в ГЩУ-1 по галл-лону с задержкой до 30сек., по СО</w:t>
            </w:r>
            <w:r w:rsidRPr="0056531F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56531F">
              <w:rPr>
                <w:rFonts w:ascii="Times New Roman" w:hAnsi="Times New Roman"/>
                <w:sz w:val="24"/>
                <w:szCs w:val="24"/>
              </w:rPr>
              <w:t xml:space="preserve"> непосредственный выпуск огнетушащего вещества, при этом включается звуковая и световая сигнализация.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CDF" w:rsidRPr="0056531F" w:rsidRDefault="00160CDF" w:rsidP="004D52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</w:pPr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>На защиту укрытия подается галлон, в кожух турбоагрегата подается СО</w:t>
            </w:r>
            <w:r w:rsidRPr="0056531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</w:p>
        </w:tc>
      </w:tr>
      <w:tr w:rsidR="006D29D2" w:rsidRPr="0056531F" w:rsidTr="00160CDF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ТКЦ Уренгой – </w:t>
            </w:r>
          </w:p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>Центр 1 и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Автоматическое пенное пожаротушение. Общецеховая система газового пожаротушения</w:t>
            </w:r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</w:t>
            </w:r>
            <w:r w:rsidRPr="0056531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>Система АПС вручную включается кнопкой ручного пуска с ГЩУ и в укрытии.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 поступлении эл. сигнала с турбо-агрегата на щите </w:t>
            </w:r>
            <w:proofErr w:type="spellStart"/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>пенопожаротушения</w:t>
            </w:r>
            <w:proofErr w:type="spellEnd"/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загорается лампочка «пожар», срабатывает звуковой сигнал, одновременно открывается </w:t>
            </w:r>
            <w:proofErr w:type="spellStart"/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>электрозадвижка</w:t>
            </w:r>
            <w:proofErr w:type="spellEnd"/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вкл. </w:t>
            </w:r>
            <w:proofErr w:type="spellStart"/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>пож.насос</w:t>
            </w:r>
            <w:proofErr w:type="spellEnd"/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В т-а 21-37 применяется система газового тушения. При возникновении  пожара срабатывают </w:t>
            </w:r>
            <w:proofErr w:type="spellStart"/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>пож.извещатели</w:t>
            </w:r>
            <w:proofErr w:type="spellEnd"/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ДПС-0,38,которые дают сигнал на вкл. установки СО</w:t>
            </w:r>
            <w:r w:rsidRPr="0056531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6D29D2" w:rsidRPr="0056531F" w:rsidTr="00160CDF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ТКЦ Ямбург – </w:t>
            </w:r>
          </w:p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>Елец 1 и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>Автоматическая система газового пожаротушения</w:t>
            </w:r>
          </w:p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>(Хладон)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>Система находится в дежурном режиме, вручную запускается от кнопки, у входа в укрытия и от кноп-</w:t>
            </w:r>
            <w:proofErr w:type="spellStart"/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>ки</w:t>
            </w:r>
            <w:proofErr w:type="spellEnd"/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ГЩУ-4 по хладону с задержкой до 10сек.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 xml:space="preserve">При возникновении  пожара срабатывают </w:t>
            </w:r>
            <w:proofErr w:type="spellStart"/>
            <w:r w:rsidRPr="0056531F">
              <w:rPr>
                <w:rFonts w:ascii="Times New Roman" w:hAnsi="Times New Roman"/>
                <w:sz w:val="24"/>
                <w:szCs w:val="24"/>
              </w:rPr>
              <w:t>пож.извещатели</w:t>
            </w:r>
            <w:proofErr w:type="spellEnd"/>
            <w:r w:rsidRPr="0056531F">
              <w:rPr>
                <w:rFonts w:ascii="Times New Roman" w:hAnsi="Times New Roman"/>
                <w:sz w:val="24"/>
                <w:szCs w:val="24"/>
              </w:rPr>
              <w:t xml:space="preserve"> ДПС-0,38,которые дают сигнал на вкл. установки.</w:t>
            </w:r>
          </w:p>
        </w:tc>
      </w:tr>
    </w:tbl>
    <w:p w:rsidR="00607EFD" w:rsidRPr="0056531F" w:rsidRDefault="004D52D5" w:rsidP="007612F6">
      <w:pPr>
        <w:spacing w:line="240" w:lineRule="auto"/>
        <w:jc w:val="left"/>
        <w:rPr>
          <w:rFonts w:ascii="Times New Roman" w:hAnsi="Times New Roman"/>
          <w:color w:val="000000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br w:type="page"/>
      </w:r>
      <w:r w:rsidR="00607EFD" w:rsidRPr="0056531F">
        <w:rPr>
          <w:rFonts w:ascii="Times New Roman" w:hAnsi="Times New Roman"/>
          <w:color w:val="000000"/>
          <w:sz w:val="28"/>
          <w:szCs w:val="28"/>
        </w:rPr>
        <w:lastRenderedPageBreak/>
        <w:t>Продолжение таблицы 1</w:t>
      </w:r>
    </w:p>
    <w:p w:rsidR="00607EFD" w:rsidRPr="0056531F" w:rsidRDefault="00607EFD" w:rsidP="00607EFD">
      <w:pPr>
        <w:spacing w:line="240" w:lineRule="auto"/>
        <w:outlineLvl w:val="0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1701"/>
        <w:gridCol w:w="2864"/>
        <w:gridCol w:w="2912"/>
      </w:tblGrid>
      <w:tr w:rsidR="00607EFD" w:rsidRPr="0056531F" w:rsidTr="00EF4ACC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FD" w:rsidRPr="00DF2BA0" w:rsidRDefault="00DF2BA0" w:rsidP="00EF4AC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FD" w:rsidRPr="0056531F" w:rsidRDefault="00DF2BA0" w:rsidP="00DF2BA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FD" w:rsidRPr="007612F6" w:rsidRDefault="007612F6" w:rsidP="00EF4AC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FD" w:rsidRPr="007612F6" w:rsidRDefault="007612F6" w:rsidP="00EF4AC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607EFD" w:rsidRPr="0056531F" w:rsidTr="00EF4ACC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FD" w:rsidRPr="0056531F" w:rsidRDefault="00607EFD" w:rsidP="00EF4AC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>4 ТКЦ Ямбург Западная граница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FD" w:rsidRPr="0056531F" w:rsidRDefault="00607EFD" w:rsidP="00EF4AC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>Автоматическая система газового пожаротушения</w:t>
            </w:r>
          </w:p>
          <w:p w:rsidR="00607EFD" w:rsidRPr="0056531F" w:rsidRDefault="00607EFD" w:rsidP="00EF4AC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>(Хладон)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FD" w:rsidRPr="0056531F" w:rsidRDefault="00607EFD" w:rsidP="00EF4AC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>Система находится в дежурном режиме, вручную запускается от кнопки, у входа в укрытия и от кнопки в ГЩУ-6 по хладону с задержкой до 10сек.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FD" w:rsidRPr="0056531F" w:rsidRDefault="00607EFD" w:rsidP="00EF4AC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 возникновении  пожара срабатывают </w:t>
            </w:r>
            <w:proofErr w:type="spellStart"/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>пож.извещатели</w:t>
            </w:r>
            <w:proofErr w:type="spellEnd"/>
            <w:r w:rsidRPr="00565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ДПС-0,38,которые дают сигнал на вкл. установки.</w:t>
            </w:r>
          </w:p>
        </w:tc>
      </w:tr>
    </w:tbl>
    <w:p w:rsidR="00607EFD" w:rsidRPr="0056531F" w:rsidRDefault="00607EFD" w:rsidP="004E17F6">
      <w:pPr>
        <w:jc w:val="left"/>
        <w:rPr>
          <w:rFonts w:ascii="Times New Roman" w:hAnsi="Times New Roman"/>
          <w:sz w:val="28"/>
          <w:szCs w:val="28"/>
        </w:rPr>
      </w:pPr>
    </w:p>
    <w:p w:rsidR="004D52D5" w:rsidRPr="0056531F" w:rsidRDefault="004D52D5" w:rsidP="004D52D5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Приведем также сведения о характеристиках водоснабжения, электроснабжения, отопления, вентиляции.</w:t>
      </w:r>
    </w:p>
    <w:p w:rsidR="004D52D5" w:rsidRPr="0056531F" w:rsidRDefault="004D52D5" w:rsidP="004D52D5">
      <w:pPr>
        <w:ind w:right="227"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Водоснабжение площадки КС-22 и вспомогательной зоны, предусматривается от двух водозаборных </w:t>
      </w:r>
      <w:proofErr w:type="spellStart"/>
      <w:r w:rsidRPr="0056531F">
        <w:rPr>
          <w:rFonts w:ascii="Times New Roman" w:hAnsi="Times New Roman"/>
          <w:sz w:val="28"/>
          <w:szCs w:val="28"/>
        </w:rPr>
        <w:t>артскважин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(1 рабочая и 1 резервная)</w:t>
      </w:r>
      <w:r w:rsidR="0005274A" w:rsidRPr="0005274A">
        <w:rPr>
          <w:rFonts w:ascii="Times New Roman" w:hAnsi="Times New Roman"/>
          <w:sz w:val="28"/>
          <w:szCs w:val="28"/>
        </w:rPr>
        <w:t xml:space="preserve"> [</w:t>
      </w:r>
      <w:r w:rsidR="0005274A">
        <w:rPr>
          <w:rFonts w:ascii="Times New Roman" w:hAnsi="Times New Roman"/>
          <w:sz w:val="28"/>
          <w:szCs w:val="28"/>
        </w:rPr>
        <w:fldChar w:fldCharType="begin"/>
      </w:r>
      <w:r w:rsidR="0005274A">
        <w:rPr>
          <w:rFonts w:ascii="Times New Roman" w:hAnsi="Times New Roman"/>
          <w:sz w:val="28"/>
          <w:szCs w:val="28"/>
        </w:rPr>
        <w:instrText xml:space="preserve"> REF _Ref75815628 \r \h </w:instrText>
      </w:r>
      <w:r w:rsidR="0005274A">
        <w:rPr>
          <w:rFonts w:ascii="Times New Roman" w:hAnsi="Times New Roman"/>
          <w:sz w:val="28"/>
          <w:szCs w:val="28"/>
        </w:rPr>
      </w:r>
      <w:r w:rsidR="0005274A">
        <w:rPr>
          <w:rFonts w:ascii="Times New Roman" w:hAnsi="Times New Roman"/>
          <w:sz w:val="28"/>
          <w:szCs w:val="28"/>
        </w:rPr>
        <w:fldChar w:fldCharType="separate"/>
      </w:r>
      <w:r w:rsidR="0005274A">
        <w:rPr>
          <w:rFonts w:ascii="Times New Roman" w:hAnsi="Times New Roman"/>
          <w:sz w:val="28"/>
          <w:szCs w:val="28"/>
        </w:rPr>
        <w:t>44</w:t>
      </w:r>
      <w:r w:rsidR="0005274A">
        <w:rPr>
          <w:rFonts w:ascii="Times New Roman" w:hAnsi="Times New Roman"/>
          <w:sz w:val="28"/>
          <w:szCs w:val="28"/>
        </w:rPr>
        <w:fldChar w:fldCharType="end"/>
      </w:r>
      <w:r w:rsidR="0005274A" w:rsidRPr="0005274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 xml:space="preserve">, которые располагаются на площадке водозаборных сооружений за пределами КС на расстоянии </w:t>
      </w:r>
      <w:smartTag w:uri="urn:schemas-microsoft-com:office:smarttags" w:element="metricconverter">
        <w:smartTagPr>
          <w:attr w:name="ProductID" w:val="1500 м"/>
        </w:smartTagPr>
        <w:r w:rsidRPr="0056531F">
          <w:rPr>
            <w:rFonts w:ascii="Times New Roman" w:hAnsi="Times New Roman"/>
            <w:sz w:val="28"/>
            <w:szCs w:val="28"/>
          </w:rPr>
          <w:t>1500 м</w:t>
        </w:r>
      </w:smartTag>
      <w:r w:rsidRPr="0056531F">
        <w:rPr>
          <w:rFonts w:ascii="Times New Roman" w:hAnsi="Times New Roman"/>
          <w:sz w:val="28"/>
          <w:szCs w:val="28"/>
        </w:rPr>
        <w:t>.</w:t>
      </w:r>
    </w:p>
    <w:p w:rsidR="004D52D5" w:rsidRPr="0056531F" w:rsidRDefault="004D52D5" w:rsidP="004D52D5">
      <w:pPr>
        <w:ind w:right="227"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Для обеспечения пожаротушения с требуемым расходом и напором воды на площадке </w:t>
      </w:r>
      <w:proofErr w:type="gramStart"/>
      <w:r w:rsidRPr="0056531F">
        <w:rPr>
          <w:rFonts w:ascii="Times New Roman" w:hAnsi="Times New Roman"/>
          <w:sz w:val="28"/>
          <w:szCs w:val="28"/>
        </w:rPr>
        <w:t>предусмотрен</w:t>
      </w:r>
      <w:proofErr w:type="gramEnd"/>
      <w:r w:rsidRPr="0056531F">
        <w:rPr>
          <w:rFonts w:ascii="Times New Roman" w:hAnsi="Times New Roman"/>
          <w:sz w:val="28"/>
          <w:szCs w:val="28"/>
        </w:rPr>
        <w:t xml:space="preserve"> противопожарный </w:t>
      </w:r>
      <w:proofErr w:type="spellStart"/>
      <w:r w:rsidRPr="0056531F">
        <w:rPr>
          <w:rFonts w:ascii="Times New Roman" w:hAnsi="Times New Roman"/>
          <w:sz w:val="28"/>
          <w:szCs w:val="28"/>
        </w:rPr>
        <w:t>водоблок</w:t>
      </w:r>
      <w:proofErr w:type="spellEnd"/>
      <w:r w:rsidRPr="0056531F">
        <w:rPr>
          <w:rFonts w:ascii="Times New Roman" w:hAnsi="Times New Roman"/>
          <w:sz w:val="28"/>
          <w:szCs w:val="28"/>
        </w:rPr>
        <w:t>, состоящий из насосной станции пожаротушения и двух резервуаров V=2х250м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Pr="0056531F">
        <w:rPr>
          <w:rFonts w:ascii="Times New Roman" w:hAnsi="Times New Roman"/>
          <w:sz w:val="28"/>
          <w:szCs w:val="28"/>
        </w:rPr>
        <w:t xml:space="preserve"> и двух резервуаров V=2х500м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="0005274A" w:rsidRPr="0005274A">
        <w:rPr>
          <w:rFonts w:ascii="Times New Roman" w:hAnsi="Times New Roman"/>
          <w:sz w:val="28"/>
          <w:szCs w:val="28"/>
        </w:rPr>
        <w:t xml:space="preserve"> [</w:t>
      </w:r>
      <w:r w:rsidR="0005274A">
        <w:rPr>
          <w:rFonts w:ascii="Times New Roman" w:hAnsi="Times New Roman"/>
          <w:sz w:val="28"/>
          <w:szCs w:val="28"/>
        </w:rPr>
        <w:fldChar w:fldCharType="begin"/>
      </w:r>
      <w:r w:rsidR="0005274A">
        <w:rPr>
          <w:rFonts w:ascii="Times New Roman" w:hAnsi="Times New Roman"/>
          <w:sz w:val="28"/>
          <w:szCs w:val="28"/>
        </w:rPr>
        <w:instrText xml:space="preserve"> REF _Ref75815683 \r \h </w:instrText>
      </w:r>
      <w:r w:rsidR="0005274A">
        <w:rPr>
          <w:rFonts w:ascii="Times New Roman" w:hAnsi="Times New Roman"/>
          <w:sz w:val="28"/>
          <w:szCs w:val="28"/>
        </w:rPr>
      </w:r>
      <w:r w:rsidR="0005274A">
        <w:rPr>
          <w:rFonts w:ascii="Times New Roman" w:hAnsi="Times New Roman"/>
          <w:sz w:val="28"/>
          <w:szCs w:val="28"/>
        </w:rPr>
        <w:fldChar w:fldCharType="separate"/>
      </w:r>
      <w:r w:rsidR="0005274A">
        <w:rPr>
          <w:rFonts w:ascii="Times New Roman" w:hAnsi="Times New Roman"/>
          <w:sz w:val="28"/>
          <w:szCs w:val="28"/>
        </w:rPr>
        <w:t>64</w:t>
      </w:r>
      <w:r w:rsidR="0005274A">
        <w:rPr>
          <w:rFonts w:ascii="Times New Roman" w:hAnsi="Times New Roman"/>
          <w:sz w:val="28"/>
          <w:szCs w:val="28"/>
        </w:rPr>
        <w:fldChar w:fldCharType="end"/>
      </w:r>
      <w:r w:rsidR="0005274A" w:rsidRPr="0005274A">
        <w:rPr>
          <w:rFonts w:ascii="Times New Roman" w:hAnsi="Times New Roman"/>
          <w:sz w:val="28"/>
          <w:szCs w:val="28"/>
        </w:rPr>
        <w:t>].</w:t>
      </w:r>
      <w:r w:rsidRPr="0056531F">
        <w:rPr>
          <w:rFonts w:ascii="Times New Roman" w:hAnsi="Times New Roman"/>
          <w:sz w:val="28"/>
          <w:szCs w:val="28"/>
        </w:rPr>
        <w:t xml:space="preserve"> Продолжительность тушения пожара принята 3 часа</w:t>
      </w:r>
      <w:r w:rsidR="0005274A" w:rsidRPr="0005274A">
        <w:rPr>
          <w:rFonts w:ascii="Times New Roman" w:hAnsi="Times New Roman"/>
          <w:sz w:val="28"/>
          <w:szCs w:val="28"/>
        </w:rPr>
        <w:t xml:space="preserve"> [</w:t>
      </w:r>
      <w:r w:rsidR="0005274A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05274A" w:rsidRPr="0005274A">
        <w:rPr>
          <w:rFonts w:ascii="Times New Roman" w:hAnsi="Times New Roman"/>
          <w:sz w:val="28"/>
          <w:szCs w:val="28"/>
        </w:rPr>
        <w:instrText xml:space="preserve"> </w:instrText>
      </w:r>
      <w:r w:rsidR="0005274A">
        <w:rPr>
          <w:rFonts w:ascii="Times New Roman" w:hAnsi="Times New Roman"/>
          <w:sz w:val="28"/>
          <w:szCs w:val="28"/>
          <w:lang w:val="en-US"/>
        </w:rPr>
        <w:instrText>REF</w:instrText>
      </w:r>
      <w:r w:rsidR="0005274A" w:rsidRPr="0005274A">
        <w:rPr>
          <w:rFonts w:ascii="Times New Roman" w:hAnsi="Times New Roman"/>
          <w:sz w:val="28"/>
          <w:szCs w:val="28"/>
        </w:rPr>
        <w:instrText xml:space="preserve"> _</w:instrText>
      </w:r>
      <w:r w:rsidR="0005274A">
        <w:rPr>
          <w:rFonts w:ascii="Times New Roman" w:hAnsi="Times New Roman"/>
          <w:sz w:val="28"/>
          <w:szCs w:val="28"/>
          <w:lang w:val="en-US"/>
        </w:rPr>
        <w:instrText>Ref</w:instrText>
      </w:r>
      <w:r w:rsidR="0005274A" w:rsidRPr="0005274A">
        <w:rPr>
          <w:rFonts w:ascii="Times New Roman" w:hAnsi="Times New Roman"/>
          <w:sz w:val="28"/>
          <w:szCs w:val="28"/>
        </w:rPr>
        <w:instrText>75815697 \</w:instrText>
      </w:r>
      <w:r w:rsidR="0005274A">
        <w:rPr>
          <w:rFonts w:ascii="Times New Roman" w:hAnsi="Times New Roman"/>
          <w:sz w:val="28"/>
          <w:szCs w:val="28"/>
          <w:lang w:val="en-US"/>
        </w:rPr>
        <w:instrText>r</w:instrText>
      </w:r>
      <w:r w:rsidR="0005274A" w:rsidRPr="0005274A">
        <w:rPr>
          <w:rFonts w:ascii="Times New Roman" w:hAnsi="Times New Roman"/>
          <w:sz w:val="28"/>
          <w:szCs w:val="28"/>
        </w:rPr>
        <w:instrText xml:space="preserve"> \</w:instrText>
      </w:r>
      <w:r w:rsidR="0005274A">
        <w:rPr>
          <w:rFonts w:ascii="Times New Roman" w:hAnsi="Times New Roman"/>
          <w:sz w:val="28"/>
          <w:szCs w:val="28"/>
          <w:lang w:val="en-US"/>
        </w:rPr>
        <w:instrText>h</w:instrText>
      </w:r>
      <w:r w:rsidR="0005274A" w:rsidRPr="0005274A">
        <w:rPr>
          <w:rFonts w:ascii="Times New Roman" w:hAnsi="Times New Roman"/>
          <w:sz w:val="28"/>
          <w:szCs w:val="28"/>
        </w:rPr>
        <w:instrText xml:space="preserve"> </w:instrText>
      </w:r>
      <w:r w:rsidR="0005274A">
        <w:rPr>
          <w:rFonts w:ascii="Times New Roman" w:hAnsi="Times New Roman"/>
          <w:sz w:val="28"/>
          <w:szCs w:val="28"/>
          <w:lang w:val="en-US"/>
        </w:rPr>
      </w:r>
      <w:r w:rsidR="0005274A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05274A" w:rsidRPr="0005274A">
        <w:rPr>
          <w:rFonts w:ascii="Times New Roman" w:hAnsi="Times New Roman"/>
          <w:sz w:val="28"/>
          <w:szCs w:val="28"/>
        </w:rPr>
        <w:t>41</w:t>
      </w:r>
      <w:r w:rsidR="0005274A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05274A" w:rsidRPr="0005274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 xml:space="preserve">. Для предохранения противопожарного запаса воды в резервуарах от замерзания в зимних условиях, предусмотрено обвалование последних на высоту </w:t>
      </w:r>
      <w:smartTag w:uri="urn:schemas-microsoft-com:office:smarttags" w:element="metricconverter">
        <w:smartTagPr>
          <w:attr w:name="ProductID" w:val="1.0 м"/>
        </w:smartTagPr>
        <w:r w:rsidRPr="0056531F">
          <w:rPr>
            <w:rFonts w:ascii="Times New Roman" w:hAnsi="Times New Roman"/>
            <w:sz w:val="28"/>
            <w:szCs w:val="28"/>
          </w:rPr>
          <w:t>1.0 м</w:t>
        </w:r>
      </w:smartTag>
      <w:r w:rsidRPr="0056531F">
        <w:rPr>
          <w:rFonts w:ascii="Times New Roman" w:hAnsi="Times New Roman"/>
          <w:sz w:val="28"/>
          <w:szCs w:val="28"/>
        </w:rPr>
        <w:t>. над верхом резервуара</w:t>
      </w:r>
      <w:r w:rsidR="0005274A" w:rsidRPr="0005274A">
        <w:rPr>
          <w:rFonts w:ascii="Times New Roman" w:hAnsi="Times New Roman"/>
          <w:sz w:val="28"/>
          <w:szCs w:val="28"/>
        </w:rPr>
        <w:t xml:space="preserve"> [</w:t>
      </w:r>
      <w:r w:rsidR="0005274A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05274A" w:rsidRPr="0005274A">
        <w:rPr>
          <w:rFonts w:ascii="Times New Roman" w:hAnsi="Times New Roman"/>
          <w:sz w:val="28"/>
          <w:szCs w:val="28"/>
        </w:rPr>
        <w:instrText xml:space="preserve"> </w:instrText>
      </w:r>
      <w:r w:rsidR="0005274A">
        <w:rPr>
          <w:rFonts w:ascii="Times New Roman" w:hAnsi="Times New Roman"/>
          <w:sz w:val="28"/>
          <w:szCs w:val="28"/>
          <w:lang w:val="en-US"/>
        </w:rPr>
        <w:instrText>REF</w:instrText>
      </w:r>
      <w:r w:rsidR="0005274A" w:rsidRPr="0005274A">
        <w:rPr>
          <w:rFonts w:ascii="Times New Roman" w:hAnsi="Times New Roman"/>
          <w:sz w:val="28"/>
          <w:szCs w:val="28"/>
        </w:rPr>
        <w:instrText xml:space="preserve"> _</w:instrText>
      </w:r>
      <w:r w:rsidR="0005274A">
        <w:rPr>
          <w:rFonts w:ascii="Times New Roman" w:hAnsi="Times New Roman"/>
          <w:sz w:val="28"/>
          <w:szCs w:val="28"/>
          <w:lang w:val="en-US"/>
        </w:rPr>
        <w:instrText>Ref</w:instrText>
      </w:r>
      <w:r w:rsidR="0005274A" w:rsidRPr="0005274A">
        <w:rPr>
          <w:rFonts w:ascii="Times New Roman" w:hAnsi="Times New Roman"/>
          <w:sz w:val="28"/>
          <w:szCs w:val="28"/>
        </w:rPr>
        <w:instrText>75815712 \</w:instrText>
      </w:r>
      <w:r w:rsidR="0005274A">
        <w:rPr>
          <w:rFonts w:ascii="Times New Roman" w:hAnsi="Times New Roman"/>
          <w:sz w:val="28"/>
          <w:szCs w:val="28"/>
          <w:lang w:val="en-US"/>
        </w:rPr>
        <w:instrText>r</w:instrText>
      </w:r>
      <w:r w:rsidR="0005274A" w:rsidRPr="0005274A">
        <w:rPr>
          <w:rFonts w:ascii="Times New Roman" w:hAnsi="Times New Roman"/>
          <w:sz w:val="28"/>
          <w:szCs w:val="28"/>
        </w:rPr>
        <w:instrText xml:space="preserve"> \</w:instrText>
      </w:r>
      <w:r w:rsidR="0005274A">
        <w:rPr>
          <w:rFonts w:ascii="Times New Roman" w:hAnsi="Times New Roman"/>
          <w:sz w:val="28"/>
          <w:szCs w:val="28"/>
          <w:lang w:val="en-US"/>
        </w:rPr>
        <w:instrText>h</w:instrText>
      </w:r>
      <w:r w:rsidR="0005274A" w:rsidRPr="0005274A">
        <w:rPr>
          <w:rFonts w:ascii="Times New Roman" w:hAnsi="Times New Roman"/>
          <w:sz w:val="28"/>
          <w:szCs w:val="28"/>
        </w:rPr>
        <w:instrText xml:space="preserve"> </w:instrText>
      </w:r>
      <w:r w:rsidR="0005274A">
        <w:rPr>
          <w:rFonts w:ascii="Times New Roman" w:hAnsi="Times New Roman"/>
          <w:sz w:val="28"/>
          <w:szCs w:val="28"/>
          <w:lang w:val="en-US"/>
        </w:rPr>
      </w:r>
      <w:r w:rsidR="0005274A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05274A" w:rsidRPr="0005274A">
        <w:rPr>
          <w:rFonts w:ascii="Times New Roman" w:hAnsi="Times New Roman"/>
          <w:sz w:val="28"/>
          <w:szCs w:val="28"/>
        </w:rPr>
        <w:t>43</w:t>
      </w:r>
      <w:r w:rsidR="0005274A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05274A" w:rsidRPr="0005274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4D52D5" w:rsidRPr="0056531F" w:rsidRDefault="004D52D5" w:rsidP="004D52D5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bCs/>
          <w:sz w:val="28"/>
          <w:szCs w:val="28"/>
        </w:rPr>
        <w:t>В насосной станции установлены 2 противопожарных насоса АЦМС90-3-2 (1 рабочий, 1 резервный) производительностью Q=90.0м</w:t>
      </w:r>
      <w:r w:rsidRPr="0056531F">
        <w:rPr>
          <w:rFonts w:ascii="Times New Roman" w:hAnsi="Times New Roman"/>
          <w:bCs/>
          <w:sz w:val="28"/>
          <w:szCs w:val="28"/>
          <w:vertAlign w:val="superscript"/>
        </w:rPr>
        <w:t>3</w:t>
      </w:r>
      <w:r w:rsidRPr="0056531F">
        <w:rPr>
          <w:rFonts w:ascii="Times New Roman" w:hAnsi="Times New Roman"/>
          <w:bCs/>
          <w:sz w:val="28"/>
          <w:szCs w:val="28"/>
        </w:rPr>
        <w:t>/час, напором Н=52.0м и насос АЦМЛ50С/140-2.2/2, Q=12.5м</w:t>
      </w:r>
      <w:r w:rsidRPr="0056531F">
        <w:rPr>
          <w:rFonts w:ascii="Times New Roman" w:hAnsi="Times New Roman"/>
          <w:bCs/>
          <w:sz w:val="28"/>
          <w:szCs w:val="28"/>
          <w:vertAlign w:val="superscript"/>
        </w:rPr>
        <w:t>3</w:t>
      </w:r>
      <w:r w:rsidRPr="0056531F">
        <w:rPr>
          <w:rFonts w:ascii="Times New Roman" w:hAnsi="Times New Roman"/>
          <w:bCs/>
          <w:sz w:val="28"/>
          <w:szCs w:val="28"/>
        </w:rPr>
        <w:t>/час, Н=22.0м, работающие постоянно для поддержания давления в сети противопожарного водопровода не менее 0,2 М</w:t>
      </w:r>
      <w:r w:rsidR="0005274A">
        <w:rPr>
          <w:rFonts w:ascii="Times New Roman" w:hAnsi="Times New Roman"/>
          <w:bCs/>
          <w:sz w:val="28"/>
          <w:szCs w:val="28"/>
        </w:rPr>
        <w:t>П</w:t>
      </w:r>
      <w:r w:rsidRPr="0056531F">
        <w:rPr>
          <w:rFonts w:ascii="Times New Roman" w:hAnsi="Times New Roman"/>
          <w:bCs/>
          <w:sz w:val="28"/>
          <w:szCs w:val="28"/>
        </w:rPr>
        <w:t>а</w:t>
      </w:r>
      <w:r w:rsidR="0005274A" w:rsidRPr="0005274A">
        <w:rPr>
          <w:rFonts w:ascii="Times New Roman" w:hAnsi="Times New Roman"/>
          <w:bCs/>
          <w:sz w:val="28"/>
          <w:szCs w:val="28"/>
        </w:rPr>
        <w:t xml:space="preserve"> [</w:t>
      </w:r>
      <w:r w:rsidR="0005274A">
        <w:rPr>
          <w:rFonts w:ascii="Times New Roman" w:hAnsi="Times New Roman"/>
          <w:bCs/>
          <w:sz w:val="28"/>
          <w:szCs w:val="28"/>
        </w:rPr>
        <w:fldChar w:fldCharType="begin"/>
      </w:r>
      <w:r w:rsidR="0005274A">
        <w:rPr>
          <w:rFonts w:ascii="Times New Roman" w:hAnsi="Times New Roman"/>
          <w:bCs/>
          <w:sz w:val="28"/>
          <w:szCs w:val="28"/>
        </w:rPr>
        <w:instrText xml:space="preserve"> REF _Ref75815735 \r \h </w:instrText>
      </w:r>
      <w:r w:rsidR="0005274A">
        <w:rPr>
          <w:rFonts w:ascii="Times New Roman" w:hAnsi="Times New Roman"/>
          <w:bCs/>
          <w:sz w:val="28"/>
          <w:szCs w:val="28"/>
        </w:rPr>
      </w:r>
      <w:r w:rsidR="0005274A">
        <w:rPr>
          <w:rFonts w:ascii="Times New Roman" w:hAnsi="Times New Roman"/>
          <w:bCs/>
          <w:sz w:val="28"/>
          <w:szCs w:val="28"/>
        </w:rPr>
        <w:fldChar w:fldCharType="separate"/>
      </w:r>
      <w:r w:rsidR="0005274A">
        <w:rPr>
          <w:rFonts w:ascii="Times New Roman" w:hAnsi="Times New Roman"/>
          <w:bCs/>
          <w:sz w:val="28"/>
          <w:szCs w:val="28"/>
        </w:rPr>
        <w:t>39</w:t>
      </w:r>
      <w:r w:rsidR="0005274A">
        <w:rPr>
          <w:rFonts w:ascii="Times New Roman" w:hAnsi="Times New Roman"/>
          <w:bCs/>
          <w:sz w:val="28"/>
          <w:szCs w:val="28"/>
        </w:rPr>
        <w:fldChar w:fldCharType="end"/>
      </w:r>
      <w:r w:rsidR="0005274A" w:rsidRPr="0005274A">
        <w:rPr>
          <w:rFonts w:ascii="Times New Roman" w:hAnsi="Times New Roman"/>
          <w:bCs/>
          <w:sz w:val="28"/>
          <w:szCs w:val="28"/>
        </w:rPr>
        <w:t>]</w:t>
      </w:r>
      <w:r w:rsidRPr="0056531F">
        <w:rPr>
          <w:rFonts w:ascii="Times New Roman" w:hAnsi="Times New Roman"/>
          <w:bCs/>
          <w:sz w:val="28"/>
          <w:szCs w:val="28"/>
        </w:rPr>
        <w:t>. При включении противопожарного насоса производится автоматическое отключение насоса для поддержания давления</w:t>
      </w:r>
      <w:r w:rsidR="0005274A" w:rsidRPr="0005274A">
        <w:rPr>
          <w:rFonts w:ascii="Times New Roman" w:hAnsi="Times New Roman"/>
          <w:bCs/>
          <w:sz w:val="28"/>
          <w:szCs w:val="28"/>
        </w:rPr>
        <w:t xml:space="preserve"> [</w:t>
      </w:r>
      <w:r w:rsidR="0005274A">
        <w:rPr>
          <w:rFonts w:ascii="Times New Roman" w:hAnsi="Times New Roman"/>
          <w:bCs/>
          <w:sz w:val="28"/>
          <w:szCs w:val="28"/>
        </w:rPr>
        <w:fldChar w:fldCharType="begin"/>
      </w:r>
      <w:r w:rsidR="0005274A">
        <w:rPr>
          <w:rFonts w:ascii="Times New Roman" w:hAnsi="Times New Roman"/>
          <w:bCs/>
          <w:sz w:val="28"/>
          <w:szCs w:val="28"/>
        </w:rPr>
        <w:instrText xml:space="preserve"> REF _Ref75815774 \r \h </w:instrText>
      </w:r>
      <w:r w:rsidR="0005274A">
        <w:rPr>
          <w:rFonts w:ascii="Times New Roman" w:hAnsi="Times New Roman"/>
          <w:bCs/>
          <w:sz w:val="28"/>
          <w:szCs w:val="28"/>
        </w:rPr>
      </w:r>
      <w:r w:rsidR="0005274A">
        <w:rPr>
          <w:rFonts w:ascii="Times New Roman" w:hAnsi="Times New Roman"/>
          <w:bCs/>
          <w:sz w:val="28"/>
          <w:szCs w:val="28"/>
        </w:rPr>
        <w:fldChar w:fldCharType="separate"/>
      </w:r>
      <w:r w:rsidR="0005274A">
        <w:rPr>
          <w:rFonts w:ascii="Times New Roman" w:hAnsi="Times New Roman"/>
          <w:bCs/>
          <w:sz w:val="28"/>
          <w:szCs w:val="28"/>
        </w:rPr>
        <w:t>59</w:t>
      </w:r>
      <w:r w:rsidR="0005274A">
        <w:rPr>
          <w:rFonts w:ascii="Times New Roman" w:hAnsi="Times New Roman"/>
          <w:bCs/>
          <w:sz w:val="28"/>
          <w:szCs w:val="28"/>
        </w:rPr>
        <w:fldChar w:fldCharType="end"/>
      </w:r>
      <w:r w:rsidR="0005274A" w:rsidRPr="0005274A">
        <w:rPr>
          <w:rFonts w:ascii="Times New Roman" w:hAnsi="Times New Roman"/>
          <w:bCs/>
          <w:sz w:val="28"/>
          <w:szCs w:val="28"/>
        </w:rPr>
        <w:t>]</w:t>
      </w:r>
      <w:r w:rsidRPr="0056531F">
        <w:rPr>
          <w:rFonts w:ascii="Times New Roman" w:hAnsi="Times New Roman"/>
          <w:bCs/>
          <w:sz w:val="28"/>
          <w:szCs w:val="28"/>
        </w:rPr>
        <w:t>. В системе наружного</w:t>
      </w:r>
      <w:r w:rsidRPr="0056531F">
        <w:rPr>
          <w:rFonts w:ascii="Times New Roman" w:hAnsi="Times New Roman"/>
          <w:sz w:val="28"/>
          <w:szCs w:val="28"/>
        </w:rPr>
        <w:t xml:space="preserve"> противопожарного водоснабжения задействовано 39 пожарных гидрантов.</w:t>
      </w:r>
    </w:p>
    <w:p w:rsidR="004D52D5" w:rsidRPr="0056531F" w:rsidRDefault="004D52D5" w:rsidP="004D52D5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lastRenderedPageBreak/>
        <w:t>Рабочее давление на наружном противопожарном водопроводе составляет 0,5-1,5 кгс/см</w:t>
      </w:r>
      <w:proofErr w:type="gramStart"/>
      <w:r w:rsidRPr="0056531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56531F">
        <w:rPr>
          <w:rFonts w:ascii="Times New Roman" w:hAnsi="Times New Roman"/>
          <w:sz w:val="28"/>
          <w:szCs w:val="28"/>
        </w:rPr>
        <w:t xml:space="preserve"> (напор в сети 5-15м), и может быть повышен до 6 кгс/см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2</w:t>
      </w:r>
      <w:r w:rsidR="00C94B5A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(напор до 60м)</w:t>
      </w:r>
      <w:r w:rsidR="0005274A" w:rsidRPr="0005274A">
        <w:rPr>
          <w:rFonts w:ascii="Times New Roman" w:hAnsi="Times New Roman"/>
          <w:sz w:val="28"/>
          <w:szCs w:val="28"/>
        </w:rPr>
        <w:t xml:space="preserve"> [</w:t>
      </w:r>
      <w:r w:rsidR="0005274A">
        <w:rPr>
          <w:rFonts w:ascii="Times New Roman" w:hAnsi="Times New Roman"/>
          <w:sz w:val="28"/>
          <w:szCs w:val="28"/>
        </w:rPr>
        <w:fldChar w:fldCharType="begin"/>
      </w:r>
      <w:r w:rsidR="0005274A">
        <w:rPr>
          <w:rFonts w:ascii="Times New Roman" w:hAnsi="Times New Roman"/>
          <w:sz w:val="28"/>
          <w:szCs w:val="28"/>
        </w:rPr>
        <w:instrText xml:space="preserve"> REF _Ref75815792 \r \h </w:instrText>
      </w:r>
      <w:r w:rsidR="0005274A">
        <w:rPr>
          <w:rFonts w:ascii="Times New Roman" w:hAnsi="Times New Roman"/>
          <w:sz w:val="28"/>
          <w:szCs w:val="28"/>
        </w:rPr>
      </w:r>
      <w:r w:rsidR="0005274A">
        <w:rPr>
          <w:rFonts w:ascii="Times New Roman" w:hAnsi="Times New Roman"/>
          <w:sz w:val="28"/>
          <w:szCs w:val="28"/>
        </w:rPr>
        <w:fldChar w:fldCharType="separate"/>
      </w:r>
      <w:r w:rsidR="0005274A">
        <w:rPr>
          <w:rFonts w:ascii="Times New Roman" w:hAnsi="Times New Roman"/>
          <w:sz w:val="28"/>
          <w:szCs w:val="28"/>
        </w:rPr>
        <w:t>20</w:t>
      </w:r>
      <w:r w:rsidR="0005274A">
        <w:rPr>
          <w:rFonts w:ascii="Times New Roman" w:hAnsi="Times New Roman"/>
          <w:sz w:val="28"/>
          <w:szCs w:val="28"/>
        </w:rPr>
        <w:fldChar w:fldCharType="end"/>
      </w:r>
      <w:r w:rsidR="0005274A" w:rsidRPr="0005274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4D52D5" w:rsidRPr="0056531F" w:rsidRDefault="004D52D5" w:rsidP="004D52D5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Дистанционное включение насосов возможно от кнопок</w:t>
      </w:r>
      <w:r w:rsidR="002C0186" w:rsidRPr="0056531F">
        <w:rPr>
          <w:rFonts w:ascii="Times New Roman" w:hAnsi="Times New Roman"/>
          <w:sz w:val="28"/>
          <w:szCs w:val="28"/>
        </w:rPr>
        <w:t>,</w:t>
      </w:r>
      <w:r w:rsidRPr="0056531F">
        <w:rPr>
          <w:rFonts w:ascii="Times New Roman" w:hAnsi="Times New Roman"/>
          <w:sz w:val="28"/>
          <w:szCs w:val="28"/>
        </w:rPr>
        <w:t xml:space="preserve"> установленных в помещениях операторных КС, ГПА.</w:t>
      </w:r>
    </w:p>
    <w:p w:rsidR="004D52D5" w:rsidRPr="0056531F" w:rsidRDefault="004D52D5" w:rsidP="004D52D5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Водоотдача водопроводной сети на территории </w:t>
      </w:r>
      <w:proofErr w:type="spellStart"/>
      <w:r w:rsidRPr="0056531F">
        <w:rPr>
          <w:rFonts w:ascii="Times New Roman" w:hAnsi="Times New Roman"/>
          <w:sz w:val="28"/>
          <w:szCs w:val="28"/>
        </w:rPr>
        <w:t>промплощадки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КС-22 составляет 31 л/</w:t>
      </w:r>
      <w:proofErr w:type="gramStart"/>
      <w:r w:rsidRPr="0056531F">
        <w:rPr>
          <w:rFonts w:ascii="Times New Roman" w:hAnsi="Times New Roman"/>
          <w:sz w:val="28"/>
          <w:szCs w:val="28"/>
        </w:rPr>
        <w:t>с</w:t>
      </w:r>
      <w:proofErr w:type="gramEnd"/>
      <w:r w:rsidRPr="0056531F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56531F">
        <w:rPr>
          <w:rFonts w:ascii="Times New Roman" w:hAnsi="Times New Roman"/>
          <w:sz w:val="28"/>
          <w:szCs w:val="28"/>
        </w:rPr>
        <w:t>Кроме</w:t>
      </w:r>
      <w:proofErr w:type="gramEnd"/>
      <w:r w:rsidRPr="0056531F">
        <w:rPr>
          <w:rFonts w:ascii="Times New Roman" w:hAnsi="Times New Roman"/>
          <w:sz w:val="28"/>
          <w:szCs w:val="28"/>
        </w:rPr>
        <w:t xml:space="preserve"> этого по объектам КС-22 установлено 10 пожарных стояков </w:t>
      </w:r>
      <w:r w:rsidR="00C3600C" w:rsidRPr="0056531F">
        <w:rPr>
          <w:rFonts w:ascii="Times New Roman" w:hAnsi="Times New Roman"/>
          <w:sz w:val="28"/>
          <w:szCs w:val="28"/>
        </w:rPr>
        <w:t>–</w:t>
      </w:r>
      <w:r w:rsidRPr="005653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531F">
        <w:rPr>
          <w:rFonts w:ascii="Times New Roman" w:hAnsi="Times New Roman"/>
          <w:sz w:val="28"/>
          <w:szCs w:val="28"/>
        </w:rPr>
        <w:t>сухотрубов</w:t>
      </w:r>
      <w:proofErr w:type="spellEnd"/>
      <w:r w:rsidR="0005274A" w:rsidRPr="0005274A">
        <w:rPr>
          <w:rFonts w:ascii="Times New Roman" w:hAnsi="Times New Roman"/>
          <w:sz w:val="28"/>
          <w:szCs w:val="28"/>
        </w:rPr>
        <w:t xml:space="preserve"> [</w:t>
      </w:r>
      <w:r w:rsidR="0005274A">
        <w:rPr>
          <w:rFonts w:ascii="Times New Roman" w:hAnsi="Times New Roman"/>
          <w:sz w:val="28"/>
          <w:szCs w:val="28"/>
        </w:rPr>
        <w:fldChar w:fldCharType="begin"/>
      </w:r>
      <w:r w:rsidR="0005274A">
        <w:rPr>
          <w:rFonts w:ascii="Times New Roman" w:hAnsi="Times New Roman"/>
          <w:sz w:val="28"/>
          <w:szCs w:val="28"/>
        </w:rPr>
        <w:instrText xml:space="preserve"> REF _Ref75815812 \r \h </w:instrText>
      </w:r>
      <w:r w:rsidR="0005274A">
        <w:rPr>
          <w:rFonts w:ascii="Times New Roman" w:hAnsi="Times New Roman"/>
          <w:sz w:val="28"/>
          <w:szCs w:val="28"/>
        </w:rPr>
      </w:r>
      <w:r w:rsidR="0005274A">
        <w:rPr>
          <w:rFonts w:ascii="Times New Roman" w:hAnsi="Times New Roman"/>
          <w:sz w:val="28"/>
          <w:szCs w:val="28"/>
        </w:rPr>
        <w:fldChar w:fldCharType="separate"/>
      </w:r>
      <w:r w:rsidR="0005274A">
        <w:rPr>
          <w:rFonts w:ascii="Times New Roman" w:hAnsi="Times New Roman"/>
          <w:sz w:val="28"/>
          <w:szCs w:val="28"/>
        </w:rPr>
        <w:t>28</w:t>
      </w:r>
      <w:r w:rsidR="0005274A">
        <w:rPr>
          <w:rFonts w:ascii="Times New Roman" w:hAnsi="Times New Roman"/>
          <w:sz w:val="28"/>
          <w:szCs w:val="28"/>
        </w:rPr>
        <w:fldChar w:fldCharType="end"/>
      </w:r>
      <w:r w:rsidR="0005274A" w:rsidRPr="0005274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4D52D5" w:rsidRPr="0056531F" w:rsidRDefault="004D52D5" w:rsidP="004D52D5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56531F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56531F">
        <w:rPr>
          <w:rFonts w:ascii="Times New Roman" w:hAnsi="Times New Roman"/>
          <w:sz w:val="28"/>
          <w:szCs w:val="28"/>
        </w:rPr>
        <w:t xml:space="preserve"> системой противопожарного водоснабжения обеспечивается круглосуточно сменным персоналом КС, дежурным оператором котельных установок (в отопительный период года)</w:t>
      </w:r>
      <w:r w:rsidR="0005274A" w:rsidRPr="0005274A">
        <w:rPr>
          <w:rFonts w:ascii="Times New Roman" w:hAnsi="Times New Roman"/>
          <w:sz w:val="28"/>
          <w:szCs w:val="28"/>
        </w:rPr>
        <w:t xml:space="preserve"> [</w:t>
      </w:r>
      <w:r w:rsidR="0005274A">
        <w:rPr>
          <w:rFonts w:ascii="Times New Roman" w:hAnsi="Times New Roman"/>
          <w:sz w:val="28"/>
          <w:szCs w:val="28"/>
        </w:rPr>
        <w:fldChar w:fldCharType="begin"/>
      </w:r>
      <w:r w:rsidR="0005274A">
        <w:rPr>
          <w:rFonts w:ascii="Times New Roman" w:hAnsi="Times New Roman"/>
          <w:sz w:val="28"/>
          <w:szCs w:val="28"/>
        </w:rPr>
        <w:instrText xml:space="preserve"> REF _Ref75815831 \r \h </w:instrText>
      </w:r>
      <w:r w:rsidR="0005274A">
        <w:rPr>
          <w:rFonts w:ascii="Times New Roman" w:hAnsi="Times New Roman"/>
          <w:sz w:val="28"/>
          <w:szCs w:val="28"/>
        </w:rPr>
      </w:r>
      <w:r w:rsidR="0005274A">
        <w:rPr>
          <w:rFonts w:ascii="Times New Roman" w:hAnsi="Times New Roman"/>
          <w:sz w:val="28"/>
          <w:szCs w:val="28"/>
        </w:rPr>
        <w:fldChar w:fldCharType="separate"/>
      </w:r>
      <w:r w:rsidR="0005274A">
        <w:rPr>
          <w:rFonts w:ascii="Times New Roman" w:hAnsi="Times New Roman"/>
          <w:sz w:val="28"/>
          <w:szCs w:val="28"/>
        </w:rPr>
        <w:t>27</w:t>
      </w:r>
      <w:r w:rsidR="0005274A">
        <w:rPr>
          <w:rFonts w:ascii="Times New Roman" w:hAnsi="Times New Roman"/>
          <w:sz w:val="28"/>
          <w:szCs w:val="28"/>
        </w:rPr>
        <w:fldChar w:fldCharType="end"/>
      </w:r>
      <w:r w:rsidR="0005274A" w:rsidRPr="0005274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4D52D5" w:rsidRPr="0056531F" w:rsidRDefault="004D52D5" w:rsidP="004D52D5">
      <w:pPr>
        <w:ind w:right="227"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Заполнение резервуаров противопожарного запаса воды производится от 2-х </w:t>
      </w:r>
      <w:proofErr w:type="spellStart"/>
      <w:r w:rsidRPr="0056531F">
        <w:rPr>
          <w:rFonts w:ascii="Times New Roman" w:hAnsi="Times New Roman"/>
          <w:sz w:val="28"/>
          <w:szCs w:val="28"/>
        </w:rPr>
        <w:t>артскважин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производительностью 20 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Pr="0056531F">
        <w:rPr>
          <w:rFonts w:ascii="Times New Roman" w:hAnsi="Times New Roman"/>
          <w:sz w:val="28"/>
          <w:szCs w:val="28"/>
        </w:rPr>
        <w:t>/час</w:t>
      </w:r>
      <w:r w:rsidR="0005274A" w:rsidRPr="0005274A">
        <w:rPr>
          <w:rFonts w:ascii="Times New Roman" w:hAnsi="Times New Roman"/>
          <w:sz w:val="28"/>
          <w:szCs w:val="28"/>
        </w:rPr>
        <w:t xml:space="preserve"> [</w:t>
      </w:r>
      <w:r w:rsidR="0005274A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05274A" w:rsidRPr="0005274A">
        <w:rPr>
          <w:rFonts w:ascii="Times New Roman" w:hAnsi="Times New Roman"/>
          <w:sz w:val="28"/>
          <w:szCs w:val="28"/>
        </w:rPr>
        <w:instrText xml:space="preserve"> </w:instrText>
      </w:r>
      <w:r w:rsidR="0005274A">
        <w:rPr>
          <w:rFonts w:ascii="Times New Roman" w:hAnsi="Times New Roman"/>
          <w:sz w:val="28"/>
          <w:szCs w:val="28"/>
          <w:lang w:val="en-US"/>
        </w:rPr>
        <w:instrText>REF</w:instrText>
      </w:r>
      <w:r w:rsidR="0005274A" w:rsidRPr="0005274A">
        <w:rPr>
          <w:rFonts w:ascii="Times New Roman" w:hAnsi="Times New Roman"/>
          <w:sz w:val="28"/>
          <w:szCs w:val="28"/>
        </w:rPr>
        <w:instrText xml:space="preserve"> _</w:instrText>
      </w:r>
      <w:r w:rsidR="0005274A">
        <w:rPr>
          <w:rFonts w:ascii="Times New Roman" w:hAnsi="Times New Roman"/>
          <w:sz w:val="28"/>
          <w:szCs w:val="28"/>
          <w:lang w:val="en-US"/>
        </w:rPr>
        <w:instrText>Ref</w:instrText>
      </w:r>
      <w:r w:rsidR="0005274A" w:rsidRPr="0005274A">
        <w:rPr>
          <w:rFonts w:ascii="Times New Roman" w:hAnsi="Times New Roman"/>
          <w:sz w:val="28"/>
          <w:szCs w:val="28"/>
        </w:rPr>
        <w:instrText>75815869 \</w:instrText>
      </w:r>
      <w:r w:rsidR="0005274A">
        <w:rPr>
          <w:rFonts w:ascii="Times New Roman" w:hAnsi="Times New Roman"/>
          <w:sz w:val="28"/>
          <w:szCs w:val="28"/>
          <w:lang w:val="en-US"/>
        </w:rPr>
        <w:instrText>r</w:instrText>
      </w:r>
      <w:r w:rsidR="0005274A" w:rsidRPr="0005274A">
        <w:rPr>
          <w:rFonts w:ascii="Times New Roman" w:hAnsi="Times New Roman"/>
          <w:sz w:val="28"/>
          <w:szCs w:val="28"/>
        </w:rPr>
        <w:instrText xml:space="preserve"> \</w:instrText>
      </w:r>
      <w:r w:rsidR="0005274A">
        <w:rPr>
          <w:rFonts w:ascii="Times New Roman" w:hAnsi="Times New Roman"/>
          <w:sz w:val="28"/>
          <w:szCs w:val="28"/>
          <w:lang w:val="en-US"/>
        </w:rPr>
        <w:instrText>h</w:instrText>
      </w:r>
      <w:r w:rsidR="0005274A" w:rsidRPr="0005274A">
        <w:rPr>
          <w:rFonts w:ascii="Times New Roman" w:hAnsi="Times New Roman"/>
          <w:sz w:val="28"/>
          <w:szCs w:val="28"/>
        </w:rPr>
        <w:instrText xml:space="preserve"> </w:instrText>
      </w:r>
      <w:r w:rsidR="0005274A">
        <w:rPr>
          <w:rFonts w:ascii="Times New Roman" w:hAnsi="Times New Roman"/>
          <w:sz w:val="28"/>
          <w:szCs w:val="28"/>
          <w:lang w:val="en-US"/>
        </w:rPr>
      </w:r>
      <w:r w:rsidR="0005274A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05274A" w:rsidRPr="0005274A">
        <w:rPr>
          <w:rFonts w:ascii="Times New Roman" w:hAnsi="Times New Roman"/>
          <w:sz w:val="28"/>
          <w:szCs w:val="28"/>
        </w:rPr>
        <w:t>65</w:t>
      </w:r>
      <w:r w:rsidR="0005274A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05274A" w:rsidRPr="0005274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 Восстановление противопожарного запаса воды на объекте не превышает 24 часа</w:t>
      </w:r>
      <w:r w:rsidR="0005274A" w:rsidRPr="0005274A">
        <w:rPr>
          <w:rFonts w:ascii="Times New Roman" w:hAnsi="Times New Roman"/>
          <w:sz w:val="28"/>
          <w:szCs w:val="28"/>
        </w:rPr>
        <w:t xml:space="preserve"> [</w:t>
      </w:r>
      <w:r w:rsidR="0005274A">
        <w:rPr>
          <w:rFonts w:ascii="Times New Roman" w:hAnsi="Times New Roman"/>
          <w:sz w:val="28"/>
          <w:szCs w:val="28"/>
        </w:rPr>
        <w:fldChar w:fldCharType="begin"/>
      </w:r>
      <w:r w:rsidR="0005274A">
        <w:rPr>
          <w:rFonts w:ascii="Times New Roman" w:hAnsi="Times New Roman"/>
          <w:sz w:val="28"/>
          <w:szCs w:val="28"/>
        </w:rPr>
        <w:instrText xml:space="preserve"> REF _Ref75815894 \r \h </w:instrText>
      </w:r>
      <w:r w:rsidR="0005274A">
        <w:rPr>
          <w:rFonts w:ascii="Times New Roman" w:hAnsi="Times New Roman"/>
          <w:sz w:val="28"/>
          <w:szCs w:val="28"/>
        </w:rPr>
      </w:r>
      <w:r w:rsidR="0005274A">
        <w:rPr>
          <w:rFonts w:ascii="Times New Roman" w:hAnsi="Times New Roman"/>
          <w:sz w:val="28"/>
          <w:szCs w:val="28"/>
        </w:rPr>
        <w:fldChar w:fldCharType="separate"/>
      </w:r>
      <w:r w:rsidR="0005274A">
        <w:rPr>
          <w:rFonts w:ascii="Times New Roman" w:hAnsi="Times New Roman"/>
          <w:sz w:val="28"/>
          <w:szCs w:val="28"/>
        </w:rPr>
        <w:t>42</w:t>
      </w:r>
      <w:r w:rsidR="0005274A">
        <w:rPr>
          <w:rFonts w:ascii="Times New Roman" w:hAnsi="Times New Roman"/>
          <w:sz w:val="28"/>
          <w:szCs w:val="28"/>
        </w:rPr>
        <w:fldChar w:fldCharType="end"/>
      </w:r>
      <w:r w:rsidR="0005274A" w:rsidRPr="0005274A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 xml:space="preserve">. </w:t>
      </w:r>
    </w:p>
    <w:p w:rsidR="004D52D5" w:rsidRPr="0056531F" w:rsidRDefault="004D52D5" w:rsidP="004D52D5">
      <w:pPr>
        <w:ind w:right="227"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Подача воды на заполнение резервуаров противопожарного запаса воды предусмотрена по одному водоводу</w:t>
      </w:r>
      <w:r w:rsidR="001C34C3" w:rsidRPr="001C34C3">
        <w:rPr>
          <w:rFonts w:ascii="Times New Roman" w:hAnsi="Times New Roman"/>
          <w:sz w:val="28"/>
          <w:szCs w:val="28"/>
        </w:rPr>
        <w:t xml:space="preserve"> [</w:t>
      </w:r>
      <w:r w:rsidR="001C34C3">
        <w:rPr>
          <w:rFonts w:ascii="Times New Roman" w:hAnsi="Times New Roman"/>
          <w:sz w:val="28"/>
          <w:szCs w:val="28"/>
        </w:rPr>
        <w:fldChar w:fldCharType="begin"/>
      </w:r>
      <w:r w:rsidR="001C34C3">
        <w:rPr>
          <w:rFonts w:ascii="Times New Roman" w:hAnsi="Times New Roman"/>
          <w:sz w:val="28"/>
          <w:szCs w:val="28"/>
        </w:rPr>
        <w:instrText xml:space="preserve"> REF _Ref75815908 \r \h </w:instrText>
      </w:r>
      <w:r w:rsidR="001C34C3">
        <w:rPr>
          <w:rFonts w:ascii="Times New Roman" w:hAnsi="Times New Roman"/>
          <w:sz w:val="28"/>
          <w:szCs w:val="28"/>
        </w:rPr>
      </w:r>
      <w:r w:rsidR="001C34C3">
        <w:rPr>
          <w:rFonts w:ascii="Times New Roman" w:hAnsi="Times New Roman"/>
          <w:sz w:val="28"/>
          <w:szCs w:val="28"/>
        </w:rPr>
        <w:fldChar w:fldCharType="separate"/>
      </w:r>
      <w:r w:rsidR="001C34C3">
        <w:rPr>
          <w:rFonts w:ascii="Times New Roman" w:hAnsi="Times New Roman"/>
          <w:sz w:val="28"/>
          <w:szCs w:val="28"/>
        </w:rPr>
        <w:t>36</w:t>
      </w:r>
      <w:r w:rsidR="001C34C3">
        <w:rPr>
          <w:rFonts w:ascii="Times New Roman" w:hAnsi="Times New Roman"/>
          <w:sz w:val="28"/>
          <w:szCs w:val="28"/>
        </w:rPr>
        <w:fldChar w:fldCharType="end"/>
      </w:r>
      <w:r w:rsidR="001C34C3" w:rsidRPr="001C34C3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4D52D5" w:rsidRPr="0056531F" w:rsidRDefault="004D52D5" w:rsidP="004D52D5">
      <w:pPr>
        <w:ind w:right="227"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Диктующим объектом для определения расхода воды на наружное пожаротушение является здание ПДС при степени огнестойкости – III, и объеме здания V=8640 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Pr="0056531F">
        <w:rPr>
          <w:rFonts w:ascii="Times New Roman" w:hAnsi="Times New Roman"/>
          <w:sz w:val="28"/>
          <w:szCs w:val="28"/>
        </w:rPr>
        <w:t xml:space="preserve"> и составляет q=15 л/</w:t>
      </w:r>
      <w:proofErr w:type="spellStart"/>
      <w:r w:rsidRPr="0056531F">
        <w:rPr>
          <w:rFonts w:ascii="Times New Roman" w:hAnsi="Times New Roman"/>
          <w:sz w:val="28"/>
          <w:szCs w:val="28"/>
        </w:rPr>
        <w:t>cек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(СНиП 2.04.02-84* п. 2.16, Таблица 7).</w:t>
      </w:r>
    </w:p>
    <w:p w:rsidR="004D52D5" w:rsidRPr="0056531F" w:rsidRDefault="004D52D5" w:rsidP="004D52D5">
      <w:pPr>
        <w:ind w:right="227" w:firstLine="709"/>
        <w:rPr>
          <w:rFonts w:ascii="Times New Roman" w:hAnsi="Times New Roman"/>
          <w:bCs/>
          <w:color w:val="000000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Требуемый запас воды на пожаротушение в течение 3-х часов составляет 270м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Pr="0056531F">
        <w:rPr>
          <w:rFonts w:ascii="Times New Roman" w:hAnsi="Times New Roman"/>
          <w:sz w:val="28"/>
          <w:szCs w:val="28"/>
        </w:rPr>
        <w:t xml:space="preserve">, с учетом двойного запаса объем составляет </w:t>
      </w:r>
      <w:smartTag w:uri="urn:schemas-microsoft-com:office:smarttags" w:element="metricconverter">
        <w:smartTagPr>
          <w:attr w:name="ProductID" w:val="540 м3"/>
        </w:smartTagPr>
        <w:r w:rsidRPr="0056531F">
          <w:rPr>
            <w:rFonts w:ascii="Times New Roman" w:hAnsi="Times New Roman"/>
            <w:sz w:val="28"/>
            <w:szCs w:val="28"/>
          </w:rPr>
          <w:t>540 м</w:t>
        </w:r>
        <w:r w:rsidRPr="0056531F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Pr="0056531F">
        <w:rPr>
          <w:rFonts w:ascii="Times New Roman" w:hAnsi="Times New Roman"/>
          <w:sz w:val="28"/>
          <w:szCs w:val="28"/>
        </w:rPr>
        <w:t>, при общем объеме резервуаров 550 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="001C34C3" w:rsidRPr="001C34C3">
        <w:rPr>
          <w:rFonts w:ascii="Times New Roman" w:hAnsi="Times New Roman"/>
          <w:sz w:val="28"/>
          <w:szCs w:val="28"/>
        </w:rPr>
        <w:t xml:space="preserve"> [</w:t>
      </w:r>
      <w:r w:rsidR="001C34C3">
        <w:rPr>
          <w:rFonts w:ascii="Times New Roman" w:hAnsi="Times New Roman"/>
          <w:sz w:val="28"/>
          <w:szCs w:val="28"/>
        </w:rPr>
        <w:fldChar w:fldCharType="begin"/>
      </w:r>
      <w:r w:rsidR="001C34C3">
        <w:rPr>
          <w:rFonts w:ascii="Times New Roman" w:hAnsi="Times New Roman"/>
          <w:sz w:val="28"/>
          <w:szCs w:val="28"/>
        </w:rPr>
        <w:instrText xml:space="preserve"> REF _Ref75815950 \r \h </w:instrText>
      </w:r>
      <w:r w:rsidR="001C34C3">
        <w:rPr>
          <w:rFonts w:ascii="Times New Roman" w:hAnsi="Times New Roman"/>
          <w:sz w:val="28"/>
          <w:szCs w:val="28"/>
        </w:rPr>
      </w:r>
      <w:r w:rsidR="001C34C3">
        <w:rPr>
          <w:rFonts w:ascii="Times New Roman" w:hAnsi="Times New Roman"/>
          <w:sz w:val="28"/>
          <w:szCs w:val="28"/>
        </w:rPr>
        <w:fldChar w:fldCharType="separate"/>
      </w:r>
      <w:r w:rsidR="001C34C3">
        <w:rPr>
          <w:rFonts w:ascii="Times New Roman" w:hAnsi="Times New Roman"/>
          <w:sz w:val="28"/>
          <w:szCs w:val="28"/>
        </w:rPr>
        <w:t>49</w:t>
      </w:r>
      <w:r w:rsidR="001C34C3">
        <w:rPr>
          <w:rFonts w:ascii="Times New Roman" w:hAnsi="Times New Roman"/>
          <w:sz w:val="28"/>
          <w:szCs w:val="28"/>
        </w:rPr>
        <w:fldChar w:fldCharType="end"/>
      </w:r>
      <w:r w:rsidR="001C34C3" w:rsidRPr="001C34C3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4D52D5" w:rsidRPr="0056531F" w:rsidRDefault="004D52D5" w:rsidP="004D52D5">
      <w:pPr>
        <w:widowControl w:val="0"/>
        <w:autoSpaceDE w:val="0"/>
        <w:autoSpaceDN w:val="0"/>
        <w:adjustRightInd w:val="0"/>
        <w:ind w:right="4" w:firstLine="709"/>
        <w:rPr>
          <w:rFonts w:ascii="Times New Roman" w:hAnsi="Times New Roman"/>
          <w:bCs/>
          <w:sz w:val="28"/>
          <w:szCs w:val="28"/>
        </w:rPr>
      </w:pPr>
      <w:r w:rsidRPr="0056531F">
        <w:rPr>
          <w:rFonts w:ascii="Times New Roman" w:hAnsi="Times New Roman"/>
          <w:bCs/>
          <w:color w:val="000000"/>
          <w:sz w:val="28"/>
          <w:szCs w:val="28"/>
        </w:rPr>
        <w:t>В компрессорном цеху «Уренгой – Ужгород» в</w:t>
      </w:r>
      <w:r w:rsidRPr="0056531F">
        <w:rPr>
          <w:rFonts w:ascii="Times New Roman" w:hAnsi="Times New Roman"/>
          <w:bCs/>
          <w:sz w:val="28"/>
          <w:szCs w:val="28"/>
        </w:rPr>
        <w:t>нутренний противопожарный водопровод включает в себя 12 пожарных кранов (ПК) в каждом укрытии по 4 крана. Расход воды на 1 кран составляет 7,2 л/сек., что соответствует требованиям СНиП 2.04 01.85 (5 л/сек.)</w:t>
      </w:r>
      <w:r w:rsidR="001C34C3" w:rsidRPr="001C34C3">
        <w:rPr>
          <w:rFonts w:ascii="Times New Roman" w:hAnsi="Times New Roman"/>
          <w:bCs/>
          <w:sz w:val="28"/>
          <w:szCs w:val="28"/>
        </w:rPr>
        <w:t xml:space="preserve"> [</w:t>
      </w:r>
      <w:r w:rsidR="001C34C3">
        <w:rPr>
          <w:rFonts w:ascii="Times New Roman" w:hAnsi="Times New Roman"/>
          <w:bCs/>
          <w:sz w:val="28"/>
          <w:szCs w:val="28"/>
        </w:rPr>
        <w:fldChar w:fldCharType="begin"/>
      </w:r>
      <w:r w:rsidR="001C34C3">
        <w:rPr>
          <w:rFonts w:ascii="Times New Roman" w:hAnsi="Times New Roman"/>
          <w:bCs/>
          <w:sz w:val="28"/>
          <w:szCs w:val="28"/>
        </w:rPr>
        <w:instrText xml:space="preserve"> REF _Ref75815966 \r \h </w:instrText>
      </w:r>
      <w:r w:rsidR="001C34C3">
        <w:rPr>
          <w:rFonts w:ascii="Times New Roman" w:hAnsi="Times New Roman"/>
          <w:bCs/>
          <w:sz w:val="28"/>
          <w:szCs w:val="28"/>
        </w:rPr>
      </w:r>
      <w:r w:rsidR="001C34C3">
        <w:rPr>
          <w:rFonts w:ascii="Times New Roman" w:hAnsi="Times New Roman"/>
          <w:bCs/>
          <w:sz w:val="28"/>
          <w:szCs w:val="28"/>
        </w:rPr>
        <w:fldChar w:fldCharType="separate"/>
      </w:r>
      <w:r w:rsidR="001C34C3">
        <w:rPr>
          <w:rFonts w:ascii="Times New Roman" w:hAnsi="Times New Roman"/>
          <w:bCs/>
          <w:sz w:val="28"/>
          <w:szCs w:val="28"/>
        </w:rPr>
        <w:t>29</w:t>
      </w:r>
      <w:r w:rsidR="001C34C3">
        <w:rPr>
          <w:rFonts w:ascii="Times New Roman" w:hAnsi="Times New Roman"/>
          <w:bCs/>
          <w:sz w:val="28"/>
          <w:szCs w:val="28"/>
        </w:rPr>
        <w:fldChar w:fldCharType="end"/>
      </w:r>
      <w:r w:rsidR="001C34C3" w:rsidRPr="00B81B44">
        <w:rPr>
          <w:rFonts w:ascii="Times New Roman" w:hAnsi="Times New Roman"/>
          <w:bCs/>
          <w:sz w:val="28"/>
          <w:szCs w:val="28"/>
        </w:rPr>
        <w:t>]</w:t>
      </w:r>
      <w:r w:rsidRPr="0056531F">
        <w:rPr>
          <w:rFonts w:ascii="Times New Roman" w:hAnsi="Times New Roman"/>
          <w:bCs/>
          <w:sz w:val="28"/>
          <w:szCs w:val="28"/>
        </w:rPr>
        <w:t>.</w:t>
      </w:r>
    </w:p>
    <w:p w:rsidR="004D52D5" w:rsidRPr="0056531F" w:rsidRDefault="004D52D5" w:rsidP="004D52D5">
      <w:pPr>
        <w:autoSpaceDE w:val="0"/>
        <w:autoSpaceDN w:val="0"/>
        <w:adjustRightInd w:val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6531F">
        <w:rPr>
          <w:rFonts w:ascii="Times New Roman" w:hAnsi="Times New Roman"/>
          <w:color w:val="000000"/>
          <w:sz w:val="28"/>
          <w:szCs w:val="28"/>
        </w:rPr>
        <w:t>В районе расположения компрессорных цехов «</w:t>
      </w:r>
      <w:r w:rsidRPr="0056531F">
        <w:rPr>
          <w:rFonts w:ascii="Times New Roman" w:hAnsi="Times New Roman"/>
          <w:sz w:val="28"/>
          <w:szCs w:val="28"/>
        </w:rPr>
        <w:t>Уренгой-Центр</w:t>
      </w:r>
      <w:r w:rsidR="0013503B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1 и 2»</w:t>
      </w:r>
      <w:r w:rsidRPr="0056531F">
        <w:rPr>
          <w:rFonts w:ascii="Times New Roman" w:hAnsi="Times New Roman"/>
          <w:color w:val="000000"/>
          <w:sz w:val="28"/>
          <w:szCs w:val="28"/>
        </w:rPr>
        <w:t xml:space="preserve"> находятся 8 пожарных гидрантов. Внутреннее противопожарное водоснабжение осуществляется от 15 пожарных кранов, в каждом цехе.</w:t>
      </w:r>
    </w:p>
    <w:p w:rsidR="004D52D5" w:rsidRPr="0056531F" w:rsidRDefault="004D52D5" w:rsidP="004D52D5">
      <w:pPr>
        <w:autoSpaceDE w:val="0"/>
        <w:autoSpaceDN w:val="0"/>
        <w:adjustRightInd w:val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6531F">
        <w:rPr>
          <w:rFonts w:ascii="Times New Roman" w:hAnsi="Times New Roman"/>
          <w:color w:val="000000"/>
          <w:sz w:val="28"/>
          <w:szCs w:val="28"/>
        </w:rPr>
        <w:lastRenderedPageBreak/>
        <w:t xml:space="preserve">В районе расположения компрессорных цехов </w:t>
      </w:r>
      <w:r w:rsidRPr="0056531F">
        <w:rPr>
          <w:rFonts w:ascii="Times New Roman" w:hAnsi="Times New Roman"/>
          <w:sz w:val="28"/>
          <w:szCs w:val="28"/>
        </w:rPr>
        <w:t xml:space="preserve">«Ямбург-Елец </w:t>
      </w:r>
      <w:r w:rsidRPr="0056531F">
        <w:rPr>
          <w:rFonts w:ascii="Times New Roman" w:hAnsi="Times New Roman"/>
          <w:color w:val="000000"/>
          <w:sz w:val="28"/>
          <w:szCs w:val="28"/>
        </w:rPr>
        <w:t>1 и 2» находятся 10 пожарных гидрантов. Внутреннее противопожарное водоснабжение осуществляется от 16 пожарных кранов, в каждом цехе.</w:t>
      </w:r>
    </w:p>
    <w:p w:rsidR="004D52D5" w:rsidRPr="0056531F" w:rsidRDefault="004D52D5" w:rsidP="004D52D5">
      <w:pPr>
        <w:autoSpaceDE w:val="0"/>
        <w:autoSpaceDN w:val="0"/>
        <w:adjustRightInd w:val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6531F">
        <w:rPr>
          <w:rFonts w:ascii="Times New Roman" w:hAnsi="Times New Roman"/>
          <w:color w:val="000000"/>
          <w:sz w:val="28"/>
          <w:szCs w:val="28"/>
        </w:rPr>
        <w:t>В районе расположения компрессорного цеха «</w:t>
      </w:r>
      <w:r w:rsidRPr="0056531F">
        <w:rPr>
          <w:rFonts w:ascii="Times New Roman" w:hAnsi="Times New Roman"/>
          <w:sz w:val="28"/>
          <w:szCs w:val="28"/>
        </w:rPr>
        <w:t xml:space="preserve">Ямбург – Западная граница» </w:t>
      </w:r>
      <w:r w:rsidRPr="0056531F">
        <w:rPr>
          <w:rFonts w:ascii="Times New Roman" w:hAnsi="Times New Roman"/>
          <w:color w:val="000000"/>
          <w:sz w:val="28"/>
          <w:szCs w:val="28"/>
        </w:rPr>
        <w:t>находятся 6 пожарных гидрантов. Внутреннее противопожарное водоснабжение выполнено только в здании ремонта и хранения авиадвигателей.</w:t>
      </w:r>
    </w:p>
    <w:p w:rsidR="004D52D5" w:rsidRPr="0056531F" w:rsidRDefault="004D52D5" w:rsidP="004D52D5">
      <w:p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6531F">
        <w:rPr>
          <w:rFonts w:ascii="Times New Roman" w:hAnsi="Times New Roman"/>
          <w:color w:val="000000"/>
          <w:sz w:val="28"/>
          <w:szCs w:val="28"/>
        </w:rPr>
        <w:t xml:space="preserve">Электроснабжение КС-22 «Волжского ЛПУМГ» производится от подстанции 110\10 </w:t>
      </w:r>
      <w:proofErr w:type="spellStart"/>
      <w:r w:rsidRPr="0056531F">
        <w:rPr>
          <w:rFonts w:ascii="Times New Roman" w:hAnsi="Times New Roman"/>
          <w:color w:val="000000"/>
          <w:sz w:val="28"/>
          <w:szCs w:val="28"/>
        </w:rPr>
        <w:t>кВ</w:t>
      </w:r>
      <w:proofErr w:type="spellEnd"/>
      <w:r w:rsidRPr="0056531F">
        <w:rPr>
          <w:rFonts w:ascii="Times New Roman" w:hAnsi="Times New Roman"/>
          <w:color w:val="000000"/>
          <w:sz w:val="28"/>
          <w:szCs w:val="28"/>
        </w:rPr>
        <w:t xml:space="preserve"> «Восток» и от подстанции 110\10 </w:t>
      </w:r>
      <w:proofErr w:type="spellStart"/>
      <w:r w:rsidRPr="0056531F">
        <w:rPr>
          <w:rFonts w:ascii="Times New Roman" w:hAnsi="Times New Roman"/>
          <w:color w:val="000000"/>
          <w:sz w:val="28"/>
          <w:szCs w:val="28"/>
        </w:rPr>
        <w:t>кВ</w:t>
      </w:r>
      <w:proofErr w:type="spellEnd"/>
      <w:r w:rsidRPr="0056531F">
        <w:rPr>
          <w:rFonts w:ascii="Times New Roman" w:hAnsi="Times New Roman"/>
          <w:color w:val="000000"/>
          <w:sz w:val="28"/>
          <w:szCs w:val="28"/>
        </w:rPr>
        <w:t xml:space="preserve"> «Заря». На подстанции находится два трансформатора с расщепленной обмоткой. К шинам 10 </w:t>
      </w:r>
      <w:proofErr w:type="spellStart"/>
      <w:r w:rsidRPr="0056531F">
        <w:rPr>
          <w:rFonts w:ascii="Times New Roman" w:hAnsi="Times New Roman"/>
          <w:color w:val="000000"/>
          <w:sz w:val="28"/>
          <w:szCs w:val="28"/>
        </w:rPr>
        <w:t>кВ</w:t>
      </w:r>
      <w:proofErr w:type="spellEnd"/>
      <w:r w:rsidRPr="0056531F">
        <w:rPr>
          <w:rFonts w:ascii="Times New Roman" w:hAnsi="Times New Roman"/>
          <w:color w:val="000000"/>
          <w:sz w:val="28"/>
          <w:szCs w:val="28"/>
        </w:rPr>
        <w:t xml:space="preserve"> подстанции подклю</w:t>
      </w:r>
      <w:r w:rsidR="00C3600C" w:rsidRPr="0056531F">
        <w:rPr>
          <w:rFonts w:ascii="Times New Roman" w:hAnsi="Times New Roman"/>
          <w:color w:val="000000"/>
          <w:sz w:val="28"/>
          <w:szCs w:val="28"/>
        </w:rPr>
        <w:t xml:space="preserve">чено ЗРУ-10 </w:t>
      </w:r>
      <w:proofErr w:type="spellStart"/>
      <w:r w:rsidR="00C3600C" w:rsidRPr="0056531F">
        <w:rPr>
          <w:rFonts w:ascii="Times New Roman" w:hAnsi="Times New Roman"/>
          <w:color w:val="000000"/>
          <w:sz w:val="28"/>
          <w:szCs w:val="28"/>
        </w:rPr>
        <w:t>кВ</w:t>
      </w:r>
      <w:proofErr w:type="spellEnd"/>
      <w:r w:rsidR="00C3600C" w:rsidRPr="0056531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6531F">
        <w:rPr>
          <w:rFonts w:ascii="Times New Roman" w:hAnsi="Times New Roman"/>
          <w:color w:val="000000"/>
          <w:sz w:val="28"/>
          <w:szCs w:val="28"/>
        </w:rPr>
        <w:t xml:space="preserve">КС-22, </w:t>
      </w:r>
      <w:proofErr w:type="gramStart"/>
      <w:r w:rsidRPr="0056531F">
        <w:rPr>
          <w:rFonts w:ascii="Times New Roman" w:hAnsi="Times New Roman"/>
          <w:color w:val="000000"/>
          <w:sz w:val="28"/>
          <w:szCs w:val="28"/>
        </w:rPr>
        <w:t>состоящая</w:t>
      </w:r>
      <w:proofErr w:type="gramEnd"/>
      <w:r w:rsidRPr="0056531F">
        <w:rPr>
          <w:rFonts w:ascii="Times New Roman" w:hAnsi="Times New Roman"/>
          <w:color w:val="000000"/>
          <w:sz w:val="28"/>
          <w:szCs w:val="28"/>
        </w:rPr>
        <w:t xml:space="preserve"> из четырех секций шин (по две на каждый </w:t>
      </w:r>
      <w:r w:rsidR="00C3600C" w:rsidRPr="0056531F">
        <w:rPr>
          <w:rFonts w:ascii="Times New Roman" w:hAnsi="Times New Roman"/>
          <w:color w:val="000000"/>
          <w:sz w:val="28"/>
          <w:szCs w:val="28"/>
        </w:rPr>
        <w:t>ввод)</w:t>
      </w:r>
      <w:r w:rsidR="001C34C3" w:rsidRPr="001C34C3">
        <w:rPr>
          <w:rFonts w:ascii="Times New Roman" w:hAnsi="Times New Roman"/>
          <w:color w:val="000000"/>
          <w:sz w:val="28"/>
          <w:szCs w:val="28"/>
        </w:rPr>
        <w:t xml:space="preserve"> [</w:t>
      </w:r>
      <w:r w:rsidR="001C34C3">
        <w:rPr>
          <w:rFonts w:ascii="Times New Roman" w:hAnsi="Times New Roman"/>
          <w:color w:val="000000"/>
          <w:sz w:val="28"/>
          <w:szCs w:val="28"/>
        </w:rPr>
        <w:fldChar w:fldCharType="begin"/>
      </w:r>
      <w:r w:rsidR="001C34C3">
        <w:rPr>
          <w:rFonts w:ascii="Times New Roman" w:hAnsi="Times New Roman"/>
          <w:color w:val="000000"/>
          <w:sz w:val="28"/>
          <w:szCs w:val="28"/>
        </w:rPr>
        <w:instrText xml:space="preserve"> REF _Ref75815991 \r \h </w:instrText>
      </w:r>
      <w:r w:rsidR="001C34C3">
        <w:rPr>
          <w:rFonts w:ascii="Times New Roman" w:hAnsi="Times New Roman"/>
          <w:color w:val="000000"/>
          <w:sz w:val="28"/>
          <w:szCs w:val="28"/>
        </w:rPr>
      </w:r>
      <w:r w:rsidR="001C34C3">
        <w:rPr>
          <w:rFonts w:ascii="Times New Roman" w:hAnsi="Times New Roman"/>
          <w:color w:val="000000"/>
          <w:sz w:val="28"/>
          <w:szCs w:val="28"/>
        </w:rPr>
        <w:fldChar w:fldCharType="separate"/>
      </w:r>
      <w:r w:rsidR="001C34C3">
        <w:rPr>
          <w:rFonts w:ascii="Times New Roman" w:hAnsi="Times New Roman"/>
          <w:color w:val="000000"/>
          <w:sz w:val="28"/>
          <w:szCs w:val="28"/>
        </w:rPr>
        <w:t>32</w:t>
      </w:r>
      <w:r w:rsidR="001C34C3">
        <w:rPr>
          <w:rFonts w:ascii="Times New Roman" w:hAnsi="Times New Roman"/>
          <w:color w:val="000000"/>
          <w:sz w:val="28"/>
          <w:szCs w:val="28"/>
        </w:rPr>
        <w:fldChar w:fldCharType="end"/>
      </w:r>
      <w:r w:rsidR="001C34C3" w:rsidRPr="001C34C3">
        <w:rPr>
          <w:rFonts w:ascii="Times New Roman" w:hAnsi="Times New Roman"/>
          <w:color w:val="000000"/>
          <w:sz w:val="28"/>
          <w:szCs w:val="28"/>
        </w:rPr>
        <w:t>]</w:t>
      </w:r>
      <w:r w:rsidR="00C3600C" w:rsidRPr="0056531F">
        <w:rPr>
          <w:rFonts w:ascii="Times New Roman" w:hAnsi="Times New Roman"/>
          <w:color w:val="000000"/>
          <w:sz w:val="28"/>
          <w:szCs w:val="28"/>
        </w:rPr>
        <w:t>. Система электроснабжения</w:t>
      </w:r>
      <w:r w:rsidRPr="0056531F">
        <w:rPr>
          <w:rFonts w:ascii="Times New Roman" w:hAnsi="Times New Roman"/>
          <w:color w:val="000000"/>
          <w:sz w:val="28"/>
          <w:szCs w:val="28"/>
        </w:rPr>
        <w:t xml:space="preserve"> КС-22 устроена по принципу неявно выраженного резерва. Противоаварийная автоматика ЗРУ-10 </w:t>
      </w:r>
      <w:proofErr w:type="spellStart"/>
      <w:r w:rsidRPr="0056531F">
        <w:rPr>
          <w:rFonts w:ascii="Times New Roman" w:hAnsi="Times New Roman"/>
          <w:color w:val="000000"/>
          <w:sz w:val="28"/>
          <w:szCs w:val="28"/>
        </w:rPr>
        <w:t>кВ</w:t>
      </w:r>
      <w:proofErr w:type="spellEnd"/>
      <w:r w:rsidRPr="0056531F">
        <w:rPr>
          <w:rFonts w:ascii="Times New Roman" w:hAnsi="Times New Roman"/>
          <w:color w:val="000000"/>
          <w:sz w:val="28"/>
          <w:szCs w:val="28"/>
        </w:rPr>
        <w:t xml:space="preserve"> КС-22 предусматривает автоматическое включение резерва</w:t>
      </w:r>
      <w:r w:rsidR="001C34C3" w:rsidRPr="00A86501">
        <w:rPr>
          <w:rFonts w:ascii="Times New Roman" w:hAnsi="Times New Roman"/>
          <w:color w:val="000000"/>
          <w:sz w:val="28"/>
          <w:szCs w:val="28"/>
        </w:rPr>
        <w:t xml:space="preserve"> [</w:t>
      </w:r>
      <w:r w:rsidR="001C34C3">
        <w:rPr>
          <w:rFonts w:ascii="Times New Roman" w:hAnsi="Times New Roman"/>
          <w:color w:val="000000"/>
          <w:sz w:val="28"/>
          <w:szCs w:val="28"/>
          <w:lang w:val="en-US"/>
        </w:rPr>
        <w:fldChar w:fldCharType="begin"/>
      </w:r>
      <w:r w:rsidR="001C34C3" w:rsidRPr="00A86501">
        <w:rPr>
          <w:rFonts w:ascii="Times New Roman" w:hAnsi="Times New Roman"/>
          <w:color w:val="000000"/>
          <w:sz w:val="28"/>
          <w:szCs w:val="28"/>
        </w:rPr>
        <w:instrText xml:space="preserve"> </w:instrText>
      </w:r>
      <w:r w:rsidR="001C34C3">
        <w:rPr>
          <w:rFonts w:ascii="Times New Roman" w:hAnsi="Times New Roman"/>
          <w:color w:val="000000"/>
          <w:sz w:val="28"/>
          <w:szCs w:val="28"/>
          <w:lang w:val="en-US"/>
        </w:rPr>
        <w:instrText>REF</w:instrText>
      </w:r>
      <w:r w:rsidR="001C34C3" w:rsidRPr="00A86501">
        <w:rPr>
          <w:rFonts w:ascii="Times New Roman" w:hAnsi="Times New Roman"/>
          <w:color w:val="000000"/>
          <w:sz w:val="28"/>
          <w:szCs w:val="28"/>
        </w:rPr>
        <w:instrText xml:space="preserve"> _</w:instrText>
      </w:r>
      <w:r w:rsidR="001C34C3">
        <w:rPr>
          <w:rFonts w:ascii="Times New Roman" w:hAnsi="Times New Roman"/>
          <w:color w:val="000000"/>
          <w:sz w:val="28"/>
          <w:szCs w:val="28"/>
          <w:lang w:val="en-US"/>
        </w:rPr>
        <w:instrText>Ref</w:instrText>
      </w:r>
      <w:r w:rsidR="001C34C3" w:rsidRPr="00A86501">
        <w:rPr>
          <w:rFonts w:ascii="Times New Roman" w:hAnsi="Times New Roman"/>
          <w:color w:val="000000"/>
          <w:sz w:val="28"/>
          <w:szCs w:val="28"/>
        </w:rPr>
        <w:instrText>75816034 \</w:instrText>
      </w:r>
      <w:r w:rsidR="001C34C3">
        <w:rPr>
          <w:rFonts w:ascii="Times New Roman" w:hAnsi="Times New Roman"/>
          <w:color w:val="000000"/>
          <w:sz w:val="28"/>
          <w:szCs w:val="28"/>
          <w:lang w:val="en-US"/>
        </w:rPr>
        <w:instrText>r</w:instrText>
      </w:r>
      <w:r w:rsidR="001C34C3" w:rsidRPr="00A86501">
        <w:rPr>
          <w:rFonts w:ascii="Times New Roman" w:hAnsi="Times New Roman"/>
          <w:color w:val="000000"/>
          <w:sz w:val="28"/>
          <w:szCs w:val="28"/>
        </w:rPr>
        <w:instrText xml:space="preserve"> \</w:instrText>
      </w:r>
      <w:r w:rsidR="001C34C3">
        <w:rPr>
          <w:rFonts w:ascii="Times New Roman" w:hAnsi="Times New Roman"/>
          <w:color w:val="000000"/>
          <w:sz w:val="28"/>
          <w:szCs w:val="28"/>
          <w:lang w:val="en-US"/>
        </w:rPr>
        <w:instrText>h</w:instrText>
      </w:r>
      <w:r w:rsidR="001C34C3" w:rsidRPr="00A86501">
        <w:rPr>
          <w:rFonts w:ascii="Times New Roman" w:hAnsi="Times New Roman"/>
          <w:color w:val="000000"/>
          <w:sz w:val="28"/>
          <w:szCs w:val="28"/>
        </w:rPr>
        <w:instrText xml:space="preserve"> </w:instrText>
      </w:r>
      <w:r w:rsidR="001C34C3">
        <w:rPr>
          <w:rFonts w:ascii="Times New Roman" w:hAnsi="Times New Roman"/>
          <w:color w:val="000000"/>
          <w:sz w:val="28"/>
          <w:szCs w:val="28"/>
          <w:lang w:val="en-US"/>
        </w:rPr>
      </w:r>
      <w:r w:rsidR="001C34C3">
        <w:rPr>
          <w:rFonts w:ascii="Times New Roman" w:hAnsi="Times New Roman"/>
          <w:color w:val="000000"/>
          <w:sz w:val="28"/>
          <w:szCs w:val="28"/>
          <w:lang w:val="en-US"/>
        </w:rPr>
        <w:fldChar w:fldCharType="separate"/>
      </w:r>
      <w:r w:rsidR="001C34C3" w:rsidRPr="00A86501">
        <w:rPr>
          <w:rFonts w:ascii="Times New Roman" w:hAnsi="Times New Roman"/>
          <w:color w:val="000000"/>
          <w:sz w:val="28"/>
          <w:szCs w:val="28"/>
        </w:rPr>
        <w:t>22</w:t>
      </w:r>
      <w:r w:rsidR="001C34C3">
        <w:rPr>
          <w:rFonts w:ascii="Times New Roman" w:hAnsi="Times New Roman"/>
          <w:color w:val="000000"/>
          <w:sz w:val="28"/>
          <w:szCs w:val="28"/>
          <w:lang w:val="en-US"/>
        </w:rPr>
        <w:fldChar w:fldCharType="end"/>
      </w:r>
      <w:r w:rsidR="001C34C3" w:rsidRPr="00A86501">
        <w:rPr>
          <w:rFonts w:ascii="Times New Roman" w:hAnsi="Times New Roman"/>
          <w:color w:val="000000"/>
          <w:sz w:val="28"/>
          <w:szCs w:val="28"/>
        </w:rPr>
        <w:t>]</w:t>
      </w:r>
      <w:r w:rsidRPr="0056531F">
        <w:rPr>
          <w:rFonts w:ascii="Times New Roman" w:hAnsi="Times New Roman"/>
          <w:color w:val="000000"/>
          <w:sz w:val="28"/>
          <w:szCs w:val="28"/>
        </w:rPr>
        <w:t xml:space="preserve">. Электроснабжение КС-22 осуществляется от ЗРУ-10 </w:t>
      </w:r>
      <w:proofErr w:type="spellStart"/>
      <w:r w:rsidRPr="0056531F">
        <w:rPr>
          <w:rFonts w:ascii="Times New Roman" w:hAnsi="Times New Roman"/>
          <w:color w:val="000000"/>
          <w:sz w:val="28"/>
          <w:szCs w:val="28"/>
        </w:rPr>
        <w:t>кВ</w:t>
      </w:r>
      <w:proofErr w:type="spellEnd"/>
      <w:r w:rsidRPr="0056531F">
        <w:rPr>
          <w:rFonts w:ascii="Times New Roman" w:hAnsi="Times New Roman"/>
          <w:color w:val="000000"/>
          <w:sz w:val="28"/>
          <w:szCs w:val="28"/>
        </w:rPr>
        <w:t>, которое подключено через воздушные линии к шинам ЗРУ-10</w:t>
      </w:r>
      <w:r w:rsidR="00C94B5A" w:rsidRPr="0056531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6531F">
        <w:rPr>
          <w:rFonts w:ascii="Times New Roman" w:hAnsi="Times New Roman"/>
          <w:color w:val="000000"/>
          <w:sz w:val="28"/>
          <w:szCs w:val="28"/>
        </w:rPr>
        <w:t>кВ</w:t>
      </w:r>
      <w:proofErr w:type="spellEnd"/>
      <w:r w:rsidRPr="0056531F">
        <w:rPr>
          <w:rFonts w:ascii="Times New Roman" w:hAnsi="Times New Roman"/>
          <w:color w:val="000000"/>
          <w:sz w:val="28"/>
          <w:szCs w:val="28"/>
        </w:rPr>
        <w:t xml:space="preserve"> КС-22 «Волжского ЛПУМГ».</w:t>
      </w:r>
    </w:p>
    <w:p w:rsidR="004D52D5" w:rsidRPr="0056531F" w:rsidRDefault="004D52D5" w:rsidP="004D52D5">
      <w:p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6531F">
        <w:rPr>
          <w:rFonts w:ascii="Times New Roman" w:hAnsi="Times New Roman"/>
          <w:color w:val="000000"/>
          <w:sz w:val="28"/>
          <w:szCs w:val="28"/>
        </w:rPr>
        <w:t>От шин ЗРУ-10</w:t>
      </w:r>
      <w:r w:rsidR="00C94B5A" w:rsidRPr="0056531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6531F">
        <w:rPr>
          <w:rFonts w:ascii="Times New Roman" w:hAnsi="Times New Roman"/>
          <w:color w:val="000000"/>
          <w:sz w:val="28"/>
          <w:szCs w:val="28"/>
        </w:rPr>
        <w:t>кВ</w:t>
      </w:r>
      <w:proofErr w:type="spellEnd"/>
      <w:r w:rsidRPr="0056531F">
        <w:rPr>
          <w:rFonts w:ascii="Times New Roman" w:hAnsi="Times New Roman"/>
          <w:color w:val="000000"/>
          <w:sz w:val="28"/>
          <w:szCs w:val="28"/>
        </w:rPr>
        <w:t xml:space="preserve"> запитаны КТП ПЭБ и КТП АВО газа компрессорных цехов. На указанных КТП происходит понижения напряжения от 10 </w:t>
      </w:r>
      <w:proofErr w:type="spellStart"/>
      <w:r w:rsidRPr="0056531F">
        <w:rPr>
          <w:rFonts w:ascii="Times New Roman" w:hAnsi="Times New Roman"/>
          <w:color w:val="000000"/>
          <w:sz w:val="28"/>
          <w:szCs w:val="28"/>
        </w:rPr>
        <w:t>кВ</w:t>
      </w:r>
      <w:proofErr w:type="spellEnd"/>
      <w:r w:rsidRPr="0056531F">
        <w:rPr>
          <w:rFonts w:ascii="Times New Roman" w:hAnsi="Times New Roman"/>
          <w:color w:val="000000"/>
          <w:sz w:val="28"/>
          <w:szCs w:val="28"/>
        </w:rPr>
        <w:t xml:space="preserve"> до 0,4 </w:t>
      </w:r>
      <w:proofErr w:type="spellStart"/>
      <w:r w:rsidRPr="0056531F">
        <w:rPr>
          <w:rFonts w:ascii="Times New Roman" w:hAnsi="Times New Roman"/>
          <w:color w:val="000000"/>
          <w:sz w:val="28"/>
          <w:szCs w:val="28"/>
        </w:rPr>
        <w:t>кВ</w:t>
      </w:r>
      <w:proofErr w:type="spellEnd"/>
      <w:r w:rsidRPr="0056531F">
        <w:rPr>
          <w:rFonts w:ascii="Times New Roman" w:hAnsi="Times New Roman"/>
          <w:color w:val="000000"/>
          <w:sz w:val="28"/>
          <w:szCs w:val="28"/>
        </w:rPr>
        <w:t xml:space="preserve"> и распределено по потребителям</w:t>
      </w:r>
      <w:r w:rsidR="001C34C3" w:rsidRPr="001C34C3">
        <w:rPr>
          <w:rFonts w:ascii="Times New Roman" w:hAnsi="Times New Roman"/>
          <w:color w:val="000000"/>
          <w:sz w:val="28"/>
          <w:szCs w:val="28"/>
        </w:rPr>
        <w:t xml:space="preserve"> [</w:t>
      </w:r>
      <w:r w:rsidR="001C34C3">
        <w:rPr>
          <w:rFonts w:ascii="Times New Roman" w:hAnsi="Times New Roman"/>
          <w:color w:val="000000"/>
          <w:sz w:val="28"/>
          <w:szCs w:val="28"/>
        </w:rPr>
        <w:fldChar w:fldCharType="begin"/>
      </w:r>
      <w:r w:rsidR="001C34C3">
        <w:rPr>
          <w:rFonts w:ascii="Times New Roman" w:hAnsi="Times New Roman"/>
          <w:color w:val="000000"/>
          <w:sz w:val="28"/>
          <w:szCs w:val="28"/>
        </w:rPr>
        <w:instrText xml:space="preserve"> REF _Ref75816059 \r \h </w:instrText>
      </w:r>
      <w:r w:rsidR="001C34C3">
        <w:rPr>
          <w:rFonts w:ascii="Times New Roman" w:hAnsi="Times New Roman"/>
          <w:color w:val="000000"/>
          <w:sz w:val="28"/>
          <w:szCs w:val="28"/>
        </w:rPr>
      </w:r>
      <w:r w:rsidR="001C34C3">
        <w:rPr>
          <w:rFonts w:ascii="Times New Roman" w:hAnsi="Times New Roman"/>
          <w:color w:val="000000"/>
          <w:sz w:val="28"/>
          <w:szCs w:val="28"/>
        </w:rPr>
        <w:fldChar w:fldCharType="separate"/>
      </w:r>
      <w:r w:rsidR="001C34C3">
        <w:rPr>
          <w:rFonts w:ascii="Times New Roman" w:hAnsi="Times New Roman"/>
          <w:color w:val="000000"/>
          <w:sz w:val="28"/>
          <w:szCs w:val="28"/>
        </w:rPr>
        <w:t>70</w:t>
      </w:r>
      <w:r w:rsidR="001C34C3">
        <w:rPr>
          <w:rFonts w:ascii="Times New Roman" w:hAnsi="Times New Roman"/>
          <w:color w:val="000000"/>
          <w:sz w:val="28"/>
          <w:szCs w:val="28"/>
        </w:rPr>
        <w:fldChar w:fldCharType="end"/>
      </w:r>
      <w:r w:rsidR="001C34C3" w:rsidRPr="001C34C3">
        <w:rPr>
          <w:rFonts w:ascii="Times New Roman" w:hAnsi="Times New Roman"/>
          <w:color w:val="000000"/>
          <w:sz w:val="28"/>
          <w:szCs w:val="28"/>
        </w:rPr>
        <w:t>]</w:t>
      </w:r>
      <w:r w:rsidRPr="0056531F">
        <w:rPr>
          <w:rFonts w:ascii="Times New Roman" w:hAnsi="Times New Roman"/>
          <w:color w:val="000000"/>
          <w:sz w:val="28"/>
          <w:szCs w:val="28"/>
        </w:rPr>
        <w:t>.</w:t>
      </w:r>
    </w:p>
    <w:p w:rsidR="004D52D5" w:rsidRPr="0056531F" w:rsidRDefault="004D52D5" w:rsidP="004D52D5">
      <w:p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6531F">
        <w:rPr>
          <w:rFonts w:ascii="Times New Roman" w:hAnsi="Times New Roman"/>
          <w:color w:val="000000"/>
          <w:sz w:val="28"/>
          <w:szCs w:val="28"/>
        </w:rPr>
        <w:t xml:space="preserve">В качестве резервных источников электроснабжения применяются электростанции собственных нужд ПАЭС-2500 – подключены к шинам ЗРУ </w:t>
      </w:r>
      <w:proofErr w:type="spellStart"/>
      <w:r w:rsidRPr="0056531F">
        <w:rPr>
          <w:rFonts w:ascii="Times New Roman" w:hAnsi="Times New Roman"/>
          <w:color w:val="000000"/>
          <w:sz w:val="28"/>
          <w:szCs w:val="28"/>
        </w:rPr>
        <w:t>кВ</w:t>
      </w:r>
      <w:proofErr w:type="spellEnd"/>
      <w:r w:rsidRPr="0056531F">
        <w:rPr>
          <w:rFonts w:ascii="Times New Roman" w:hAnsi="Times New Roman"/>
          <w:color w:val="000000"/>
          <w:sz w:val="28"/>
          <w:szCs w:val="28"/>
        </w:rPr>
        <w:t>, ПАЭС-2500М и т</w:t>
      </w:r>
      <w:r w:rsidR="00432CD5" w:rsidRPr="0056531F">
        <w:rPr>
          <w:rFonts w:ascii="Times New Roman" w:hAnsi="Times New Roman"/>
          <w:color w:val="000000"/>
          <w:sz w:val="28"/>
          <w:szCs w:val="28"/>
        </w:rPr>
        <w:t xml:space="preserve">\г </w:t>
      </w:r>
      <w:proofErr w:type="spellStart"/>
      <w:r w:rsidR="00432CD5" w:rsidRPr="0056531F">
        <w:rPr>
          <w:rFonts w:ascii="Times New Roman" w:hAnsi="Times New Roman"/>
          <w:color w:val="000000"/>
          <w:sz w:val="28"/>
          <w:szCs w:val="28"/>
        </w:rPr>
        <w:t>Растон</w:t>
      </w:r>
      <w:proofErr w:type="spellEnd"/>
      <w:r w:rsidR="00432CD5" w:rsidRPr="0056531F">
        <w:rPr>
          <w:rFonts w:ascii="Times New Roman" w:hAnsi="Times New Roman"/>
          <w:color w:val="000000"/>
          <w:sz w:val="28"/>
          <w:szCs w:val="28"/>
        </w:rPr>
        <w:t xml:space="preserve"> – подключены к шинам </w:t>
      </w:r>
      <w:r w:rsidRPr="0056531F">
        <w:rPr>
          <w:rFonts w:ascii="Times New Roman" w:hAnsi="Times New Roman"/>
          <w:color w:val="000000"/>
          <w:sz w:val="28"/>
          <w:szCs w:val="28"/>
        </w:rPr>
        <w:t xml:space="preserve">ЗРУ-10 </w:t>
      </w:r>
      <w:proofErr w:type="spellStart"/>
      <w:r w:rsidRPr="0056531F">
        <w:rPr>
          <w:rFonts w:ascii="Times New Roman" w:hAnsi="Times New Roman"/>
          <w:color w:val="000000"/>
          <w:sz w:val="28"/>
          <w:szCs w:val="28"/>
        </w:rPr>
        <w:t>кВ</w:t>
      </w:r>
      <w:proofErr w:type="spellEnd"/>
      <w:r w:rsidRPr="0056531F">
        <w:rPr>
          <w:rFonts w:ascii="Times New Roman" w:hAnsi="Times New Roman"/>
          <w:color w:val="000000"/>
          <w:sz w:val="28"/>
          <w:szCs w:val="28"/>
        </w:rPr>
        <w:t xml:space="preserve"> КС-22 электростанции типов ПАЭ</w:t>
      </w:r>
      <w:r w:rsidR="00C94B5A" w:rsidRPr="0056531F">
        <w:rPr>
          <w:rFonts w:ascii="Times New Roman" w:hAnsi="Times New Roman"/>
          <w:color w:val="000000"/>
          <w:sz w:val="28"/>
          <w:szCs w:val="28"/>
        </w:rPr>
        <w:t>С-2500 и ПАЭС-2500М запускают в</w:t>
      </w:r>
      <w:r w:rsidRPr="0056531F">
        <w:rPr>
          <w:rFonts w:ascii="Times New Roman" w:hAnsi="Times New Roman"/>
          <w:color w:val="000000"/>
          <w:sz w:val="28"/>
          <w:szCs w:val="28"/>
        </w:rPr>
        <w:t>ручную</w:t>
      </w:r>
      <w:r w:rsidR="001C34C3" w:rsidRPr="001C34C3">
        <w:rPr>
          <w:rFonts w:ascii="Times New Roman" w:hAnsi="Times New Roman"/>
          <w:color w:val="000000"/>
          <w:sz w:val="28"/>
          <w:szCs w:val="28"/>
        </w:rPr>
        <w:t xml:space="preserve"> [</w:t>
      </w:r>
      <w:r w:rsidR="001C34C3">
        <w:rPr>
          <w:rFonts w:ascii="Times New Roman" w:hAnsi="Times New Roman"/>
          <w:color w:val="000000"/>
          <w:sz w:val="28"/>
          <w:szCs w:val="28"/>
          <w:lang w:val="en-US"/>
        </w:rPr>
        <w:fldChar w:fldCharType="begin"/>
      </w:r>
      <w:r w:rsidR="001C34C3" w:rsidRPr="001C34C3">
        <w:rPr>
          <w:rFonts w:ascii="Times New Roman" w:hAnsi="Times New Roman"/>
          <w:color w:val="000000"/>
          <w:sz w:val="28"/>
          <w:szCs w:val="28"/>
        </w:rPr>
        <w:instrText xml:space="preserve"> </w:instrText>
      </w:r>
      <w:r w:rsidR="001C34C3">
        <w:rPr>
          <w:rFonts w:ascii="Times New Roman" w:hAnsi="Times New Roman"/>
          <w:color w:val="000000"/>
          <w:sz w:val="28"/>
          <w:szCs w:val="28"/>
          <w:lang w:val="en-US"/>
        </w:rPr>
        <w:instrText>REF</w:instrText>
      </w:r>
      <w:r w:rsidR="001C34C3" w:rsidRPr="001C34C3">
        <w:rPr>
          <w:rFonts w:ascii="Times New Roman" w:hAnsi="Times New Roman"/>
          <w:color w:val="000000"/>
          <w:sz w:val="28"/>
          <w:szCs w:val="28"/>
        </w:rPr>
        <w:instrText xml:space="preserve"> _</w:instrText>
      </w:r>
      <w:r w:rsidR="001C34C3">
        <w:rPr>
          <w:rFonts w:ascii="Times New Roman" w:hAnsi="Times New Roman"/>
          <w:color w:val="000000"/>
          <w:sz w:val="28"/>
          <w:szCs w:val="28"/>
          <w:lang w:val="en-US"/>
        </w:rPr>
        <w:instrText>Ref</w:instrText>
      </w:r>
      <w:r w:rsidR="001C34C3" w:rsidRPr="001C34C3">
        <w:rPr>
          <w:rFonts w:ascii="Times New Roman" w:hAnsi="Times New Roman"/>
          <w:color w:val="000000"/>
          <w:sz w:val="28"/>
          <w:szCs w:val="28"/>
        </w:rPr>
        <w:instrText>75816075 \</w:instrText>
      </w:r>
      <w:r w:rsidR="001C34C3">
        <w:rPr>
          <w:rFonts w:ascii="Times New Roman" w:hAnsi="Times New Roman"/>
          <w:color w:val="000000"/>
          <w:sz w:val="28"/>
          <w:szCs w:val="28"/>
          <w:lang w:val="en-US"/>
        </w:rPr>
        <w:instrText>r</w:instrText>
      </w:r>
      <w:r w:rsidR="001C34C3" w:rsidRPr="001C34C3">
        <w:rPr>
          <w:rFonts w:ascii="Times New Roman" w:hAnsi="Times New Roman"/>
          <w:color w:val="000000"/>
          <w:sz w:val="28"/>
          <w:szCs w:val="28"/>
        </w:rPr>
        <w:instrText xml:space="preserve"> \</w:instrText>
      </w:r>
      <w:r w:rsidR="001C34C3">
        <w:rPr>
          <w:rFonts w:ascii="Times New Roman" w:hAnsi="Times New Roman"/>
          <w:color w:val="000000"/>
          <w:sz w:val="28"/>
          <w:szCs w:val="28"/>
          <w:lang w:val="en-US"/>
        </w:rPr>
        <w:instrText>h</w:instrText>
      </w:r>
      <w:r w:rsidR="001C34C3" w:rsidRPr="001C34C3">
        <w:rPr>
          <w:rFonts w:ascii="Times New Roman" w:hAnsi="Times New Roman"/>
          <w:color w:val="000000"/>
          <w:sz w:val="28"/>
          <w:szCs w:val="28"/>
        </w:rPr>
        <w:instrText xml:space="preserve"> </w:instrText>
      </w:r>
      <w:r w:rsidR="001C34C3">
        <w:rPr>
          <w:rFonts w:ascii="Times New Roman" w:hAnsi="Times New Roman"/>
          <w:color w:val="000000"/>
          <w:sz w:val="28"/>
          <w:szCs w:val="28"/>
          <w:lang w:val="en-US"/>
        </w:rPr>
      </w:r>
      <w:r w:rsidR="001C34C3">
        <w:rPr>
          <w:rFonts w:ascii="Times New Roman" w:hAnsi="Times New Roman"/>
          <w:color w:val="000000"/>
          <w:sz w:val="28"/>
          <w:szCs w:val="28"/>
          <w:lang w:val="en-US"/>
        </w:rPr>
        <w:fldChar w:fldCharType="separate"/>
      </w:r>
      <w:r w:rsidR="001C34C3" w:rsidRPr="001C34C3">
        <w:rPr>
          <w:rFonts w:ascii="Times New Roman" w:hAnsi="Times New Roman"/>
          <w:color w:val="000000"/>
          <w:sz w:val="28"/>
          <w:szCs w:val="28"/>
        </w:rPr>
        <w:t>66</w:t>
      </w:r>
      <w:r w:rsidR="001C34C3">
        <w:rPr>
          <w:rFonts w:ascii="Times New Roman" w:hAnsi="Times New Roman"/>
          <w:color w:val="000000"/>
          <w:sz w:val="28"/>
          <w:szCs w:val="28"/>
          <w:lang w:val="en-US"/>
        </w:rPr>
        <w:fldChar w:fldCharType="end"/>
      </w:r>
      <w:r w:rsidR="001C34C3" w:rsidRPr="001C34C3">
        <w:rPr>
          <w:rFonts w:ascii="Times New Roman" w:hAnsi="Times New Roman"/>
          <w:color w:val="000000"/>
          <w:sz w:val="28"/>
          <w:szCs w:val="28"/>
        </w:rPr>
        <w:t>]</w:t>
      </w:r>
      <w:r w:rsidRPr="0056531F">
        <w:rPr>
          <w:rFonts w:ascii="Times New Roman" w:hAnsi="Times New Roman"/>
          <w:color w:val="000000"/>
          <w:sz w:val="28"/>
          <w:szCs w:val="28"/>
        </w:rPr>
        <w:t xml:space="preserve">. Т\г </w:t>
      </w:r>
      <w:proofErr w:type="spellStart"/>
      <w:r w:rsidRPr="0056531F">
        <w:rPr>
          <w:rFonts w:ascii="Times New Roman" w:hAnsi="Times New Roman"/>
          <w:color w:val="000000"/>
          <w:sz w:val="28"/>
          <w:szCs w:val="28"/>
        </w:rPr>
        <w:t>Растон</w:t>
      </w:r>
      <w:proofErr w:type="spellEnd"/>
      <w:r w:rsidRPr="0056531F">
        <w:rPr>
          <w:rFonts w:ascii="Times New Roman" w:hAnsi="Times New Roman"/>
          <w:color w:val="000000"/>
          <w:sz w:val="28"/>
          <w:szCs w:val="28"/>
        </w:rPr>
        <w:t xml:space="preserve"> имеют режим ручного и автоматического пуска</w:t>
      </w:r>
      <w:r w:rsidR="001C34C3" w:rsidRPr="001C34C3">
        <w:rPr>
          <w:rFonts w:ascii="Times New Roman" w:hAnsi="Times New Roman"/>
          <w:color w:val="000000"/>
          <w:sz w:val="28"/>
          <w:szCs w:val="28"/>
        </w:rPr>
        <w:t xml:space="preserve"> [</w:t>
      </w:r>
      <w:r w:rsidR="001C34C3">
        <w:rPr>
          <w:rFonts w:ascii="Times New Roman" w:hAnsi="Times New Roman"/>
          <w:color w:val="000000"/>
          <w:sz w:val="28"/>
          <w:szCs w:val="28"/>
          <w:lang w:val="en-US"/>
        </w:rPr>
        <w:fldChar w:fldCharType="begin"/>
      </w:r>
      <w:r w:rsidR="001C34C3" w:rsidRPr="001C34C3">
        <w:rPr>
          <w:rFonts w:ascii="Times New Roman" w:hAnsi="Times New Roman"/>
          <w:color w:val="000000"/>
          <w:sz w:val="28"/>
          <w:szCs w:val="28"/>
        </w:rPr>
        <w:instrText xml:space="preserve"> </w:instrText>
      </w:r>
      <w:r w:rsidR="001C34C3">
        <w:rPr>
          <w:rFonts w:ascii="Times New Roman" w:hAnsi="Times New Roman"/>
          <w:color w:val="000000"/>
          <w:sz w:val="28"/>
          <w:szCs w:val="28"/>
          <w:lang w:val="en-US"/>
        </w:rPr>
        <w:instrText>REF</w:instrText>
      </w:r>
      <w:r w:rsidR="001C34C3" w:rsidRPr="001C34C3">
        <w:rPr>
          <w:rFonts w:ascii="Times New Roman" w:hAnsi="Times New Roman"/>
          <w:color w:val="000000"/>
          <w:sz w:val="28"/>
          <w:szCs w:val="28"/>
        </w:rPr>
        <w:instrText xml:space="preserve"> _</w:instrText>
      </w:r>
      <w:r w:rsidR="001C34C3">
        <w:rPr>
          <w:rFonts w:ascii="Times New Roman" w:hAnsi="Times New Roman"/>
          <w:color w:val="000000"/>
          <w:sz w:val="28"/>
          <w:szCs w:val="28"/>
          <w:lang w:val="en-US"/>
        </w:rPr>
        <w:instrText>Ref</w:instrText>
      </w:r>
      <w:r w:rsidR="001C34C3" w:rsidRPr="001C34C3">
        <w:rPr>
          <w:rFonts w:ascii="Times New Roman" w:hAnsi="Times New Roman"/>
          <w:color w:val="000000"/>
          <w:sz w:val="28"/>
          <w:szCs w:val="28"/>
        </w:rPr>
        <w:instrText>75816088 \</w:instrText>
      </w:r>
      <w:r w:rsidR="001C34C3">
        <w:rPr>
          <w:rFonts w:ascii="Times New Roman" w:hAnsi="Times New Roman"/>
          <w:color w:val="000000"/>
          <w:sz w:val="28"/>
          <w:szCs w:val="28"/>
          <w:lang w:val="en-US"/>
        </w:rPr>
        <w:instrText>r</w:instrText>
      </w:r>
      <w:r w:rsidR="001C34C3" w:rsidRPr="001C34C3">
        <w:rPr>
          <w:rFonts w:ascii="Times New Roman" w:hAnsi="Times New Roman"/>
          <w:color w:val="000000"/>
          <w:sz w:val="28"/>
          <w:szCs w:val="28"/>
        </w:rPr>
        <w:instrText xml:space="preserve"> \</w:instrText>
      </w:r>
      <w:r w:rsidR="001C34C3">
        <w:rPr>
          <w:rFonts w:ascii="Times New Roman" w:hAnsi="Times New Roman"/>
          <w:color w:val="000000"/>
          <w:sz w:val="28"/>
          <w:szCs w:val="28"/>
          <w:lang w:val="en-US"/>
        </w:rPr>
        <w:instrText>h</w:instrText>
      </w:r>
      <w:r w:rsidR="001C34C3" w:rsidRPr="001C34C3">
        <w:rPr>
          <w:rFonts w:ascii="Times New Roman" w:hAnsi="Times New Roman"/>
          <w:color w:val="000000"/>
          <w:sz w:val="28"/>
          <w:szCs w:val="28"/>
        </w:rPr>
        <w:instrText xml:space="preserve"> </w:instrText>
      </w:r>
      <w:r w:rsidR="001C34C3">
        <w:rPr>
          <w:rFonts w:ascii="Times New Roman" w:hAnsi="Times New Roman"/>
          <w:color w:val="000000"/>
          <w:sz w:val="28"/>
          <w:szCs w:val="28"/>
          <w:lang w:val="en-US"/>
        </w:rPr>
      </w:r>
      <w:r w:rsidR="001C34C3">
        <w:rPr>
          <w:rFonts w:ascii="Times New Roman" w:hAnsi="Times New Roman"/>
          <w:color w:val="000000"/>
          <w:sz w:val="28"/>
          <w:szCs w:val="28"/>
          <w:lang w:val="en-US"/>
        </w:rPr>
        <w:fldChar w:fldCharType="separate"/>
      </w:r>
      <w:r w:rsidR="001C34C3" w:rsidRPr="001C34C3">
        <w:rPr>
          <w:rFonts w:ascii="Times New Roman" w:hAnsi="Times New Roman"/>
          <w:color w:val="000000"/>
          <w:sz w:val="28"/>
          <w:szCs w:val="28"/>
        </w:rPr>
        <w:t>47</w:t>
      </w:r>
      <w:r w:rsidR="001C34C3">
        <w:rPr>
          <w:rFonts w:ascii="Times New Roman" w:hAnsi="Times New Roman"/>
          <w:color w:val="000000"/>
          <w:sz w:val="28"/>
          <w:szCs w:val="28"/>
          <w:lang w:val="en-US"/>
        </w:rPr>
        <w:fldChar w:fldCharType="end"/>
      </w:r>
      <w:r w:rsidR="001C34C3" w:rsidRPr="001C34C3">
        <w:rPr>
          <w:rFonts w:ascii="Times New Roman" w:hAnsi="Times New Roman"/>
          <w:color w:val="000000"/>
          <w:sz w:val="28"/>
          <w:szCs w:val="28"/>
        </w:rPr>
        <w:t>]</w:t>
      </w:r>
      <w:r w:rsidRPr="0056531F">
        <w:rPr>
          <w:rFonts w:ascii="Times New Roman" w:hAnsi="Times New Roman"/>
          <w:color w:val="000000"/>
          <w:sz w:val="28"/>
          <w:szCs w:val="28"/>
        </w:rPr>
        <w:t>.</w:t>
      </w:r>
    </w:p>
    <w:p w:rsidR="004E38A8" w:rsidRPr="0056531F" w:rsidRDefault="004D52D5" w:rsidP="004D52D5">
      <w:p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6531F">
        <w:rPr>
          <w:rFonts w:ascii="Times New Roman" w:hAnsi="Times New Roman"/>
          <w:color w:val="000000"/>
          <w:sz w:val="28"/>
          <w:szCs w:val="28"/>
        </w:rPr>
        <w:t>В качестве аварийных источников электроснабжения в КС-22 «Волжского ЛПУМГ» используются дизельные электростанции (ЭД и БЭС), которые подключены к шинам КТП ПЭБ и запускаются автоматически после полного исчезновения напряжения на шинах КТП ПЭБ</w:t>
      </w:r>
      <w:r w:rsidR="001C34C3" w:rsidRPr="001C34C3">
        <w:rPr>
          <w:rFonts w:ascii="Times New Roman" w:hAnsi="Times New Roman"/>
          <w:color w:val="000000"/>
          <w:sz w:val="28"/>
          <w:szCs w:val="28"/>
        </w:rPr>
        <w:t xml:space="preserve"> [</w:t>
      </w:r>
      <w:r w:rsidR="001C34C3">
        <w:rPr>
          <w:rFonts w:ascii="Times New Roman" w:hAnsi="Times New Roman"/>
          <w:color w:val="000000"/>
          <w:sz w:val="28"/>
          <w:szCs w:val="28"/>
        </w:rPr>
        <w:fldChar w:fldCharType="begin"/>
      </w:r>
      <w:r w:rsidR="001C34C3">
        <w:rPr>
          <w:rFonts w:ascii="Times New Roman" w:hAnsi="Times New Roman"/>
          <w:color w:val="000000"/>
          <w:sz w:val="28"/>
          <w:szCs w:val="28"/>
        </w:rPr>
        <w:instrText xml:space="preserve"> REF _Ref75816104 \r \h </w:instrText>
      </w:r>
      <w:r w:rsidR="001C34C3">
        <w:rPr>
          <w:rFonts w:ascii="Times New Roman" w:hAnsi="Times New Roman"/>
          <w:color w:val="000000"/>
          <w:sz w:val="28"/>
          <w:szCs w:val="28"/>
        </w:rPr>
      </w:r>
      <w:r w:rsidR="001C34C3">
        <w:rPr>
          <w:rFonts w:ascii="Times New Roman" w:hAnsi="Times New Roman"/>
          <w:color w:val="000000"/>
          <w:sz w:val="28"/>
          <w:szCs w:val="28"/>
        </w:rPr>
        <w:fldChar w:fldCharType="separate"/>
      </w:r>
      <w:r w:rsidR="001C34C3">
        <w:rPr>
          <w:rFonts w:ascii="Times New Roman" w:hAnsi="Times New Roman"/>
          <w:color w:val="000000"/>
          <w:sz w:val="28"/>
          <w:szCs w:val="28"/>
        </w:rPr>
        <w:t>71</w:t>
      </w:r>
      <w:r w:rsidR="001C34C3">
        <w:rPr>
          <w:rFonts w:ascii="Times New Roman" w:hAnsi="Times New Roman"/>
          <w:color w:val="000000"/>
          <w:sz w:val="28"/>
          <w:szCs w:val="28"/>
        </w:rPr>
        <w:fldChar w:fldCharType="end"/>
      </w:r>
      <w:r w:rsidR="001C34C3" w:rsidRPr="001C34C3">
        <w:rPr>
          <w:rFonts w:ascii="Times New Roman" w:hAnsi="Times New Roman"/>
          <w:color w:val="000000"/>
          <w:sz w:val="28"/>
          <w:szCs w:val="28"/>
        </w:rPr>
        <w:t>]</w:t>
      </w:r>
      <w:r w:rsidRPr="0056531F">
        <w:rPr>
          <w:rFonts w:ascii="Times New Roman" w:hAnsi="Times New Roman"/>
          <w:color w:val="000000"/>
          <w:sz w:val="28"/>
          <w:szCs w:val="28"/>
        </w:rPr>
        <w:t>.</w:t>
      </w:r>
    </w:p>
    <w:p w:rsidR="000F709B" w:rsidRPr="0056531F" w:rsidRDefault="000F709B" w:rsidP="004D52D5">
      <w:pPr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091FF7" w:rsidRPr="0056531F" w:rsidRDefault="003D75E0" w:rsidP="00434BAE">
      <w:pPr>
        <w:pStyle w:val="2"/>
      </w:pPr>
      <w:bookmarkStart w:id="270" w:name="_Toc38664748"/>
      <w:bookmarkStart w:id="271" w:name="_Toc71980987"/>
      <w:r w:rsidRPr="0056531F">
        <w:lastRenderedPageBreak/>
        <w:t>2.</w:t>
      </w:r>
      <w:r w:rsidR="00FF670D" w:rsidRPr="0056531F">
        <w:t>3</w:t>
      </w:r>
      <w:r w:rsidRPr="0056531F">
        <w:t xml:space="preserve"> </w:t>
      </w:r>
      <w:bookmarkStart w:id="272" w:name="_Hlk65367440"/>
      <w:r w:rsidR="00D852BE" w:rsidRPr="0056531F">
        <w:t>Анализ инновационных технологий, применяемых в системах пожаротушения объектов газовой отрасли</w:t>
      </w:r>
      <w:bookmarkEnd w:id="270"/>
      <w:bookmarkEnd w:id="271"/>
      <w:bookmarkEnd w:id="272"/>
    </w:p>
    <w:p w:rsidR="003D75E0" w:rsidRPr="0056531F" w:rsidRDefault="003D75E0" w:rsidP="002C47B3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2C0186" w:rsidRPr="0056531F" w:rsidRDefault="002C0186" w:rsidP="002C0186">
      <w:p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6531F">
        <w:rPr>
          <w:rFonts w:ascii="Times New Roman" w:hAnsi="Times New Roman"/>
          <w:color w:val="000000"/>
          <w:sz w:val="28"/>
          <w:szCs w:val="28"/>
        </w:rPr>
        <w:t xml:space="preserve">Зачастую на объектах нефтехимии происходят чрезвычайные ситуации. Как выяснил </w:t>
      </w:r>
      <w:proofErr w:type="spellStart"/>
      <w:r w:rsidRPr="0056531F">
        <w:rPr>
          <w:rFonts w:ascii="Times New Roman" w:hAnsi="Times New Roman"/>
          <w:color w:val="000000"/>
          <w:sz w:val="28"/>
          <w:szCs w:val="28"/>
        </w:rPr>
        <w:t>К.Буланов</w:t>
      </w:r>
      <w:proofErr w:type="spellEnd"/>
      <w:r w:rsidRPr="0056531F">
        <w:rPr>
          <w:rFonts w:ascii="Times New Roman" w:hAnsi="Times New Roman"/>
          <w:color w:val="000000"/>
          <w:sz w:val="28"/>
          <w:szCs w:val="28"/>
        </w:rPr>
        <w:t>, «67% аварий, произошедших в различное время на российских и зарубежных химических и нефтехимических промышленных предприятиях, было вызвано неисправностью оборудования, контрольно-измерительных приборов и систем автоматического управления процессами, а 17% аварий – отсутствием систем предотвращения пожаров и противопожарной защиты. Из этого следует, что около 84% аварий можно было предотвратить» [</w:t>
      </w:r>
      <w:r w:rsidRPr="0056531F">
        <w:rPr>
          <w:rFonts w:ascii="Times New Roman" w:hAnsi="Times New Roman"/>
          <w:color w:val="000000"/>
          <w:sz w:val="28"/>
          <w:szCs w:val="28"/>
          <w:lang w:val="en-US"/>
        </w:rPr>
        <w:fldChar w:fldCharType="begin"/>
      </w:r>
      <w:r w:rsidRPr="0056531F">
        <w:rPr>
          <w:rFonts w:ascii="Times New Roman" w:hAnsi="Times New Roman"/>
          <w:color w:val="000000"/>
          <w:sz w:val="28"/>
          <w:szCs w:val="28"/>
        </w:rPr>
        <w:instrText xml:space="preserve"> </w:instrText>
      </w:r>
      <w:r w:rsidRPr="0056531F">
        <w:rPr>
          <w:rFonts w:ascii="Times New Roman" w:hAnsi="Times New Roman"/>
          <w:color w:val="000000"/>
          <w:sz w:val="28"/>
          <w:szCs w:val="28"/>
          <w:lang w:val="en-US"/>
        </w:rPr>
        <w:instrText>REF</w:instrText>
      </w:r>
      <w:r w:rsidRPr="0056531F">
        <w:rPr>
          <w:rFonts w:ascii="Times New Roman" w:hAnsi="Times New Roman"/>
          <w:color w:val="000000"/>
          <w:sz w:val="28"/>
          <w:szCs w:val="28"/>
        </w:rPr>
        <w:instrText xml:space="preserve"> _</w:instrText>
      </w:r>
      <w:r w:rsidRPr="0056531F">
        <w:rPr>
          <w:rFonts w:ascii="Times New Roman" w:hAnsi="Times New Roman"/>
          <w:color w:val="000000"/>
          <w:sz w:val="28"/>
          <w:szCs w:val="28"/>
          <w:lang w:val="en-US"/>
        </w:rPr>
        <w:instrText>Ref</w:instrText>
      </w:r>
      <w:r w:rsidRPr="0056531F">
        <w:rPr>
          <w:rFonts w:ascii="Times New Roman" w:hAnsi="Times New Roman"/>
          <w:color w:val="000000"/>
          <w:sz w:val="28"/>
          <w:szCs w:val="28"/>
        </w:rPr>
        <w:instrText>70448074 \</w:instrText>
      </w:r>
      <w:r w:rsidRPr="0056531F">
        <w:rPr>
          <w:rFonts w:ascii="Times New Roman" w:hAnsi="Times New Roman"/>
          <w:color w:val="000000"/>
          <w:sz w:val="28"/>
          <w:szCs w:val="28"/>
          <w:lang w:val="en-US"/>
        </w:rPr>
        <w:instrText>r</w:instrText>
      </w:r>
      <w:r w:rsidRPr="0056531F">
        <w:rPr>
          <w:rFonts w:ascii="Times New Roman" w:hAnsi="Times New Roman"/>
          <w:color w:val="000000"/>
          <w:sz w:val="28"/>
          <w:szCs w:val="28"/>
        </w:rPr>
        <w:instrText xml:space="preserve"> \</w:instrText>
      </w:r>
      <w:r w:rsidRPr="0056531F">
        <w:rPr>
          <w:rFonts w:ascii="Times New Roman" w:hAnsi="Times New Roman"/>
          <w:color w:val="000000"/>
          <w:sz w:val="28"/>
          <w:szCs w:val="28"/>
          <w:lang w:val="en-US"/>
        </w:rPr>
        <w:instrText>h</w:instrText>
      </w:r>
      <w:r w:rsidRPr="0056531F">
        <w:rPr>
          <w:rFonts w:ascii="Times New Roman" w:hAnsi="Times New Roman"/>
          <w:color w:val="000000"/>
          <w:sz w:val="28"/>
          <w:szCs w:val="28"/>
        </w:rPr>
        <w:instrText xml:space="preserve"> </w:instrText>
      </w:r>
      <w:r w:rsidR="0056531F" w:rsidRPr="00D1453F">
        <w:rPr>
          <w:rFonts w:ascii="Times New Roman" w:hAnsi="Times New Roman"/>
          <w:color w:val="000000"/>
          <w:sz w:val="28"/>
          <w:szCs w:val="28"/>
        </w:rPr>
        <w:instrText xml:space="preserve"> \* </w:instrText>
      </w:r>
      <w:r w:rsidR="0056531F">
        <w:rPr>
          <w:rFonts w:ascii="Times New Roman" w:hAnsi="Times New Roman"/>
          <w:color w:val="000000"/>
          <w:sz w:val="28"/>
          <w:szCs w:val="28"/>
          <w:lang w:val="en-US"/>
        </w:rPr>
        <w:instrText>MERGEFORMAT</w:instrText>
      </w:r>
      <w:r w:rsidR="0056531F" w:rsidRPr="00D1453F">
        <w:rPr>
          <w:rFonts w:ascii="Times New Roman" w:hAnsi="Times New Roman"/>
          <w:color w:val="000000"/>
          <w:sz w:val="28"/>
          <w:szCs w:val="28"/>
        </w:rPr>
        <w:instrText xml:space="preserve"> </w:instrText>
      </w:r>
      <w:r w:rsidRPr="0056531F">
        <w:rPr>
          <w:rFonts w:ascii="Times New Roman" w:hAnsi="Times New Roman"/>
          <w:color w:val="000000"/>
          <w:sz w:val="28"/>
          <w:szCs w:val="28"/>
          <w:lang w:val="en-US"/>
        </w:rPr>
      </w:r>
      <w:r w:rsidRPr="0056531F">
        <w:rPr>
          <w:rFonts w:ascii="Times New Roman" w:hAnsi="Times New Roman"/>
          <w:color w:val="000000"/>
          <w:sz w:val="28"/>
          <w:szCs w:val="28"/>
          <w:lang w:val="en-US"/>
        </w:rPr>
        <w:fldChar w:fldCharType="separate"/>
      </w:r>
      <w:r w:rsidRPr="0056531F">
        <w:rPr>
          <w:rFonts w:ascii="Times New Roman" w:hAnsi="Times New Roman"/>
          <w:color w:val="000000"/>
          <w:sz w:val="28"/>
          <w:szCs w:val="28"/>
        </w:rPr>
        <w:t>3</w:t>
      </w:r>
      <w:r w:rsidRPr="0056531F">
        <w:rPr>
          <w:rFonts w:ascii="Times New Roman" w:hAnsi="Times New Roman"/>
          <w:color w:val="000000"/>
          <w:sz w:val="28"/>
          <w:szCs w:val="28"/>
          <w:lang w:val="en-US"/>
        </w:rPr>
        <w:fldChar w:fldCharType="end"/>
      </w:r>
      <w:r w:rsidRPr="0056531F">
        <w:rPr>
          <w:rFonts w:ascii="Times New Roman" w:hAnsi="Times New Roman"/>
          <w:color w:val="000000"/>
          <w:sz w:val="28"/>
          <w:szCs w:val="28"/>
        </w:rPr>
        <w:t>].</w:t>
      </w:r>
    </w:p>
    <w:p w:rsidR="002C0186" w:rsidRPr="0056531F" w:rsidRDefault="002C0186" w:rsidP="002C0186">
      <w:p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6531F">
        <w:rPr>
          <w:rFonts w:ascii="Times New Roman" w:hAnsi="Times New Roman"/>
          <w:color w:val="000000"/>
          <w:sz w:val="28"/>
          <w:szCs w:val="28"/>
        </w:rPr>
        <w:t>Системы автоматического газового пожаротушения используются для защиты различных технических объектов. В Российской Федерации они нашли широкое применение. В состав системы автоматического газового пожаротушения входит пожарная сигнализация, способная быстро среагировать на возгорание по первым признакам, а именно по сигналу датчиков о задымлении. Именно она дает сигнал. С помощью газа можно быстро потушить очаг возгорания, на это затрачивается не более 10 секунд [</w:t>
      </w:r>
      <w:r w:rsidRPr="0056531F">
        <w:rPr>
          <w:rFonts w:ascii="Times New Roman" w:hAnsi="Times New Roman"/>
          <w:color w:val="000000"/>
          <w:sz w:val="28"/>
          <w:szCs w:val="28"/>
        </w:rPr>
        <w:fldChar w:fldCharType="begin"/>
      </w:r>
      <w:r w:rsidRPr="0056531F">
        <w:rPr>
          <w:rFonts w:ascii="Times New Roman" w:hAnsi="Times New Roman"/>
          <w:color w:val="000000"/>
          <w:sz w:val="28"/>
          <w:szCs w:val="28"/>
        </w:rPr>
        <w:instrText xml:space="preserve"> REF _Ref70448169 \r \h </w:instrText>
      </w:r>
      <w:r w:rsidR="0056531F">
        <w:rPr>
          <w:rFonts w:ascii="Times New Roman" w:hAnsi="Times New Roman"/>
          <w:color w:val="000000"/>
          <w:sz w:val="28"/>
          <w:szCs w:val="28"/>
        </w:rPr>
        <w:instrText xml:space="preserve"> \* MERGEFORMAT </w:instrText>
      </w:r>
      <w:r w:rsidRPr="0056531F">
        <w:rPr>
          <w:rFonts w:ascii="Times New Roman" w:hAnsi="Times New Roman"/>
          <w:color w:val="000000"/>
          <w:sz w:val="28"/>
          <w:szCs w:val="28"/>
        </w:rPr>
      </w:r>
      <w:r w:rsidRPr="0056531F">
        <w:rPr>
          <w:rFonts w:ascii="Times New Roman" w:hAnsi="Times New Roman"/>
          <w:color w:val="000000"/>
          <w:sz w:val="28"/>
          <w:szCs w:val="28"/>
        </w:rPr>
        <w:fldChar w:fldCharType="separate"/>
      </w:r>
      <w:r w:rsidRPr="0056531F">
        <w:rPr>
          <w:rFonts w:ascii="Times New Roman" w:hAnsi="Times New Roman"/>
          <w:color w:val="000000"/>
          <w:sz w:val="28"/>
          <w:szCs w:val="28"/>
        </w:rPr>
        <w:t>78</w:t>
      </w:r>
      <w:r w:rsidRPr="0056531F">
        <w:rPr>
          <w:rFonts w:ascii="Times New Roman" w:hAnsi="Times New Roman"/>
          <w:color w:val="000000"/>
          <w:sz w:val="28"/>
          <w:szCs w:val="28"/>
        </w:rPr>
        <w:fldChar w:fldCharType="end"/>
      </w:r>
      <w:r w:rsidRPr="0056531F">
        <w:rPr>
          <w:rFonts w:ascii="Times New Roman" w:hAnsi="Times New Roman"/>
          <w:color w:val="000000"/>
          <w:sz w:val="28"/>
          <w:szCs w:val="28"/>
        </w:rPr>
        <w:t>].</w:t>
      </w:r>
    </w:p>
    <w:p w:rsidR="002C0186" w:rsidRPr="0056531F" w:rsidRDefault="002C0186" w:rsidP="002C0186">
      <w:pPr>
        <w:shd w:val="clear" w:color="auto" w:fill="FFFFFF"/>
        <w:ind w:firstLine="709"/>
        <w:textAlignment w:val="baseline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Несмотря на преимущества систем газового пожаротушения, возникали некоторые трудности в их установке: необходимость больших по площади помещений для установки баллонов с газовым агентом, опасность для персонала, работающего в защищаемой зоне.</w:t>
      </w:r>
    </w:p>
    <w:p w:rsidR="002C0186" w:rsidRPr="0056531F" w:rsidRDefault="003016C4" w:rsidP="002C0186">
      <w:pPr>
        <w:shd w:val="clear" w:color="auto" w:fill="FFFFFF"/>
        <w:ind w:firstLine="709"/>
        <w:textAlignment w:val="baseline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 Российской Федерации</w:t>
      </w:r>
      <w:r w:rsidR="002C0186" w:rsidRPr="0056531F">
        <w:rPr>
          <w:rFonts w:ascii="Times New Roman" w:hAnsi="Times New Roman"/>
          <w:sz w:val="28"/>
          <w:szCs w:val="28"/>
        </w:rPr>
        <w:t xml:space="preserve"> достаточн</w:t>
      </w:r>
      <w:r w:rsidRPr="0056531F">
        <w:rPr>
          <w:rFonts w:ascii="Times New Roman" w:hAnsi="Times New Roman"/>
          <w:sz w:val="28"/>
          <w:szCs w:val="28"/>
        </w:rPr>
        <w:t>о</w:t>
      </w:r>
      <w:r w:rsidR="002C0186" w:rsidRPr="0056531F">
        <w:rPr>
          <w:rFonts w:ascii="Times New Roman" w:hAnsi="Times New Roman"/>
          <w:sz w:val="28"/>
          <w:szCs w:val="28"/>
        </w:rPr>
        <w:t xml:space="preserve"> популярн</w:t>
      </w:r>
      <w:r w:rsidRPr="0056531F">
        <w:rPr>
          <w:rFonts w:ascii="Times New Roman" w:hAnsi="Times New Roman"/>
          <w:sz w:val="28"/>
          <w:szCs w:val="28"/>
        </w:rPr>
        <w:t>ым стало</w:t>
      </w:r>
      <w:r w:rsidR="002C0186" w:rsidRPr="0056531F">
        <w:rPr>
          <w:rFonts w:ascii="Times New Roman" w:hAnsi="Times New Roman"/>
          <w:sz w:val="28"/>
          <w:szCs w:val="28"/>
        </w:rPr>
        <w:t xml:space="preserve"> газовое огнетушащее вещество (ГОТВ) </w:t>
      </w:r>
      <w:proofErr w:type="spellStart"/>
      <w:r w:rsidR="002C0186" w:rsidRPr="0056531F">
        <w:rPr>
          <w:rFonts w:ascii="Times New Roman" w:hAnsi="Times New Roman"/>
          <w:sz w:val="28"/>
          <w:szCs w:val="28"/>
        </w:rPr>
        <w:t>Novec</w:t>
      </w:r>
      <w:proofErr w:type="spellEnd"/>
      <w:r w:rsidR="002C0186" w:rsidRPr="0056531F">
        <w:rPr>
          <w:rFonts w:ascii="Times New Roman" w:hAnsi="Times New Roman"/>
          <w:sz w:val="28"/>
          <w:szCs w:val="28"/>
        </w:rPr>
        <w:t xml:space="preserve"> 1230. Данное вещество </w:t>
      </w:r>
      <w:r w:rsidRPr="0056531F">
        <w:rPr>
          <w:rFonts w:ascii="Times New Roman" w:hAnsi="Times New Roman"/>
          <w:sz w:val="28"/>
          <w:szCs w:val="28"/>
        </w:rPr>
        <w:t>имеет сходство с водой</w:t>
      </w:r>
      <w:r w:rsidR="002C0186" w:rsidRPr="0056531F">
        <w:rPr>
          <w:rFonts w:ascii="Times New Roman" w:hAnsi="Times New Roman"/>
          <w:sz w:val="28"/>
          <w:szCs w:val="28"/>
        </w:rPr>
        <w:t xml:space="preserve">, </w:t>
      </w:r>
      <w:r w:rsidR="0013503B" w:rsidRPr="0056531F">
        <w:rPr>
          <w:rFonts w:ascii="Times New Roman" w:hAnsi="Times New Roman"/>
          <w:sz w:val="28"/>
          <w:szCs w:val="28"/>
        </w:rPr>
        <w:t>поэтому его еще называют</w:t>
      </w:r>
      <w:r w:rsidRPr="0056531F">
        <w:rPr>
          <w:rFonts w:ascii="Times New Roman" w:hAnsi="Times New Roman"/>
          <w:sz w:val="28"/>
          <w:szCs w:val="28"/>
        </w:rPr>
        <w:t xml:space="preserve"> </w:t>
      </w:r>
      <w:r w:rsidR="002C0186" w:rsidRPr="0056531F">
        <w:rPr>
          <w:rFonts w:ascii="Times New Roman" w:hAnsi="Times New Roman"/>
          <w:sz w:val="28"/>
          <w:szCs w:val="28"/>
        </w:rPr>
        <w:t>«сух</w:t>
      </w:r>
      <w:r w:rsidR="0013503B" w:rsidRPr="0056531F">
        <w:rPr>
          <w:rFonts w:ascii="Times New Roman" w:hAnsi="Times New Roman"/>
          <w:sz w:val="28"/>
          <w:szCs w:val="28"/>
        </w:rPr>
        <w:t>ой</w:t>
      </w:r>
      <w:r w:rsidRPr="0056531F">
        <w:rPr>
          <w:rFonts w:ascii="Times New Roman" w:hAnsi="Times New Roman"/>
          <w:sz w:val="28"/>
          <w:szCs w:val="28"/>
        </w:rPr>
        <w:t xml:space="preserve"> вод</w:t>
      </w:r>
      <w:r w:rsidR="0013503B" w:rsidRPr="0056531F">
        <w:rPr>
          <w:rFonts w:ascii="Times New Roman" w:hAnsi="Times New Roman"/>
          <w:sz w:val="28"/>
          <w:szCs w:val="28"/>
        </w:rPr>
        <w:t>ой</w:t>
      </w:r>
      <w:r w:rsidR="002C0186" w:rsidRPr="0056531F">
        <w:rPr>
          <w:rFonts w:ascii="Times New Roman" w:hAnsi="Times New Roman"/>
          <w:sz w:val="28"/>
          <w:szCs w:val="28"/>
        </w:rPr>
        <w:t>»</w:t>
      </w:r>
      <w:r w:rsidR="0013503B" w:rsidRPr="0056531F">
        <w:rPr>
          <w:rFonts w:ascii="Times New Roman" w:hAnsi="Times New Roman"/>
          <w:sz w:val="28"/>
          <w:szCs w:val="28"/>
        </w:rPr>
        <w:t xml:space="preserve"> </w:t>
      </w:r>
      <w:r w:rsidR="002C0186" w:rsidRPr="0056531F">
        <w:rPr>
          <w:rFonts w:ascii="Times New Roman" w:hAnsi="Times New Roman"/>
          <w:sz w:val="28"/>
          <w:szCs w:val="28"/>
        </w:rPr>
        <w:t>[</w:t>
      </w:r>
      <w:r w:rsidR="002C0186" w:rsidRPr="0056531F">
        <w:rPr>
          <w:rFonts w:ascii="Times New Roman" w:hAnsi="Times New Roman"/>
          <w:sz w:val="28"/>
          <w:szCs w:val="28"/>
        </w:rPr>
        <w:fldChar w:fldCharType="begin"/>
      </w:r>
      <w:r w:rsidR="002C0186" w:rsidRPr="0056531F">
        <w:rPr>
          <w:rFonts w:ascii="Times New Roman" w:hAnsi="Times New Roman"/>
          <w:sz w:val="28"/>
          <w:szCs w:val="28"/>
        </w:rPr>
        <w:instrText xml:space="preserve"> REF _Ref70448074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2C0186" w:rsidRPr="0056531F">
        <w:rPr>
          <w:rFonts w:ascii="Times New Roman" w:hAnsi="Times New Roman"/>
          <w:sz w:val="28"/>
          <w:szCs w:val="28"/>
        </w:rPr>
      </w:r>
      <w:r w:rsidR="002C0186" w:rsidRPr="0056531F">
        <w:rPr>
          <w:rFonts w:ascii="Times New Roman" w:hAnsi="Times New Roman"/>
          <w:sz w:val="28"/>
          <w:szCs w:val="28"/>
        </w:rPr>
        <w:fldChar w:fldCharType="separate"/>
      </w:r>
      <w:r w:rsidR="002C0186" w:rsidRPr="0056531F">
        <w:rPr>
          <w:rFonts w:ascii="Times New Roman" w:hAnsi="Times New Roman"/>
          <w:sz w:val="28"/>
          <w:szCs w:val="28"/>
        </w:rPr>
        <w:t>3</w:t>
      </w:r>
      <w:r w:rsidR="002C0186" w:rsidRPr="0056531F">
        <w:rPr>
          <w:rFonts w:ascii="Times New Roman" w:hAnsi="Times New Roman"/>
          <w:sz w:val="28"/>
          <w:szCs w:val="28"/>
        </w:rPr>
        <w:fldChar w:fldCharType="end"/>
      </w:r>
      <w:r w:rsidR="002C0186" w:rsidRPr="0056531F">
        <w:rPr>
          <w:rFonts w:ascii="Times New Roman" w:hAnsi="Times New Roman"/>
          <w:sz w:val="28"/>
          <w:szCs w:val="28"/>
        </w:rPr>
        <w:t>].</w:t>
      </w:r>
    </w:p>
    <w:p w:rsidR="002C0186" w:rsidRPr="0056531F" w:rsidRDefault="002C0186" w:rsidP="002C0186">
      <w:pPr>
        <w:shd w:val="clear" w:color="auto" w:fill="FFFFFF"/>
        <w:ind w:firstLine="709"/>
        <w:textAlignment w:val="baseline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ГОТВ </w:t>
      </w:r>
      <w:proofErr w:type="spellStart"/>
      <w:r w:rsidRPr="0056531F">
        <w:rPr>
          <w:rFonts w:ascii="Times New Roman" w:hAnsi="Times New Roman"/>
          <w:sz w:val="28"/>
          <w:szCs w:val="28"/>
        </w:rPr>
        <w:t>Novec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1230 (ФК-5-1-12) (</w:t>
      </w:r>
      <w:proofErr w:type="spellStart"/>
      <w:r w:rsidRPr="0056531F">
        <w:rPr>
          <w:rFonts w:ascii="Times New Roman" w:hAnsi="Times New Roman"/>
          <w:sz w:val="28"/>
          <w:szCs w:val="28"/>
        </w:rPr>
        <w:t>флуорокетон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С-6) – фторированный кетон, по внешнему виду выглядит как прозрачная жидкость, не имеющая цвета, сильного запаха, электрической проводимости; по тяжести превосходит воду в 1,6 раза. К инновационным свойствам представленного ГОТВ </w:t>
      </w:r>
      <w:r w:rsidR="003016C4" w:rsidRPr="0056531F">
        <w:rPr>
          <w:rFonts w:ascii="Times New Roman" w:hAnsi="Times New Roman"/>
          <w:sz w:val="28"/>
          <w:szCs w:val="28"/>
        </w:rPr>
        <w:t xml:space="preserve">относят </w:t>
      </w:r>
      <w:r w:rsidR="003016C4" w:rsidRPr="0056531F">
        <w:rPr>
          <w:rFonts w:ascii="Times New Roman" w:hAnsi="Times New Roman"/>
          <w:sz w:val="28"/>
          <w:szCs w:val="28"/>
        </w:rPr>
        <w:lastRenderedPageBreak/>
        <w:t xml:space="preserve">способность к </w:t>
      </w:r>
      <w:r w:rsidRPr="0056531F">
        <w:rPr>
          <w:rFonts w:ascii="Times New Roman" w:hAnsi="Times New Roman"/>
          <w:sz w:val="28"/>
          <w:szCs w:val="28"/>
        </w:rPr>
        <w:t xml:space="preserve">мгновенному переходу из жидкого состояния в </w:t>
      </w:r>
      <w:proofErr w:type="gramStart"/>
      <w:r w:rsidRPr="0056531F">
        <w:rPr>
          <w:rFonts w:ascii="Times New Roman" w:hAnsi="Times New Roman"/>
          <w:sz w:val="28"/>
          <w:szCs w:val="28"/>
        </w:rPr>
        <w:t>газообразное</w:t>
      </w:r>
      <w:proofErr w:type="gramEnd"/>
      <w:r w:rsidRPr="0056531F">
        <w:rPr>
          <w:rFonts w:ascii="Times New Roman" w:hAnsi="Times New Roman"/>
          <w:sz w:val="28"/>
          <w:szCs w:val="28"/>
        </w:rPr>
        <w:t>, а также активному поглощению тепловой энергии огня [</w:t>
      </w:r>
      <w:r w:rsidRPr="0056531F">
        <w:rPr>
          <w:rFonts w:ascii="Times New Roman" w:hAnsi="Times New Roman"/>
          <w:sz w:val="28"/>
          <w:szCs w:val="28"/>
        </w:rPr>
        <w:fldChar w:fldCharType="begin"/>
      </w:r>
      <w:r w:rsidRPr="0056531F">
        <w:rPr>
          <w:rFonts w:ascii="Times New Roman" w:hAnsi="Times New Roman"/>
          <w:sz w:val="28"/>
          <w:szCs w:val="28"/>
        </w:rPr>
        <w:instrText xml:space="preserve"> REF _Ref70448074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Pr="0056531F">
        <w:rPr>
          <w:rFonts w:ascii="Times New Roman" w:hAnsi="Times New Roman"/>
          <w:sz w:val="28"/>
          <w:szCs w:val="28"/>
        </w:rPr>
      </w:r>
      <w:r w:rsidRPr="0056531F">
        <w:rPr>
          <w:rFonts w:ascii="Times New Roman" w:hAnsi="Times New Roman"/>
          <w:sz w:val="28"/>
          <w:szCs w:val="28"/>
        </w:rPr>
        <w:fldChar w:fldCharType="separate"/>
      </w:r>
      <w:r w:rsidRPr="0056531F">
        <w:rPr>
          <w:rFonts w:ascii="Times New Roman" w:hAnsi="Times New Roman"/>
          <w:sz w:val="28"/>
          <w:szCs w:val="28"/>
        </w:rPr>
        <w:t>3</w:t>
      </w:r>
      <w:r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].</w:t>
      </w:r>
    </w:p>
    <w:p w:rsidR="002C0186" w:rsidRPr="0056531F" w:rsidRDefault="002C0186" w:rsidP="002C0186">
      <w:pPr>
        <w:shd w:val="clear" w:color="auto" w:fill="FFFFFF"/>
        <w:ind w:firstLine="709"/>
        <w:textAlignment w:val="baseline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Эффект охлаждения позволяет подавить пожар. Иными словами, данное вещество активно отнимает тепловую энергию. Концентрация кислорода в помещении остается прежней, что позволяет провести полную эвакуацию персонала. Температура кипения этого ГОТВ при давлении 1 атм. Достаточно высока (</w:t>
      </w:r>
      <w:r w:rsidR="0013503B" w:rsidRPr="0056531F">
        <w:rPr>
          <w:rFonts w:ascii="Times New Roman" w:hAnsi="Times New Roman"/>
          <w:sz w:val="28"/>
          <w:szCs w:val="28"/>
        </w:rPr>
        <w:t>+49,2 </w:t>
      </w:r>
      <w:r w:rsidRPr="0056531F">
        <w:rPr>
          <w:rFonts w:ascii="Times New Roman" w:hAnsi="Times New Roman"/>
          <w:sz w:val="28"/>
          <w:szCs w:val="28"/>
        </w:rPr>
        <w:t>°С), в связи с чем вещество не успевает вступить в какие-либо химические реакции, а мгновенно испаряется. Это свойство позволяет избежать короткого замыкания и нанесение ущерба оборудованию</w:t>
      </w:r>
      <w:r w:rsidR="001C34C3" w:rsidRPr="001C34C3">
        <w:rPr>
          <w:rFonts w:ascii="Times New Roman" w:hAnsi="Times New Roman"/>
          <w:sz w:val="28"/>
          <w:szCs w:val="28"/>
        </w:rPr>
        <w:t xml:space="preserve"> [</w:t>
      </w:r>
      <w:r w:rsidR="001C34C3">
        <w:rPr>
          <w:rFonts w:ascii="Times New Roman" w:hAnsi="Times New Roman"/>
          <w:sz w:val="28"/>
          <w:szCs w:val="28"/>
        </w:rPr>
        <w:fldChar w:fldCharType="begin"/>
      </w:r>
      <w:r w:rsidR="001C34C3">
        <w:rPr>
          <w:rFonts w:ascii="Times New Roman" w:hAnsi="Times New Roman"/>
          <w:sz w:val="28"/>
          <w:szCs w:val="28"/>
        </w:rPr>
        <w:instrText xml:space="preserve"> REF _Ref70451030 \r \h </w:instrText>
      </w:r>
      <w:r w:rsidR="001C34C3">
        <w:rPr>
          <w:rFonts w:ascii="Times New Roman" w:hAnsi="Times New Roman"/>
          <w:sz w:val="28"/>
          <w:szCs w:val="28"/>
        </w:rPr>
      </w:r>
      <w:r w:rsidR="001C34C3">
        <w:rPr>
          <w:rFonts w:ascii="Times New Roman" w:hAnsi="Times New Roman"/>
          <w:sz w:val="28"/>
          <w:szCs w:val="28"/>
        </w:rPr>
        <w:fldChar w:fldCharType="separate"/>
      </w:r>
      <w:r w:rsidR="001C34C3">
        <w:rPr>
          <w:rFonts w:ascii="Times New Roman" w:hAnsi="Times New Roman"/>
          <w:sz w:val="28"/>
          <w:szCs w:val="28"/>
        </w:rPr>
        <w:t>12</w:t>
      </w:r>
      <w:r w:rsidR="001C34C3">
        <w:rPr>
          <w:rFonts w:ascii="Times New Roman" w:hAnsi="Times New Roman"/>
          <w:sz w:val="28"/>
          <w:szCs w:val="28"/>
        </w:rPr>
        <w:fldChar w:fldCharType="end"/>
      </w:r>
      <w:r w:rsidR="001C34C3" w:rsidRPr="001C34C3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2C0186" w:rsidRPr="0056531F" w:rsidRDefault="0013503B" w:rsidP="002C0186">
      <w:pPr>
        <w:shd w:val="clear" w:color="auto" w:fill="FFFFFF"/>
        <w:ind w:firstLine="709"/>
        <w:textAlignment w:val="baseline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ГОТВ </w:t>
      </w:r>
      <w:proofErr w:type="spellStart"/>
      <w:r w:rsidRPr="0056531F">
        <w:rPr>
          <w:rFonts w:ascii="Times New Roman" w:hAnsi="Times New Roman"/>
          <w:sz w:val="28"/>
          <w:szCs w:val="28"/>
        </w:rPr>
        <w:t>Novec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1230 </w:t>
      </w:r>
      <w:r w:rsidR="002C0186" w:rsidRPr="0056531F">
        <w:rPr>
          <w:rFonts w:ascii="Times New Roman" w:hAnsi="Times New Roman"/>
          <w:sz w:val="28"/>
          <w:szCs w:val="28"/>
        </w:rPr>
        <w:t>способ</w:t>
      </w:r>
      <w:r w:rsidRPr="0056531F">
        <w:rPr>
          <w:rFonts w:ascii="Times New Roman" w:hAnsi="Times New Roman"/>
          <w:sz w:val="28"/>
          <w:szCs w:val="28"/>
        </w:rPr>
        <w:t>ен</w:t>
      </w:r>
      <w:r w:rsidR="002C0186" w:rsidRPr="0056531F">
        <w:rPr>
          <w:rFonts w:ascii="Times New Roman" w:hAnsi="Times New Roman"/>
          <w:sz w:val="28"/>
          <w:szCs w:val="28"/>
        </w:rPr>
        <w:t xml:space="preserve"> оставлять без повреждений довольно хрупкое оборудование и чувствительные к влаге материалы. Диэлектрические свойства ГОТВ </w:t>
      </w:r>
      <w:proofErr w:type="spellStart"/>
      <w:r w:rsidR="002C0186" w:rsidRPr="0056531F">
        <w:rPr>
          <w:rFonts w:ascii="Times New Roman" w:hAnsi="Times New Roman"/>
          <w:sz w:val="28"/>
          <w:szCs w:val="28"/>
        </w:rPr>
        <w:t>Novec</w:t>
      </w:r>
      <w:proofErr w:type="spellEnd"/>
      <w:r w:rsidR="002C0186" w:rsidRPr="0056531F">
        <w:rPr>
          <w:rFonts w:ascii="Times New Roman" w:hAnsi="Times New Roman"/>
          <w:sz w:val="28"/>
          <w:szCs w:val="28"/>
        </w:rPr>
        <w:t xml:space="preserve"> 1230, как было сказано выше, достаточно полезны для сохранения целостности различной документации, книг, оргтехники, станков и иного оборудования любого производства. По проведенным экспериментам инженеров компании 3М, было определено отсутствие каких-либо повреждений на различных приборах после их погружения в емкость с «сухой водой». В ходе эксперимента с поверхности приборов и предметов (бумага, монитор компьютера, телефон, книга) жидкость мгновенно и бесследно испарялась, а предметы оставались в рабочем состоянии и без явных видимых изменений структуры [</w:t>
      </w:r>
      <w:r w:rsidR="002C0186" w:rsidRPr="0056531F">
        <w:rPr>
          <w:rFonts w:ascii="Times New Roman" w:hAnsi="Times New Roman"/>
          <w:sz w:val="28"/>
          <w:szCs w:val="28"/>
        </w:rPr>
        <w:fldChar w:fldCharType="begin"/>
      </w:r>
      <w:r w:rsidR="002C0186" w:rsidRPr="0056531F">
        <w:rPr>
          <w:rFonts w:ascii="Times New Roman" w:hAnsi="Times New Roman"/>
          <w:sz w:val="28"/>
          <w:szCs w:val="28"/>
        </w:rPr>
        <w:instrText xml:space="preserve"> REF _Ref70448074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2C0186" w:rsidRPr="0056531F">
        <w:rPr>
          <w:rFonts w:ascii="Times New Roman" w:hAnsi="Times New Roman"/>
          <w:sz w:val="28"/>
          <w:szCs w:val="28"/>
        </w:rPr>
      </w:r>
      <w:r w:rsidR="002C0186" w:rsidRPr="0056531F">
        <w:rPr>
          <w:rFonts w:ascii="Times New Roman" w:hAnsi="Times New Roman"/>
          <w:sz w:val="28"/>
          <w:szCs w:val="28"/>
        </w:rPr>
        <w:fldChar w:fldCharType="separate"/>
      </w:r>
      <w:r w:rsidR="002C0186" w:rsidRPr="0056531F">
        <w:rPr>
          <w:rFonts w:ascii="Times New Roman" w:hAnsi="Times New Roman"/>
          <w:sz w:val="28"/>
          <w:szCs w:val="28"/>
        </w:rPr>
        <w:t>3</w:t>
      </w:r>
      <w:r w:rsidR="002C0186" w:rsidRPr="0056531F">
        <w:rPr>
          <w:rFonts w:ascii="Times New Roman" w:hAnsi="Times New Roman"/>
          <w:sz w:val="28"/>
          <w:szCs w:val="28"/>
        </w:rPr>
        <w:fldChar w:fldCharType="end"/>
      </w:r>
      <w:r w:rsidR="002C0186" w:rsidRPr="0056531F">
        <w:rPr>
          <w:rFonts w:ascii="Times New Roman" w:hAnsi="Times New Roman"/>
          <w:sz w:val="28"/>
          <w:szCs w:val="28"/>
        </w:rPr>
        <w:t>].</w:t>
      </w:r>
    </w:p>
    <w:p w:rsidR="002C0186" w:rsidRPr="0056531F" w:rsidRDefault="003016C4" w:rsidP="002C0186">
      <w:pPr>
        <w:shd w:val="clear" w:color="auto" w:fill="FFFFFF"/>
        <w:ind w:firstLine="709"/>
        <w:textAlignment w:val="baseline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Еще одно преимущество </w:t>
      </w:r>
      <w:proofErr w:type="spellStart"/>
      <w:r w:rsidR="002C0186" w:rsidRPr="0056531F">
        <w:rPr>
          <w:rFonts w:ascii="Times New Roman" w:hAnsi="Times New Roman"/>
          <w:sz w:val="28"/>
          <w:szCs w:val="28"/>
        </w:rPr>
        <w:t>Novec</w:t>
      </w:r>
      <w:proofErr w:type="spellEnd"/>
      <w:r w:rsidR="002C0186" w:rsidRPr="0056531F">
        <w:rPr>
          <w:rFonts w:ascii="Times New Roman" w:hAnsi="Times New Roman"/>
          <w:sz w:val="28"/>
          <w:szCs w:val="28"/>
        </w:rPr>
        <w:t xml:space="preserve"> 1230 состоит в возможности компактного изготовления установок автоматического пожаротушения. Для этого используются стальные баллоны на давление 25 или 42 атм. Всё это говорит о том, что данного вещества необходимо сравнительно немного, что позволяет использовать меньшее число баллонов-модулей. При высоком коэффициенте наполнения и использовании баллонов до 180 л можно сократить количество баллонов в пять раз. Для </w:t>
      </w:r>
      <w:proofErr w:type="spellStart"/>
      <w:r w:rsidR="002C0186" w:rsidRPr="0056531F">
        <w:rPr>
          <w:rFonts w:ascii="Times New Roman" w:hAnsi="Times New Roman"/>
          <w:sz w:val="28"/>
          <w:szCs w:val="28"/>
        </w:rPr>
        <w:t>хладоновых</w:t>
      </w:r>
      <w:proofErr w:type="spellEnd"/>
      <w:r w:rsidR="002C0186" w:rsidRPr="0056531F">
        <w:rPr>
          <w:rFonts w:ascii="Times New Roman" w:hAnsi="Times New Roman"/>
          <w:sz w:val="28"/>
          <w:szCs w:val="28"/>
        </w:rPr>
        <w:t xml:space="preserve"> систем это является невозможным [</w:t>
      </w:r>
      <w:r w:rsidR="002C0186" w:rsidRPr="0056531F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2C0186" w:rsidRPr="0056531F">
        <w:rPr>
          <w:rFonts w:ascii="Times New Roman" w:hAnsi="Times New Roman"/>
          <w:sz w:val="28"/>
          <w:szCs w:val="28"/>
        </w:rPr>
        <w:instrText xml:space="preserve"> </w:instrText>
      </w:r>
      <w:r w:rsidR="002C0186" w:rsidRPr="0056531F">
        <w:rPr>
          <w:rFonts w:ascii="Times New Roman" w:hAnsi="Times New Roman"/>
          <w:sz w:val="28"/>
          <w:szCs w:val="28"/>
          <w:lang w:val="en-US"/>
        </w:rPr>
        <w:instrText>REF</w:instrText>
      </w:r>
      <w:r w:rsidR="002C0186" w:rsidRPr="0056531F">
        <w:rPr>
          <w:rFonts w:ascii="Times New Roman" w:hAnsi="Times New Roman"/>
          <w:sz w:val="28"/>
          <w:szCs w:val="28"/>
        </w:rPr>
        <w:instrText xml:space="preserve"> _</w:instrText>
      </w:r>
      <w:r w:rsidR="002C0186" w:rsidRPr="0056531F">
        <w:rPr>
          <w:rFonts w:ascii="Times New Roman" w:hAnsi="Times New Roman"/>
          <w:sz w:val="28"/>
          <w:szCs w:val="28"/>
          <w:lang w:val="en-US"/>
        </w:rPr>
        <w:instrText>Ref</w:instrText>
      </w:r>
      <w:r w:rsidR="002C0186" w:rsidRPr="0056531F">
        <w:rPr>
          <w:rFonts w:ascii="Times New Roman" w:hAnsi="Times New Roman"/>
          <w:sz w:val="28"/>
          <w:szCs w:val="28"/>
        </w:rPr>
        <w:instrText>70448074 \</w:instrText>
      </w:r>
      <w:r w:rsidR="002C0186" w:rsidRPr="0056531F">
        <w:rPr>
          <w:rFonts w:ascii="Times New Roman" w:hAnsi="Times New Roman"/>
          <w:sz w:val="28"/>
          <w:szCs w:val="28"/>
          <w:lang w:val="en-US"/>
        </w:rPr>
        <w:instrText>r</w:instrText>
      </w:r>
      <w:r w:rsidR="002C0186" w:rsidRPr="0056531F">
        <w:rPr>
          <w:rFonts w:ascii="Times New Roman" w:hAnsi="Times New Roman"/>
          <w:sz w:val="28"/>
          <w:szCs w:val="28"/>
        </w:rPr>
        <w:instrText xml:space="preserve"> \</w:instrText>
      </w:r>
      <w:r w:rsidR="002C0186" w:rsidRPr="0056531F">
        <w:rPr>
          <w:rFonts w:ascii="Times New Roman" w:hAnsi="Times New Roman"/>
          <w:sz w:val="28"/>
          <w:szCs w:val="28"/>
          <w:lang w:val="en-US"/>
        </w:rPr>
        <w:instrText>h</w:instrText>
      </w:r>
      <w:r w:rsidR="002C0186" w:rsidRPr="0056531F">
        <w:rPr>
          <w:rFonts w:ascii="Times New Roman" w:hAnsi="Times New Roman"/>
          <w:sz w:val="28"/>
          <w:szCs w:val="28"/>
        </w:rPr>
        <w:instrText xml:space="preserve"> </w:instrText>
      </w:r>
      <w:r w:rsidR="0056531F" w:rsidRPr="00D1453F">
        <w:rPr>
          <w:rFonts w:ascii="Times New Roman" w:hAnsi="Times New Roman"/>
          <w:sz w:val="28"/>
          <w:szCs w:val="28"/>
        </w:rPr>
        <w:instrText xml:space="preserve"> \* </w:instrText>
      </w:r>
      <w:r w:rsidR="0056531F">
        <w:rPr>
          <w:rFonts w:ascii="Times New Roman" w:hAnsi="Times New Roman"/>
          <w:sz w:val="28"/>
          <w:szCs w:val="28"/>
          <w:lang w:val="en-US"/>
        </w:rPr>
        <w:instrText>MERGEFORMAT</w:instrText>
      </w:r>
      <w:r w:rsidR="0056531F" w:rsidRPr="00D1453F">
        <w:rPr>
          <w:rFonts w:ascii="Times New Roman" w:hAnsi="Times New Roman"/>
          <w:sz w:val="28"/>
          <w:szCs w:val="28"/>
        </w:rPr>
        <w:instrText xml:space="preserve"> </w:instrText>
      </w:r>
      <w:r w:rsidR="002C0186" w:rsidRPr="0056531F">
        <w:rPr>
          <w:rFonts w:ascii="Times New Roman" w:hAnsi="Times New Roman"/>
          <w:sz w:val="28"/>
          <w:szCs w:val="28"/>
          <w:lang w:val="en-US"/>
        </w:rPr>
      </w:r>
      <w:r w:rsidR="002C0186" w:rsidRPr="0056531F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2C0186" w:rsidRPr="0056531F">
        <w:rPr>
          <w:rFonts w:ascii="Times New Roman" w:hAnsi="Times New Roman"/>
          <w:sz w:val="28"/>
          <w:szCs w:val="28"/>
        </w:rPr>
        <w:t>3</w:t>
      </w:r>
      <w:r w:rsidR="002C0186" w:rsidRPr="0056531F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2C0186" w:rsidRPr="0056531F">
        <w:rPr>
          <w:rFonts w:ascii="Times New Roman" w:hAnsi="Times New Roman"/>
          <w:sz w:val="28"/>
          <w:szCs w:val="28"/>
        </w:rPr>
        <w:t>].</w:t>
      </w:r>
    </w:p>
    <w:p w:rsidR="002C0186" w:rsidRPr="0056531F" w:rsidRDefault="002C0186" w:rsidP="002C0186">
      <w:pPr>
        <w:shd w:val="clear" w:color="auto" w:fill="FFFFFF"/>
        <w:ind w:firstLine="709"/>
        <w:textAlignment w:val="baseline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У ГОТВ </w:t>
      </w:r>
      <w:proofErr w:type="spellStart"/>
      <w:r w:rsidRPr="0056531F">
        <w:rPr>
          <w:rFonts w:ascii="Times New Roman" w:hAnsi="Times New Roman"/>
          <w:sz w:val="28"/>
          <w:szCs w:val="28"/>
        </w:rPr>
        <w:t>Novec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1230 самый высокий коэффициент безопасности. </w:t>
      </w:r>
      <w:proofErr w:type="spellStart"/>
      <w:r w:rsidRPr="0056531F">
        <w:rPr>
          <w:rFonts w:ascii="Times New Roman" w:hAnsi="Times New Roman"/>
          <w:sz w:val="28"/>
          <w:szCs w:val="28"/>
        </w:rPr>
        <w:t>Novec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1230 в отличие от обычных хладонов способен обезопасить человека при </w:t>
      </w:r>
      <w:r w:rsidRPr="0056531F">
        <w:rPr>
          <w:rFonts w:ascii="Times New Roman" w:hAnsi="Times New Roman"/>
          <w:sz w:val="28"/>
          <w:szCs w:val="28"/>
        </w:rPr>
        <w:lastRenderedPageBreak/>
        <w:t>вдохе. Наибольший запас безопасности, которым обладает ГОТВ, составляет почти 140%, что предоставляет возможность использовать данное вещество в помещениях с персоналом (аппаратная, диспетчерская и т.д.). В зонах повышенной опасности данное вещество также может с успехом использоваться, ведь здесь очень важно обеспечить безопасность персоналу, а оборудованию сохранить его пребывание в рабочем состоянии [</w:t>
      </w:r>
      <w:r w:rsidRPr="0056531F">
        <w:rPr>
          <w:rFonts w:ascii="Times New Roman" w:hAnsi="Times New Roman"/>
          <w:sz w:val="28"/>
          <w:szCs w:val="28"/>
        </w:rPr>
        <w:fldChar w:fldCharType="begin"/>
      </w:r>
      <w:r w:rsidRPr="0056531F">
        <w:rPr>
          <w:rFonts w:ascii="Times New Roman" w:hAnsi="Times New Roman"/>
          <w:sz w:val="28"/>
          <w:szCs w:val="28"/>
        </w:rPr>
        <w:instrText xml:space="preserve"> REF _Ref70448074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Pr="0056531F">
        <w:rPr>
          <w:rFonts w:ascii="Times New Roman" w:hAnsi="Times New Roman"/>
          <w:sz w:val="28"/>
          <w:szCs w:val="28"/>
        </w:rPr>
      </w:r>
      <w:r w:rsidRPr="0056531F">
        <w:rPr>
          <w:rFonts w:ascii="Times New Roman" w:hAnsi="Times New Roman"/>
          <w:sz w:val="28"/>
          <w:szCs w:val="28"/>
        </w:rPr>
        <w:fldChar w:fldCharType="separate"/>
      </w:r>
      <w:r w:rsidRPr="0056531F">
        <w:rPr>
          <w:rFonts w:ascii="Times New Roman" w:hAnsi="Times New Roman"/>
          <w:sz w:val="28"/>
          <w:szCs w:val="28"/>
        </w:rPr>
        <w:t>3</w:t>
      </w:r>
      <w:r w:rsidRPr="0056531F">
        <w:rPr>
          <w:rFonts w:ascii="Times New Roman" w:hAnsi="Times New Roman"/>
          <w:sz w:val="28"/>
          <w:szCs w:val="28"/>
        </w:rPr>
        <w:fldChar w:fldCharType="end"/>
      </w:r>
      <w:r w:rsidRPr="0056531F">
        <w:rPr>
          <w:rFonts w:ascii="Times New Roman" w:hAnsi="Times New Roman"/>
          <w:sz w:val="28"/>
          <w:szCs w:val="28"/>
        </w:rPr>
        <w:t>].</w:t>
      </w:r>
    </w:p>
    <w:p w:rsidR="002C0186" w:rsidRPr="0056531F" w:rsidRDefault="002C0186" w:rsidP="002C0186">
      <w:pPr>
        <w:shd w:val="clear" w:color="auto" w:fill="FFFFFF"/>
        <w:ind w:firstLine="709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  <w:r w:rsidRPr="0056531F">
        <w:rPr>
          <w:rFonts w:ascii="Times New Roman" w:hAnsi="Times New Roman"/>
          <w:sz w:val="28"/>
          <w:szCs w:val="28"/>
        </w:rPr>
        <w:t xml:space="preserve">Использование </w:t>
      </w:r>
      <w:proofErr w:type="spellStart"/>
      <w:r w:rsidRPr="0056531F">
        <w:rPr>
          <w:rFonts w:ascii="Times New Roman" w:hAnsi="Times New Roman"/>
          <w:sz w:val="28"/>
          <w:szCs w:val="28"/>
        </w:rPr>
        <w:t>Novec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1230 приводит к уменьшению количества разрушающих озоновый слой химических агентов. Данное вещество, в отличие от обычных хладонов, </w:t>
      </w:r>
      <w:r w:rsidRPr="0056531F">
        <w:rPr>
          <w:rFonts w:ascii="Times New Roman" w:hAnsi="Times New Roman"/>
          <w:sz w:val="28"/>
          <w:szCs w:val="28"/>
          <w:shd w:val="clear" w:color="auto" w:fill="FFFFFF"/>
        </w:rPr>
        <w:t>не сохраняется в атмосфере длительное время, оно легко разрушается в атмосфере под влиянием ультрафиолета и ликвидируется за несколько дней</w:t>
      </w:r>
      <w:r w:rsidR="00432CD5" w:rsidRPr="0056531F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0A1A44" w:rsidRPr="0056531F">
        <w:rPr>
          <w:rFonts w:ascii="Times New Roman" w:hAnsi="Times New Roman"/>
          <w:sz w:val="28"/>
          <w:szCs w:val="28"/>
          <w:shd w:val="clear" w:color="auto" w:fill="FFFFFF"/>
        </w:rPr>
        <w:t xml:space="preserve"> Оборудование не требует определенных условий, имеет широкий температурный диапазон для использования</w:t>
      </w:r>
      <w:r w:rsidR="001C34C3" w:rsidRPr="001C34C3">
        <w:rPr>
          <w:rFonts w:ascii="Times New Roman" w:hAnsi="Times New Roman"/>
          <w:sz w:val="28"/>
          <w:szCs w:val="28"/>
          <w:shd w:val="clear" w:color="auto" w:fill="FFFFFF"/>
        </w:rPr>
        <w:t xml:space="preserve"> [</w:t>
      </w:r>
      <w:r w:rsidR="001C34C3">
        <w:rPr>
          <w:rFonts w:ascii="Times New Roman" w:hAnsi="Times New Roman"/>
          <w:sz w:val="28"/>
          <w:szCs w:val="28"/>
          <w:shd w:val="clear" w:color="auto" w:fill="FFFFFF"/>
        </w:rPr>
        <w:fldChar w:fldCharType="begin"/>
      </w:r>
      <w:r w:rsidR="001C34C3">
        <w:rPr>
          <w:rFonts w:ascii="Times New Roman" w:hAnsi="Times New Roman"/>
          <w:sz w:val="28"/>
          <w:szCs w:val="28"/>
          <w:shd w:val="clear" w:color="auto" w:fill="FFFFFF"/>
        </w:rPr>
        <w:instrText xml:space="preserve"> REF _Ref75816183 \r \h </w:instrText>
      </w:r>
      <w:r w:rsidR="001C34C3">
        <w:rPr>
          <w:rFonts w:ascii="Times New Roman" w:hAnsi="Times New Roman"/>
          <w:sz w:val="28"/>
          <w:szCs w:val="28"/>
          <w:shd w:val="clear" w:color="auto" w:fill="FFFFFF"/>
        </w:rPr>
      </w:r>
      <w:r w:rsidR="001C34C3">
        <w:rPr>
          <w:rFonts w:ascii="Times New Roman" w:hAnsi="Times New Roman"/>
          <w:sz w:val="28"/>
          <w:szCs w:val="28"/>
          <w:shd w:val="clear" w:color="auto" w:fill="FFFFFF"/>
        </w:rPr>
        <w:fldChar w:fldCharType="separate"/>
      </w:r>
      <w:r w:rsidR="001C34C3">
        <w:rPr>
          <w:rFonts w:ascii="Times New Roman" w:hAnsi="Times New Roman"/>
          <w:sz w:val="28"/>
          <w:szCs w:val="28"/>
          <w:shd w:val="clear" w:color="auto" w:fill="FFFFFF"/>
        </w:rPr>
        <w:t>15</w:t>
      </w:r>
      <w:r w:rsidR="001C34C3">
        <w:rPr>
          <w:rFonts w:ascii="Times New Roman" w:hAnsi="Times New Roman"/>
          <w:sz w:val="28"/>
          <w:szCs w:val="28"/>
          <w:shd w:val="clear" w:color="auto" w:fill="FFFFFF"/>
        </w:rPr>
        <w:fldChar w:fldCharType="end"/>
      </w:r>
      <w:r w:rsidR="001C34C3" w:rsidRPr="001C34C3">
        <w:rPr>
          <w:rFonts w:ascii="Times New Roman" w:hAnsi="Times New Roman"/>
          <w:sz w:val="28"/>
          <w:szCs w:val="28"/>
          <w:shd w:val="clear" w:color="auto" w:fill="FFFFFF"/>
        </w:rPr>
        <w:t>]</w:t>
      </w:r>
      <w:r w:rsidR="000A1A44" w:rsidRPr="0056531F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1C24BE" w:rsidRPr="0056531F" w:rsidRDefault="002C0186" w:rsidP="002C0186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  <w:shd w:val="clear" w:color="auto" w:fill="FFFFFF"/>
        </w:rPr>
        <w:t xml:space="preserve">Применение в пожаротушении пожарных роботов (ПР) также считается эффективной технологией пожаротушения. Достаточно большое количество </w:t>
      </w:r>
      <w:r w:rsidRPr="0056531F">
        <w:rPr>
          <w:rFonts w:ascii="Times New Roman" w:hAnsi="Times New Roman"/>
          <w:sz w:val="28"/>
          <w:szCs w:val="28"/>
        </w:rPr>
        <w:t>объектов в РФ оснащены пожарными роботами</w:t>
      </w:r>
      <w:r w:rsidR="006723C4" w:rsidRPr="0056531F">
        <w:rPr>
          <w:rFonts w:ascii="Times New Roman" w:hAnsi="Times New Roman"/>
          <w:sz w:val="28"/>
          <w:szCs w:val="28"/>
        </w:rPr>
        <w:t xml:space="preserve"> для работы в трудно досягаемых местах</w:t>
      </w:r>
      <w:r w:rsidR="001C24BE" w:rsidRPr="0056531F">
        <w:rPr>
          <w:rFonts w:ascii="Times New Roman" w:hAnsi="Times New Roman"/>
          <w:sz w:val="28"/>
          <w:szCs w:val="28"/>
        </w:rPr>
        <w:t xml:space="preserve"> [</w:t>
      </w:r>
      <w:r w:rsidR="001C24BE" w:rsidRPr="0056531F">
        <w:rPr>
          <w:rFonts w:ascii="Times New Roman" w:hAnsi="Times New Roman"/>
          <w:sz w:val="28"/>
          <w:szCs w:val="28"/>
        </w:rPr>
        <w:fldChar w:fldCharType="begin"/>
      </w:r>
      <w:r w:rsidR="001C24BE" w:rsidRPr="0056531F">
        <w:rPr>
          <w:rFonts w:ascii="Times New Roman" w:hAnsi="Times New Roman"/>
          <w:sz w:val="28"/>
          <w:szCs w:val="28"/>
        </w:rPr>
        <w:instrText xml:space="preserve"> REF _Ref70448418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1C24BE" w:rsidRPr="0056531F">
        <w:rPr>
          <w:rFonts w:ascii="Times New Roman" w:hAnsi="Times New Roman"/>
          <w:sz w:val="28"/>
          <w:szCs w:val="28"/>
        </w:rPr>
      </w:r>
      <w:r w:rsidR="001C24BE" w:rsidRPr="0056531F">
        <w:rPr>
          <w:rFonts w:ascii="Times New Roman" w:hAnsi="Times New Roman"/>
          <w:sz w:val="28"/>
          <w:szCs w:val="28"/>
        </w:rPr>
        <w:fldChar w:fldCharType="separate"/>
      </w:r>
      <w:r w:rsidR="001C24BE" w:rsidRPr="0056531F">
        <w:rPr>
          <w:rFonts w:ascii="Times New Roman" w:hAnsi="Times New Roman"/>
          <w:sz w:val="28"/>
          <w:szCs w:val="28"/>
        </w:rPr>
        <w:t>74</w:t>
      </w:r>
      <w:r w:rsidR="001C24BE" w:rsidRPr="0056531F">
        <w:rPr>
          <w:rFonts w:ascii="Times New Roman" w:hAnsi="Times New Roman"/>
          <w:sz w:val="28"/>
          <w:szCs w:val="28"/>
        </w:rPr>
        <w:fldChar w:fldCharType="end"/>
      </w:r>
      <w:r w:rsidR="001C24BE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2C0186" w:rsidRPr="0056531F" w:rsidRDefault="002C0186" w:rsidP="002C0186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Статус РУП законодательно, нормативно и технически закреплен, они состоят в базовых технических средствах</w:t>
      </w:r>
      <w:r w:rsidR="000A1A44" w:rsidRPr="0056531F">
        <w:rPr>
          <w:rFonts w:ascii="Times New Roman" w:hAnsi="Times New Roman"/>
          <w:sz w:val="28"/>
          <w:szCs w:val="28"/>
        </w:rPr>
        <w:t xml:space="preserve"> пожарной автоматики.</w:t>
      </w:r>
    </w:p>
    <w:p w:rsidR="003A2751" w:rsidRPr="0056531F" w:rsidRDefault="003A2751" w:rsidP="002C0186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</w:p>
    <w:p w:rsidR="002C0186" w:rsidRPr="0056531F" w:rsidRDefault="002C0186" w:rsidP="002C0186">
      <w:pPr>
        <w:shd w:val="clear" w:color="auto" w:fill="FFFFFF"/>
        <w:spacing w:after="312" w:line="312" w:lineRule="atLeast"/>
        <w:jc w:val="center"/>
        <w:rPr>
          <w:rFonts w:ascii="Arial" w:hAnsi="Arial" w:cs="Arial"/>
          <w:color w:val="313A42"/>
          <w:sz w:val="29"/>
          <w:szCs w:val="29"/>
        </w:rPr>
      </w:pPr>
      <w:r w:rsidRPr="0056531F">
        <w:rPr>
          <w:rFonts w:ascii="Arial" w:hAnsi="Arial" w:cs="Arial"/>
          <w:noProof/>
          <w:color w:val="313A42"/>
          <w:sz w:val="29"/>
          <w:szCs w:val="29"/>
        </w:rPr>
        <w:drawing>
          <wp:inline distT="0" distB="0" distL="0" distR="0" wp14:anchorId="768E018D" wp14:editId="40DE888A">
            <wp:extent cx="1786467" cy="2319924"/>
            <wp:effectExtent l="0" t="0" r="0" b="6350"/>
            <wp:docPr id="11" name="Рисунок 11" descr="Пожарный робот серии андроид ЭФЭ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жарный робот серии андроид ЭФЭР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467" cy="231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31F">
        <w:rPr>
          <w:rFonts w:ascii="Arial" w:hAnsi="Arial" w:cs="Arial"/>
          <w:noProof/>
          <w:color w:val="313A42"/>
          <w:sz w:val="29"/>
          <w:szCs w:val="29"/>
        </w:rPr>
        <w:drawing>
          <wp:inline distT="0" distB="0" distL="0" distR="0" wp14:anchorId="3428FBF6" wp14:editId="2356E070">
            <wp:extent cx="2810933" cy="1922557"/>
            <wp:effectExtent l="0" t="0" r="8890" b="1905"/>
            <wp:docPr id="12" name="Рисунок 12" descr="http://www.firerobots.ru/resources/8040-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irerobots.ru/resources/8040-original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33" cy="192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186" w:rsidRPr="0056531F" w:rsidRDefault="002C0186" w:rsidP="002C0186">
      <w:pPr>
        <w:shd w:val="clear" w:color="auto" w:fill="FFFFFF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iCs/>
          <w:sz w:val="28"/>
          <w:szCs w:val="28"/>
        </w:rPr>
        <w:t>Рисунок 3 – Пожарный робот ПР-ЛСД-С40Уш-ИК-ТВ,пожарный робот ПР-ЛСД-С60У-Ех</w:t>
      </w:r>
    </w:p>
    <w:p w:rsidR="002C0186" w:rsidRPr="0056531F" w:rsidRDefault="002C0186" w:rsidP="002C0186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</w:p>
    <w:p w:rsidR="002C0186" w:rsidRPr="0056531F" w:rsidRDefault="002C0186" w:rsidP="002C0186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lastRenderedPageBreak/>
        <w:t>Отметим основные отличительные особенности ПР и РУП:</w:t>
      </w:r>
    </w:p>
    <w:p w:rsidR="002C0186" w:rsidRPr="0056531F" w:rsidRDefault="002C0186" w:rsidP="000A1A44">
      <w:pPr>
        <w:numPr>
          <w:ilvl w:val="0"/>
          <w:numId w:val="7"/>
        </w:numPr>
        <w:shd w:val="clear" w:color="auto" w:fill="FFFFFF"/>
        <w:ind w:left="1134" w:hanging="425"/>
        <w:contextualSpacing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наличие средств обнаружения возгорания и подачи огнетушащего вещества (ОТВ);</w:t>
      </w:r>
    </w:p>
    <w:p w:rsidR="002C0186" w:rsidRPr="0056531F" w:rsidRDefault="002C0186" w:rsidP="000A1A44">
      <w:pPr>
        <w:numPr>
          <w:ilvl w:val="0"/>
          <w:numId w:val="7"/>
        </w:numPr>
        <w:shd w:val="clear" w:color="auto" w:fill="FFFFFF"/>
        <w:ind w:left="1134" w:hanging="425"/>
        <w:contextualSpacing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осуществление водоснабжения только по магистральной сети;</w:t>
      </w:r>
    </w:p>
    <w:p w:rsidR="002C0186" w:rsidRPr="0056531F" w:rsidRDefault="002C0186" w:rsidP="000A1A44">
      <w:pPr>
        <w:numPr>
          <w:ilvl w:val="0"/>
          <w:numId w:val="7"/>
        </w:numPr>
        <w:shd w:val="clear" w:color="auto" w:fill="FFFFFF"/>
        <w:ind w:left="1134" w:hanging="425"/>
        <w:contextualSpacing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возможность защищать от пожара достаточно большие площади;</w:t>
      </w:r>
    </w:p>
    <w:p w:rsidR="002C0186" w:rsidRPr="0056531F" w:rsidRDefault="002C0186" w:rsidP="000A1A44">
      <w:pPr>
        <w:numPr>
          <w:ilvl w:val="0"/>
          <w:numId w:val="7"/>
        </w:numPr>
        <w:shd w:val="clear" w:color="auto" w:fill="FFFFFF"/>
        <w:ind w:left="1134" w:hanging="425"/>
        <w:contextualSpacing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воздушная доставка воды и пены;</w:t>
      </w:r>
    </w:p>
    <w:p w:rsidR="002C0186" w:rsidRPr="0056531F" w:rsidRDefault="002C0186" w:rsidP="000A1A44">
      <w:pPr>
        <w:numPr>
          <w:ilvl w:val="0"/>
          <w:numId w:val="7"/>
        </w:numPr>
        <w:shd w:val="clear" w:color="auto" w:fill="FFFFFF"/>
        <w:ind w:left="1134" w:hanging="425"/>
        <w:contextualSpacing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соблюдение необходимого уровня интенсивности орошения;</w:t>
      </w:r>
    </w:p>
    <w:p w:rsidR="002C0186" w:rsidRPr="0056531F" w:rsidRDefault="002C0186" w:rsidP="000A1A44">
      <w:pPr>
        <w:numPr>
          <w:ilvl w:val="0"/>
          <w:numId w:val="7"/>
        </w:numPr>
        <w:shd w:val="clear" w:color="auto" w:fill="FFFFFF"/>
        <w:ind w:left="1134" w:hanging="425"/>
        <w:contextualSpacing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трехмерная система определения координат и площади горения;</w:t>
      </w:r>
    </w:p>
    <w:p w:rsidR="002C0186" w:rsidRPr="0056531F" w:rsidRDefault="002C0186" w:rsidP="000A1A44">
      <w:pPr>
        <w:numPr>
          <w:ilvl w:val="0"/>
          <w:numId w:val="7"/>
        </w:numPr>
        <w:shd w:val="clear" w:color="auto" w:fill="FFFFFF"/>
        <w:ind w:left="1134" w:hanging="425"/>
        <w:contextualSpacing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возможность выявить пожар в его начальной стадии и с высокой точностью;</w:t>
      </w:r>
    </w:p>
    <w:p w:rsidR="002C0186" w:rsidRPr="0056531F" w:rsidRDefault="002C0186" w:rsidP="000A1A44">
      <w:pPr>
        <w:numPr>
          <w:ilvl w:val="0"/>
          <w:numId w:val="7"/>
        </w:numPr>
        <w:shd w:val="clear" w:color="auto" w:fill="FFFFFF"/>
        <w:ind w:left="1134" w:hanging="425"/>
        <w:contextualSpacing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управление формой струи;</w:t>
      </w:r>
    </w:p>
    <w:p w:rsidR="002C0186" w:rsidRPr="0056531F" w:rsidRDefault="002C0186" w:rsidP="000A1A44">
      <w:pPr>
        <w:numPr>
          <w:ilvl w:val="0"/>
          <w:numId w:val="7"/>
        </w:numPr>
        <w:shd w:val="clear" w:color="auto" w:fill="FFFFFF"/>
        <w:ind w:left="1134" w:hanging="425"/>
        <w:contextualSpacing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возможность перепрограммирования программы тушения;</w:t>
      </w:r>
    </w:p>
    <w:p w:rsidR="002C0186" w:rsidRPr="0056531F" w:rsidRDefault="002C0186" w:rsidP="000A1A44">
      <w:pPr>
        <w:numPr>
          <w:ilvl w:val="0"/>
          <w:numId w:val="7"/>
        </w:numPr>
        <w:shd w:val="clear" w:color="auto" w:fill="FFFFFF"/>
        <w:ind w:left="1134" w:hanging="425"/>
        <w:contextualSpacing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видеоконтроль процесса пожаротушения;</w:t>
      </w:r>
    </w:p>
    <w:p w:rsidR="002C0186" w:rsidRPr="0056531F" w:rsidRDefault="002C0186" w:rsidP="000A1A44">
      <w:pPr>
        <w:numPr>
          <w:ilvl w:val="0"/>
          <w:numId w:val="7"/>
        </w:numPr>
        <w:shd w:val="clear" w:color="auto" w:fill="FFFFFF"/>
        <w:ind w:left="1134" w:hanging="425"/>
        <w:contextualSpacing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возможность выбора </w:t>
      </w:r>
      <w:r w:rsidR="000A1A44" w:rsidRPr="0056531F">
        <w:rPr>
          <w:rFonts w:ascii="Times New Roman" w:hAnsi="Times New Roman"/>
          <w:sz w:val="28"/>
          <w:szCs w:val="28"/>
        </w:rPr>
        <w:t>пожарного робота;</w:t>
      </w:r>
    </w:p>
    <w:p w:rsidR="002C0186" w:rsidRPr="0056531F" w:rsidRDefault="002C0186" w:rsidP="000A1A44">
      <w:pPr>
        <w:numPr>
          <w:ilvl w:val="0"/>
          <w:numId w:val="7"/>
        </w:numPr>
        <w:shd w:val="clear" w:color="auto" w:fill="FFFFFF"/>
        <w:ind w:left="1134" w:hanging="425"/>
        <w:contextualSpacing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дистанционн</w:t>
      </w:r>
      <w:r w:rsidR="000A1A44" w:rsidRPr="0056531F">
        <w:rPr>
          <w:rFonts w:ascii="Times New Roman" w:hAnsi="Times New Roman"/>
          <w:sz w:val="28"/>
          <w:szCs w:val="28"/>
        </w:rPr>
        <w:t>ый</w:t>
      </w:r>
      <w:r w:rsidRPr="0056531F">
        <w:rPr>
          <w:rFonts w:ascii="Times New Roman" w:hAnsi="Times New Roman"/>
          <w:sz w:val="28"/>
          <w:szCs w:val="28"/>
        </w:rPr>
        <w:t xml:space="preserve"> и ручно</w:t>
      </w:r>
      <w:r w:rsidR="000A1A44" w:rsidRPr="0056531F">
        <w:rPr>
          <w:rFonts w:ascii="Times New Roman" w:hAnsi="Times New Roman"/>
          <w:sz w:val="28"/>
          <w:szCs w:val="28"/>
        </w:rPr>
        <w:t>й режимы управления</w:t>
      </w:r>
      <w:r w:rsidRPr="0056531F">
        <w:rPr>
          <w:rFonts w:ascii="Times New Roman" w:hAnsi="Times New Roman"/>
          <w:sz w:val="28"/>
          <w:szCs w:val="28"/>
        </w:rPr>
        <w:t>;</w:t>
      </w:r>
    </w:p>
    <w:p w:rsidR="002C0186" w:rsidRPr="0056531F" w:rsidRDefault="002C0186" w:rsidP="000A1A44">
      <w:pPr>
        <w:numPr>
          <w:ilvl w:val="0"/>
          <w:numId w:val="7"/>
        </w:numPr>
        <w:shd w:val="clear" w:color="auto" w:fill="FFFFFF"/>
        <w:ind w:left="1134" w:hanging="425"/>
        <w:contextualSpacing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высокая экономическая эффективность </w:t>
      </w:r>
      <w:proofErr w:type="gramStart"/>
      <w:r w:rsidRPr="0056531F">
        <w:rPr>
          <w:rFonts w:ascii="Times New Roman" w:hAnsi="Times New Roman"/>
          <w:sz w:val="28"/>
          <w:szCs w:val="28"/>
        </w:rPr>
        <w:t>ПР</w:t>
      </w:r>
      <w:proofErr w:type="gramEnd"/>
      <w:r w:rsidR="001C24BE" w:rsidRPr="0056531F">
        <w:rPr>
          <w:rFonts w:ascii="Times New Roman" w:hAnsi="Times New Roman"/>
          <w:sz w:val="28"/>
          <w:szCs w:val="28"/>
        </w:rPr>
        <w:t xml:space="preserve"> [</w:t>
      </w:r>
      <w:r w:rsidR="001C24BE" w:rsidRPr="0056531F">
        <w:rPr>
          <w:rFonts w:ascii="Times New Roman" w:hAnsi="Times New Roman"/>
          <w:sz w:val="28"/>
          <w:szCs w:val="28"/>
        </w:rPr>
        <w:fldChar w:fldCharType="begin"/>
      </w:r>
      <w:r w:rsidR="001C24BE" w:rsidRPr="0056531F">
        <w:rPr>
          <w:rFonts w:ascii="Times New Roman" w:hAnsi="Times New Roman"/>
          <w:sz w:val="28"/>
          <w:szCs w:val="28"/>
        </w:rPr>
        <w:instrText xml:space="preserve"> REF _Ref70448418 \r \h </w:instrText>
      </w:r>
      <w:r w:rsidR="000A1A44" w:rsidRP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1C24BE" w:rsidRPr="0056531F">
        <w:rPr>
          <w:rFonts w:ascii="Times New Roman" w:hAnsi="Times New Roman"/>
          <w:sz w:val="28"/>
          <w:szCs w:val="28"/>
        </w:rPr>
      </w:r>
      <w:r w:rsidR="001C24BE" w:rsidRPr="0056531F">
        <w:rPr>
          <w:rFonts w:ascii="Times New Roman" w:hAnsi="Times New Roman"/>
          <w:sz w:val="28"/>
          <w:szCs w:val="28"/>
        </w:rPr>
        <w:fldChar w:fldCharType="separate"/>
      </w:r>
      <w:r w:rsidR="001C24BE" w:rsidRPr="0056531F">
        <w:rPr>
          <w:rFonts w:ascii="Times New Roman" w:hAnsi="Times New Roman"/>
          <w:sz w:val="28"/>
          <w:szCs w:val="28"/>
        </w:rPr>
        <w:t>74</w:t>
      </w:r>
      <w:r w:rsidR="001C24BE" w:rsidRPr="0056531F">
        <w:rPr>
          <w:rFonts w:ascii="Times New Roman" w:hAnsi="Times New Roman"/>
          <w:sz w:val="28"/>
          <w:szCs w:val="28"/>
        </w:rPr>
        <w:fldChar w:fldCharType="end"/>
      </w:r>
      <w:r w:rsidR="001C24BE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2C0186" w:rsidRPr="0056531F" w:rsidRDefault="002C0186" w:rsidP="002C0186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Посредством ПР формируется и направляется к очагу пожара сплошная или распыленная струя ОТВ (воды или пены). Также пожарные роботы успешно применяются с целью охлаждения технологического оборудования и строительных конструкций. Представим алгоритм работы РУП:</w:t>
      </w:r>
    </w:p>
    <w:p w:rsidR="002C0186" w:rsidRPr="0056531F" w:rsidRDefault="002C0186" w:rsidP="000A1A44">
      <w:pPr>
        <w:numPr>
          <w:ilvl w:val="0"/>
          <w:numId w:val="7"/>
        </w:numPr>
        <w:shd w:val="clear" w:color="auto" w:fill="FFFFFF"/>
        <w:ind w:left="1134" w:hanging="425"/>
        <w:contextualSpacing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РУП получает от системы пожарной сигнализации информацию;</w:t>
      </w:r>
    </w:p>
    <w:p w:rsidR="002C0186" w:rsidRPr="0056531F" w:rsidRDefault="002C0186" w:rsidP="000A1A44">
      <w:pPr>
        <w:numPr>
          <w:ilvl w:val="0"/>
          <w:numId w:val="7"/>
        </w:numPr>
        <w:shd w:val="clear" w:color="auto" w:fill="FFFFFF"/>
        <w:ind w:left="1134" w:hanging="425"/>
        <w:contextualSpacing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по сигналу «Пожар» пожарные роботы ищут очаг возгорания в определенной зоне;</w:t>
      </w:r>
    </w:p>
    <w:p w:rsidR="002C0186" w:rsidRPr="0056531F" w:rsidRDefault="002C0186" w:rsidP="000A1A44">
      <w:pPr>
        <w:numPr>
          <w:ilvl w:val="0"/>
          <w:numId w:val="7"/>
        </w:numPr>
        <w:shd w:val="clear" w:color="auto" w:fill="FFFFFF"/>
        <w:ind w:left="1134" w:hanging="425"/>
        <w:contextualSpacing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на основании полученной информации определяются координаты очага возгорания в трехмерной системе координат; выбирается определенный ПР для тушения пожара; при необходимости включается дополнительная сигнализация;</w:t>
      </w:r>
    </w:p>
    <w:p w:rsidR="002C0186" w:rsidRPr="0056531F" w:rsidRDefault="002C0186" w:rsidP="000A1A44">
      <w:pPr>
        <w:numPr>
          <w:ilvl w:val="0"/>
          <w:numId w:val="7"/>
        </w:numPr>
        <w:shd w:val="clear" w:color="auto" w:fill="FFFFFF"/>
        <w:ind w:left="1134" w:hanging="425"/>
        <w:contextualSpacing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после выхода ПР в рабочую зону тушения или охлаждения формирует сигналы на открытие затворов и на запуск насосов.</w:t>
      </w:r>
    </w:p>
    <w:p w:rsidR="002C0186" w:rsidRPr="0056531F" w:rsidRDefault="002C0186" w:rsidP="002C0186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lastRenderedPageBreak/>
        <w:t>Пожарный робот функционирует в режимах автоматического, дистанционного, автоматизированного или ручного управления</w:t>
      </w:r>
      <w:r w:rsidR="001C24BE" w:rsidRPr="0056531F">
        <w:rPr>
          <w:rFonts w:ascii="Times New Roman" w:hAnsi="Times New Roman"/>
          <w:sz w:val="28"/>
          <w:szCs w:val="28"/>
        </w:rPr>
        <w:t xml:space="preserve"> [</w:t>
      </w:r>
      <w:r w:rsidR="001C24BE" w:rsidRPr="0056531F">
        <w:rPr>
          <w:rFonts w:ascii="Times New Roman" w:hAnsi="Times New Roman"/>
          <w:sz w:val="28"/>
          <w:szCs w:val="28"/>
        </w:rPr>
        <w:fldChar w:fldCharType="begin"/>
      </w:r>
      <w:r w:rsidR="001C24BE" w:rsidRPr="0056531F">
        <w:rPr>
          <w:rFonts w:ascii="Times New Roman" w:hAnsi="Times New Roman"/>
          <w:sz w:val="28"/>
          <w:szCs w:val="28"/>
        </w:rPr>
        <w:instrText xml:space="preserve"> REF _Ref70448418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1C24BE" w:rsidRPr="0056531F">
        <w:rPr>
          <w:rFonts w:ascii="Times New Roman" w:hAnsi="Times New Roman"/>
          <w:sz w:val="28"/>
          <w:szCs w:val="28"/>
        </w:rPr>
      </w:r>
      <w:r w:rsidR="001C24BE" w:rsidRPr="0056531F">
        <w:rPr>
          <w:rFonts w:ascii="Times New Roman" w:hAnsi="Times New Roman"/>
          <w:sz w:val="28"/>
          <w:szCs w:val="28"/>
        </w:rPr>
        <w:fldChar w:fldCharType="separate"/>
      </w:r>
      <w:r w:rsidR="001C24BE" w:rsidRPr="0056531F">
        <w:rPr>
          <w:rFonts w:ascii="Times New Roman" w:hAnsi="Times New Roman"/>
          <w:sz w:val="28"/>
          <w:szCs w:val="28"/>
        </w:rPr>
        <w:t>74</w:t>
      </w:r>
      <w:r w:rsidR="001C24BE" w:rsidRPr="0056531F">
        <w:rPr>
          <w:rFonts w:ascii="Times New Roman" w:hAnsi="Times New Roman"/>
          <w:sz w:val="28"/>
          <w:szCs w:val="28"/>
        </w:rPr>
        <w:fldChar w:fldCharType="end"/>
      </w:r>
      <w:r w:rsidR="001C24BE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2C0186" w:rsidRPr="0056531F" w:rsidRDefault="002C0186" w:rsidP="002C0186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РУП осуществляют контроль очага загорания, в связи с чем по фактическому времени пожаротушения определяется продолжительность подачи воды. Отсутствие горения предполагает автоматическое прекращение тушения. Минимальные временные затраты на тушение пожара, а также значительная экономия воды получаются за счет высокого уровня интенсивности и маленькой площади на начальной стадии пожара. Пожарные роботы эффективно используются на многих промышленных объектах.</w:t>
      </w:r>
    </w:p>
    <w:p w:rsidR="002C0186" w:rsidRPr="0056531F" w:rsidRDefault="002C0186" w:rsidP="002C0186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Еще одним инновационным средством пожаротушения является огнетушащая пожарная граната Спасатель-01 (SAT119). При производстве данного средства были использованы инновационные технологии для наделения гранаты свойств быстрого и эффективного тушения пожаров класса A в начальной стадии. Пожарная граната (SAT119) имеет сертификат соответствия нормам пожарной безопасности. №ССРП-</w:t>
      </w:r>
      <w:proofErr w:type="gramStart"/>
      <w:r w:rsidRPr="0056531F">
        <w:rPr>
          <w:rFonts w:ascii="Times New Roman" w:hAnsi="Times New Roman"/>
          <w:sz w:val="28"/>
          <w:szCs w:val="28"/>
        </w:rPr>
        <w:t>JP</w:t>
      </w:r>
      <w:proofErr w:type="gramEnd"/>
      <w:r w:rsidRPr="0056531F">
        <w:rPr>
          <w:rFonts w:ascii="Times New Roman" w:hAnsi="Times New Roman"/>
          <w:sz w:val="28"/>
          <w:szCs w:val="28"/>
        </w:rPr>
        <w:t>.ПБ04.С00099</w:t>
      </w:r>
      <w:r w:rsidR="001C24BE" w:rsidRPr="0056531F">
        <w:rPr>
          <w:rFonts w:ascii="Times New Roman" w:hAnsi="Times New Roman"/>
          <w:sz w:val="28"/>
          <w:szCs w:val="28"/>
        </w:rPr>
        <w:t xml:space="preserve"> [</w:t>
      </w:r>
      <w:r w:rsidR="001C24BE" w:rsidRPr="0056531F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1C24BE" w:rsidRPr="0056531F">
        <w:rPr>
          <w:rFonts w:ascii="Times New Roman" w:hAnsi="Times New Roman"/>
          <w:sz w:val="28"/>
          <w:szCs w:val="28"/>
        </w:rPr>
        <w:instrText xml:space="preserve"> </w:instrText>
      </w:r>
      <w:r w:rsidR="001C24BE" w:rsidRPr="0056531F">
        <w:rPr>
          <w:rFonts w:ascii="Times New Roman" w:hAnsi="Times New Roman"/>
          <w:sz w:val="28"/>
          <w:szCs w:val="28"/>
          <w:lang w:val="en-US"/>
        </w:rPr>
        <w:instrText>REF</w:instrText>
      </w:r>
      <w:r w:rsidR="001C24BE" w:rsidRPr="0056531F">
        <w:rPr>
          <w:rFonts w:ascii="Times New Roman" w:hAnsi="Times New Roman"/>
          <w:sz w:val="28"/>
          <w:szCs w:val="28"/>
        </w:rPr>
        <w:instrText xml:space="preserve"> _</w:instrText>
      </w:r>
      <w:r w:rsidR="001C24BE" w:rsidRPr="0056531F">
        <w:rPr>
          <w:rFonts w:ascii="Times New Roman" w:hAnsi="Times New Roman"/>
          <w:sz w:val="28"/>
          <w:szCs w:val="28"/>
          <w:lang w:val="en-US"/>
        </w:rPr>
        <w:instrText>Ref</w:instrText>
      </w:r>
      <w:r w:rsidR="001C24BE" w:rsidRPr="0056531F">
        <w:rPr>
          <w:rFonts w:ascii="Times New Roman" w:hAnsi="Times New Roman"/>
          <w:sz w:val="28"/>
          <w:szCs w:val="28"/>
        </w:rPr>
        <w:instrText>70448533 \</w:instrText>
      </w:r>
      <w:r w:rsidR="001C24BE" w:rsidRPr="0056531F">
        <w:rPr>
          <w:rFonts w:ascii="Times New Roman" w:hAnsi="Times New Roman"/>
          <w:sz w:val="28"/>
          <w:szCs w:val="28"/>
          <w:lang w:val="en-US"/>
        </w:rPr>
        <w:instrText>r</w:instrText>
      </w:r>
      <w:r w:rsidR="001C24BE" w:rsidRPr="0056531F">
        <w:rPr>
          <w:rFonts w:ascii="Times New Roman" w:hAnsi="Times New Roman"/>
          <w:sz w:val="28"/>
          <w:szCs w:val="28"/>
        </w:rPr>
        <w:instrText xml:space="preserve"> \</w:instrText>
      </w:r>
      <w:r w:rsidR="001C24BE" w:rsidRPr="0056531F">
        <w:rPr>
          <w:rFonts w:ascii="Times New Roman" w:hAnsi="Times New Roman"/>
          <w:sz w:val="28"/>
          <w:szCs w:val="28"/>
          <w:lang w:val="en-US"/>
        </w:rPr>
        <w:instrText>h</w:instrText>
      </w:r>
      <w:r w:rsidR="001C24BE" w:rsidRPr="0056531F">
        <w:rPr>
          <w:rFonts w:ascii="Times New Roman" w:hAnsi="Times New Roman"/>
          <w:sz w:val="28"/>
          <w:szCs w:val="28"/>
        </w:rPr>
        <w:instrText xml:space="preserve"> </w:instrText>
      </w:r>
      <w:r w:rsidR="0056531F" w:rsidRPr="00D1453F">
        <w:rPr>
          <w:rFonts w:ascii="Times New Roman" w:hAnsi="Times New Roman"/>
          <w:sz w:val="28"/>
          <w:szCs w:val="28"/>
        </w:rPr>
        <w:instrText xml:space="preserve"> \* </w:instrText>
      </w:r>
      <w:r w:rsidR="0056531F">
        <w:rPr>
          <w:rFonts w:ascii="Times New Roman" w:hAnsi="Times New Roman"/>
          <w:sz w:val="28"/>
          <w:szCs w:val="28"/>
          <w:lang w:val="en-US"/>
        </w:rPr>
        <w:instrText>MERGEFORMAT</w:instrText>
      </w:r>
      <w:r w:rsidR="0056531F" w:rsidRPr="00D1453F">
        <w:rPr>
          <w:rFonts w:ascii="Times New Roman" w:hAnsi="Times New Roman"/>
          <w:sz w:val="28"/>
          <w:szCs w:val="28"/>
        </w:rPr>
        <w:instrText xml:space="preserve"> </w:instrText>
      </w:r>
      <w:r w:rsidR="001C24BE" w:rsidRPr="0056531F">
        <w:rPr>
          <w:rFonts w:ascii="Times New Roman" w:hAnsi="Times New Roman"/>
          <w:sz w:val="28"/>
          <w:szCs w:val="28"/>
          <w:lang w:val="en-US"/>
        </w:rPr>
      </w:r>
      <w:r w:rsidR="001C24BE" w:rsidRPr="0056531F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1C24BE" w:rsidRPr="0056531F">
        <w:rPr>
          <w:rFonts w:ascii="Times New Roman" w:hAnsi="Times New Roman"/>
          <w:sz w:val="28"/>
          <w:szCs w:val="28"/>
        </w:rPr>
        <w:t>73</w:t>
      </w:r>
      <w:r w:rsidR="001C24BE" w:rsidRPr="0056531F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1C24BE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2C0186" w:rsidRPr="0056531F" w:rsidRDefault="002C0186" w:rsidP="002C0186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Спасатель-01 достаточно прост в использовании: отсутствуют какие-либо подготовительные действия типа включения механических частей. Данное средство достаточно забросить в сторону очага возгорания.</w:t>
      </w:r>
    </w:p>
    <w:p w:rsidR="002C0186" w:rsidRPr="0056531F" w:rsidRDefault="002C0186" w:rsidP="002C0186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Пожарная огнетушащая граната (SAT119) изготавливается в двух формах: переноска на плече и настенное крепление. Она состоит из резервуара со специальным составом воды и химических веществ, которые моментально нейтрализуют огонь. При приземлении гранаты в очаге пожара разбивается колба с жидкостью из химических веществ, начиная моментально действовать. Вода снижает температуру, а химические вещества нейтрализуют кислород на поверхности, которая превышает радиус растекшейся воды. Это свойство является преимущественным.</w:t>
      </w:r>
    </w:p>
    <w:p w:rsidR="002C0186" w:rsidRPr="0056531F" w:rsidRDefault="002C0186" w:rsidP="002C0186">
      <w:pPr>
        <w:shd w:val="clear" w:color="auto" w:fill="FFFFFF"/>
        <w:ind w:firstLine="709"/>
        <w:textAlignment w:val="baseline"/>
        <w:rPr>
          <w:rFonts w:ascii="Times New Roman" w:hAnsi="Times New Roman"/>
          <w:bCs/>
          <w:sz w:val="28"/>
          <w:szCs w:val="28"/>
        </w:rPr>
      </w:pPr>
      <w:r w:rsidRPr="0056531F">
        <w:rPr>
          <w:rFonts w:ascii="Times New Roman" w:hAnsi="Times New Roman"/>
          <w:bCs/>
          <w:sz w:val="28"/>
          <w:szCs w:val="28"/>
        </w:rPr>
        <w:t xml:space="preserve">Для защиты складов нефти и нефтепродуктов российские производители обосновали возможность применения автоматических установок газового пожаротушения (АУГП). Результаты данных исследований легли в основу нормативно-технического документа СП </w:t>
      </w:r>
      <w:r w:rsidRPr="0056531F">
        <w:rPr>
          <w:rFonts w:ascii="Times New Roman" w:hAnsi="Times New Roman"/>
          <w:bCs/>
          <w:sz w:val="28"/>
          <w:szCs w:val="28"/>
        </w:rPr>
        <w:lastRenderedPageBreak/>
        <w:t xml:space="preserve">155.13130.2014 «Склады нефти и нефтепродуктов. Требования пожарной безопасности», </w:t>
      </w:r>
      <w:proofErr w:type="gramStart"/>
      <w:r w:rsidRPr="0056531F">
        <w:rPr>
          <w:rFonts w:ascii="Times New Roman" w:hAnsi="Times New Roman"/>
          <w:bCs/>
          <w:sz w:val="28"/>
          <w:szCs w:val="28"/>
        </w:rPr>
        <w:t>который</w:t>
      </w:r>
      <w:proofErr w:type="gramEnd"/>
      <w:r w:rsidRPr="0056531F">
        <w:rPr>
          <w:rFonts w:ascii="Times New Roman" w:hAnsi="Times New Roman"/>
          <w:bCs/>
          <w:sz w:val="28"/>
          <w:szCs w:val="28"/>
        </w:rPr>
        <w:t xml:space="preserve"> устанавливает требования пожарной безопасности к складам нефти и нефтепродуктов (СНН)</w:t>
      </w:r>
      <w:r w:rsidR="001C24BE" w:rsidRPr="0056531F">
        <w:rPr>
          <w:rFonts w:ascii="Times New Roman" w:hAnsi="Times New Roman"/>
          <w:bCs/>
          <w:sz w:val="28"/>
          <w:szCs w:val="28"/>
        </w:rPr>
        <w:t xml:space="preserve"> [</w:t>
      </w:r>
      <w:r w:rsidR="001C24BE" w:rsidRPr="0056531F">
        <w:rPr>
          <w:rFonts w:ascii="Times New Roman" w:hAnsi="Times New Roman"/>
          <w:bCs/>
          <w:sz w:val="28"/>
          <w:szCs w:val="28"/>
        </w:rPr>
        <w:fldChar w:fldCharType="begin"/>
      </w:r>
      <w:r w:rsidR="001C24BE" w:rsidRPr="0056531F">
        <w:rPr>
          <w:rFonts w:ascii="Times New Roman" w:hAnsi="Times New Roman"/>
          <w:bCs/>
          <w:sz w:val="28"/>
          <w:szCs w:val="28"/>
        </w:rPr>
        <w:instrText xml:space="preserve"> REF _Ref70448557 \r \h </w:instrText>
      </w:r>
      <w:r w:rsidR="0056531F">
        <w:rPr>
          <w:rFonts w:ascii="Times New Roman" w:hAnsi="Times New Roman"/>
          <w:bCs/>
          <w:sz w:val="28"/>
          <w:szCs w:val="28"/>
        </w:rPr>
        <w:instrText xml:space="preserve"> \* MERGEFORMAT </w:instrText>
      </w:r>
      <w:r w:rsidR="001C24BE" w:rsidRPr="0056531F">
        <w:rPr>
          <w:rFonts w:ascii="Times New Roman" w:hAnsi="Times New Roman"/>
          <w:bCs/>
          <w:sz w:val="28"/>
          <w:szCs w:val="28"/>
        </w:rPr>
      </w:r>
      <w:r w:rsidR="001C24BE" w:rsidRPr="0056531F">
        <w:rPr>
          <w:rFonts w:ascii="Times New Roman" w:hAnsi="Times New Roman"/>
          <w:bCs/>
          <w:sz w:val="28"/>
          <w:szCs w:val="28"/>
        </w:rPr>
        <w:fldChar w:fldCharType="separate"/>
      </w:r>
      <w:r w:rsidR="00271BD6" w:rsidRPr="0056531F">
        <w:rPr>
          <w:rFonts w:ascii="Times New Roman" w:hAnsi="Times New Roman"/>
          <w:bCs/>
          <w:sz w:val="28"/>
          <w:szCs w:val="28"/>
        </w:rPr>
        <w:t>85</w:t>
      </w:r>
      <w:r w:rsidR="001C24BE" w:rsidRPr="0056531F">
        <w:rPr>
          <w:rFonts w:ascii="Times New Roman" w:hAnsi="Times New Roman"/>
          <w:bCs/>
          <w:sz w:val="28"/>
          <w:szCs w:val="28"/>
        </w:rPr>
        <w:fldChar w:fldCharType="end"/>
      </w:r>
      <w:r w:rsidR="001C24BE" w:rsidRPr="0056531F">
        <w:rPr>
          <w:rFonts w:ascii="Times New Roman" w:hAnsi="Times New Roman"/>
          <w:bCs/>
          <w:sz w:val="28"/>
          <w:szCs w:val="28"/>
        </w:rPr>
        <w:t>]</w:t>
      </w:r>
      <w:r w:rsidRPr="0056531F">
        <w:rPr>
          <w:rFonts w:ascii="Times New Roman" w:hAnsi="Times New Roman"/>
          <w:bCs/>
          <w:sz w:val="28"/>
          <w:szCs w:val="28"/>
        </w:rPr>
        <w:t>.</w:t>
      </w:r>
    </w:p>
    <w:p w:rsidR="002C0186" w:rsidRPr="0056531F" w:rsidRDefault="002C0186" w:rsidP="002C0186">
      <w:pPr>
        <w:shd w:val="clear" w:color="auto" w:fill="FFFFFF"/>
        <w:ind w:firstLine="709"/>
        <w:textAlignment w:val="baseline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 нормативный документ была внесена возможность применения АУГП, оснащенных МИЖУ, «для тушения вертикальных стальных резервуаров с нефтью и нефтепродуктами емкостью до 10 тыс. 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3</w:t>
      </w:r>
      <w:r w:rsidRPr="0056531F">
        <w:rPr>
          <w:rFonts w:ascii="Times New Roman" w:hAnsi="Times New Roman"/>
          <w:sz w:val="28"/>
          <w:szCs w:val="28"/>
        </w:rPr>
        <w:t xml:space="preserve"> включительно, железнодорожных и автомобильных эстакад, технологического оборудования» </w:t>
      </w:r>
      <w:r w:rsidR="001C24BE" w:rsidRPr="0056531F">
        <w:rPr>
          <w:rFonts w:ascii="Times New Roman" w:hAnsi="Times New Roman"/>
          <w:sz w:val="28"/>
          <w:szCs w:val="28"/>
        </w:rPr>
        <w:t>[</w:t>
      </w:r>
      <w:r w:rsidR="001C24BE" w:rsidRPr="0056531F">
        <w:rPr>
          <w:rFonts w:ascii="Times New Roman" w:hAnsi="Times New Roman"/>
          <w:sz w:val="28"/>
          <w:szCs w:val="28"/>
        </w:rPr>
        <w:fldChar w:fldCharType="begin"/>
      </w:r>
      <w:r w:rsidR="001C24BE" w:rsidRPr="0056531F">
        <w:rPr>
          <w:rFonts w:ascii="Times New Roman" w:hAnsi="Times New Roman"/>
          <w:sz w:val="28"/>
          <w:szCs w:val="28"/>
        </w:rPr>
        <w:instrText xml:space="preserve"> REF _Ref70448595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1C24BE" w:rsidRPr="0056531F">
        <w:rPr>
          <w:rFonts w:ascii="Times New Roman" w:hAnsi="Times New Roman"/>
          <w:sz w:val="28"/>
          <w:szCs w:val="28"/>
        </w:rPr>
      </w:r>
      <w:r w:rsidR="001C24BE" w:rsidRPr="0056531F">
        <w:rPr>
          <w:rFonts w:ascii="Times New Roman" w:hAnsi="Times New Roman"/>
          <w:sz w:val="28"/>
          <w:szCs w:val="28"/>
        </w:rPr>
        <w:fldChar w:fldCharType="separate"/>
      </w:r>
      <w:r w:rsidR="00271BD6" w:rsidRPr="0056531F">
        <w:rPr>
          <w:rFonts w:ascii="Times New Roman" w:hAnsi="Times New Roman"/>
          <w:sz w:val="28"/>
          <w:szCs w:val="28"/>
        </w:rPr>
        <w:t>86</w:t>
      </w:r>
      <w:r w:rsidR="001C24BE" w:rsidRPr="0056531F">
        <w:rPr>
          <w:rFonts w:ascii="Times New Roman" w:hAnsi="Times New Roman"/>
          <w:sz w:val="28"/>
          <w:szCs w:val="28"/>
        </w:rPr>
        <w:fldChar w:fldCharType="end"/>
      </w:r>
      <w:r w:rsidR="001C24BE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2C0186" w:rsidRPr="0056531F" w:rsidRDefault="002C0186" w:rsidP="002C0186">
      <w:pPr>
        <w:shd w:val="clear" w:color="auto" w:fill="FFFFFF"/>
        <w:ind w:firstLine="709"/>
        <w:textAlignment w:val="baseline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Применение вышеописанной технологии имеет значительные преимущества: снижаются материальные затраты на противопожарную защиту, эксплуатацию и энергопотребление, а также вредные воздействия на объект. Данные исследования в Российской Федерации впервые проводились на базе отечественного оборудования, что подтверждает сокращение технологической зависимости в данном направлении, учитывая секторальные санкции в отношении РФ.</w:t>
      </w:r>
    </w:p>
    <w:p w:rsidR="002C0186" w:rsidRPr="0056531F" w:rsidRDefault="002C0186" w:rsidP="002C0186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Инновационным средством пожаротушения является Модуль </w:t>
      </w:r>
      <w:proofErr w:type="spellStart"/>
      <w:r w:rsidRPr="0056531F">
        <w:rPr>
          <w:rFonts w:ascii="Times New Roman" w:hAnsi="Times New Roman"/>
          <w:sz w:val="28"/>
          <w:szCs w:val="28"/>
        </w:rPr>
        <w:t>самосрабатывающий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порошковый ШАР AFO (ШАР-1). Он приходит в действие при контакте с открытым огнем, поэтому отсутствуют сбои, выражающиеся в ложном срабатывании в случае высокой температуры окружающей среды или разрушения его корпуса</w:t>
      </w:r>
      <w:r w:rsidR="001C34C3" w:rsidRPr="001C34C3">
        <w:rPr>
          <w:rFonts w:ascii="Times New Roman" w:hAnsi="Times New Roman"/>
          <w:sz w:val="28"/>
          <w:szCs w:val="28"/>
        </w:rPr>
        <w:t xml:space="preserve"> [</w:t>
      </w:r>
      <w:r w:rsidR="001C34C3">
        <w:rPr>
          <w:rFonts w:ascii="Times New Roman" w:hAnsi="Times New Roman"/>
          <w:sz w:val="28"/>
          <w:szCs w:val="28"/>
        </w:rPr>
        <w:fldChar w:fldCharType="begin"/>
      </w:r>
      <w:r w:rsidR="001C34C3">
        <w:rPr>
          <w:rFonts w:ascii="Times New Roman" w:hAnsi="Times New Roman"/>
          <w:sz w:val="28"/>
          <w:szCs w:val="28"/>
        </w:rPr>
        <w:instrText xml:space="preserve"> REF _Ref75816272 \r \h </w:instrText>
      </w:r>
      <w:r w:rsidR="001C34C3">
        <w:rPr>
          <w:rFonts w:ascii="Times New Roman" w:hAnsi="Times New Roman"/>
          <w:sz w:val="28"/>
          <w:szCs w:val="28"/>
        </w:rPr>
      </w:r>
      <w:r w:rsidR="001C34C3">
        <w:rPr>
          <w:rFonts w:ascii="Times New Roman" w:hAnsi="Times New Roman"/>
          <w:sz w:val="28"/>
          <w:szCs w:val="28"/>
        </w:rPr>
        <w:fldChar w:fldCharType="separate"/>
      </w:r>
      <w:r w:rsidR="001C34C3">
        <w:rPr>
          <w:rFonts w:ascii="Times New Roman" w:hAnsi="Times New Roman"/>
          <w:sz w:val="28"/>
          <w:szCs w:val="28"/>
        </w:rPr>
        <w:t>63</w:t>
      </w:r>
      <w:r w:rsidR="001C34C3">
        <w:rPr>
          <w:rFonts w:ascii="Times New Roman" w:hAnsi="Times New Roman"/>
          <w:sz w:val="28"/>
          <w:szCs w:val="28"/>
        </w:rPr>
        <w:fldChar w:fldCharType="end"/>
      </w:r>
      <w:r w:rsidR="001C34C3" w:rsidRPr="001C34C3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 xml:space="preserve">. Данный модуль выполнен в форме сферы диаметром 14,7 см, по весу немного больше килограмма. В состав внешнего корпуса входит пенопласт, который является </w:t>
      </w:r>
      <w:proofErr w:type="spellStart"/>
      <w:r w:rsidRPr="0056531F">
        <w:rPr>
          <w:rFonts w:ascii="Times New Roman" w:hAnsi="Times New Roman"/>
          <w:sz w:val="28"/>
          <w:szCs w:val="28"/>
        </w:rPr>
        <w:t>травмобезопасным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. По бокам шара расположены огнепроводящие шнуры. Как только их касается открытый огонь, они выбрасывают препятствующий горению специальный порошок. Легкость и компактность шара не мешает ему оставаться </w:t>
      </w:r>
      <w:proofErr w:type="spellStart"/>
      <w:r w:rsidRPr="0056531F">
        <w:rPr>
          <w:rFonts w:ascii="Times New Roman" w:hAnsi="Times New Roman"/>
          <w:sz w:val="28"/>
          <w:szCs w:val="28"/>
        </w:rPr>
        <w:t>особопрочным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и выдерживать падение с достаточно большой высоты на твердую поверхность. Помимо указанных преимуществ, шар может срабатывать автоматически независимо от присутствия или отсутствия человека в очаге возгорания, что позволяет просто забрасывать шар в очаг возгорания. Также Шар может тушить электроустановки под высоким </w:t>
      </w:r>
      <w:r w:rsidRPr="0056531F">
        <w:rPr>
          <w:rFonts w:ascii="Times New Roman" w:hAnsi="Times New Roman"/>
          <w:sz w:val="28"/>
          <w:szCs w:val="28"/>
        </w:rPr>
        <w:lastRenderedPageBreak/>
        <w:t>напряжением, что является преимуществом перед порошковыми огнетушителями</w:t>
      </w:r>
      <w:r w:rsidR="001C24BE" w:rsidRPr="0056531F">
        <w:rPr>
          <w:rFonts w:ascii="Times New Roman" w:hAnsi="Times New Roman"/>
          <w:sz w:val="28"/>
          <w:szCs w:val="28"/>
        </w:rPr>
        <w:t xml:space="preserve"> [</w:t>
      </w:r>
      <w:r w:rsidR="001C24BE" w:rsidRPr="0056531F">
        <w:rPr>
          <w:rFonts w:ascii="Times New Roman" w:hAnsi="Times New Roman"/>
          <w:sz w:val="28"/>
          <w:szCs w:val="28"/>
        </w:rPr>
        <w:fldChar w:fldCharType="begin"/>
      </w:r>
      <w:r w:rsidR="001C24BE" w:rsidRPr="0056531F">
        <w:rPr>
          <w:rFonts w:ascii="Times New Roman" w:hAnsi="Times New Roman"/>
          <w:sz w:val="28"/>
          <w:szCs w:val="28"/>
        </w:rPr>
        <w:instrText xml:space="preserve"> REF _Ref70448619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1C24BE" w:rsidRPr="0056531F">
        <w:rPr>
          <w:rFonts w:ascii="Times New Roman" w:hAnsi="Times New Roman"/>
          <w:sz w:val="28"/>
          <w:szCs w:val="28"/>
        </w:rPr>
      </w:r>
      <w:r w:rsidR="001C24BE" w:rsidRPr="0056531F">
        <w:rPr>
          <w:rFonts w:ascii="Times New Roman" w:hAnsi="Times New Roman"/>
          <w:sz w:val="28"/>
          <w:szCs w:val="28"/>
        </w:rPr>
        <w:fldChar w:fldCharType="separate"/>
      </w:r>
      <w:r w:rsidR="001C24BE" w:rsidRPr="0056531F">
        <w:rPr>
          <w:rFonts w:ascii="Times New Roman" w:hAnsi="Times New Roman"/>
          <w:sz w:val="28"/>
          <w:szCs w:val="28"/>
        </w:rPr>
        <w:t>18</w:t>
      </w:r>
      <w:r w:rsidR="001C24BE" w:rsidRPr="0056531F">
        <w:rPr>
          <w:rFonts w:ascii="Times New Roman" w:hAnsi="Times New Roman"/>
          <w:sz w:val="28"/>
          <w:szCs w:val="28"/>
        </w:rPr>
        <w:fldChar w:fldCharType="end"/>
      </w:r>
      <w:r w:rsidR="001C24BE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2C0186" w:rsidRPr="0056531F" w:rsidRDefault="002C0186" w:rsidP="002C0186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Высокую эффективность демонстрируют технологии купирования и тушения пожаров</w:t>
      </w:r>
      <w:r w:rsidR="001C24BE" w:rsidRPr="0056531F">
        <w:rPr>
          <w:rFonts w:ascii="Times New Roman" w:hAnsi="Times New Roman"/>
          <w:sz w:val="28"/>
          <w:szCs w:val="28"/>
        </w:rPr>
        <w:t>,</w:t>
      </w:r>
      <w:r w:rsidRPr="0056531F">
        <w:rPr>
          <w:rFonts w:ascii="Times New Roman" w:hAnsi="Times New Roman"/>
          <w:sz w:val="28"/>
          <w:szCs w:val="28"/>
        </w:rPr>
        <w:t xml:space="preserve"> сжиженных углеводородных и природных газов, тушения пожаров ЛВЖ и ГЖ комбинированным способом применения воздушных пен низкой и средней кратности; технология «золь-гель композиции» (быстротвердеющих пен) на основе структурированных частиц кремнезема.</w:t>
      </w:r>
    </w:p>
    <w:p w:rsidR="002C0186" w:rsidRPr="0056531F" w:rsidRDefault="002C0186" w:rsidP="000A1A44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В 2015-2016 годах Научно-производственным объединением «Современные пожарные технологии» (ООО НПО «СОПОТ») разработана «Специализированная двухкомпонентная композиция для пожаротушения (СДКП)», состоящая из нескольких жидких компонентов. </w:t>
      </w:r>
      <w:r w:rsidR="006723C4" w:rsidRPr="0056531F">
        <w:rPr>
          <w:rFonts w:ascii="Times New Roman" w:hAnsi="Times New Roman"/>
          <w:sz w:val="28"/>
          <w:szCs w:val="28"/>
        </w:rPr>
        <w:t>Согласно н</w:t>
      </w:r>
      <w:r w:rsidRPr="0056531F">
        <w:rPr>
          <w:rFonts w:ascii="Times New Roman" w:hAnsi="Times New Roman"/>
          <w:sz w:val="28"/>
          <w:szCs w:val="28"/>
        </w:rPr>
        <w:t>ов</w:t>
      </w:r>
      <w:r w:rsidR="006723C4" w:rsidRPr="0056531F">
        <w:rPr>
          <w:rFonts w:ascii="Times New Roman" w:hAnsi="Times New Roman"/>
          <w:sz w:val="28"/>
          <w:szCs w:val="28"/>
        </w:rPr>
        <w:t>ому</w:t>
      </w:r>
      <w:r w:rsidRPr="0056531F">
        <w:rPr>
          <w:rFonts w:ascii="Times New Roman" w:hAnsi="Times New Roman"/>
          <w:sz w:val="28"/>
          <w:szCs w:val="28"/>
        </w:rPr>
        <w:t xml:space="preserve"> метод</w:t>
      </w:r>
      <w:r w:rsidR="00417A9D" w:rsidRPr="0056531F">
        <w:rPr>
          <w:rFonts w:ascii="Times New Roman" w:hAnsi="Times New Roman"/>
          <w:sz w:val="28"/>
          <w:szCs w:val="28"/>
        </w:rPr>
        <w:t xml:space="preserve">у, пена очень быстро начинает затвердевать (на это уходит </w:t>
      </w:r>
      <w:r w:rsidRPr="0056531F">
        <w:rPr>
          <w:rFonts w:ascii="Times New Roman" w:hAnsi="Times New Roman"/>
          <w:sz w:val="28"/>
          <w:szCs w:val="28"/>
        </w:rPr>
        <w:t>до 30 секунд</w:t>
      </w:r>
      <w:r w:rsidR="00417A9D" w:rsidRPr="0056531F">
        <w:rPr>
          <w:rFonts w:ascii="Times New Roman" w:hAnsi="Times New Roman"/>
          <w:sz w:val="28"/>
          <w:szCs w:val="28"/>
        </w:rPr>
        <w:t>) и впоследствии</w:t>
      </w:r>
      <w:r w:rsidRPr="0056531F">
        <w:rPr>
          <w:rFonts w:ascii="Times New Roman" w:hAnsi="Times New Roman"/>
          <w:sz w:val="28"/>
          <w:szCs w:val="28"/>
        </w:rPr>
        <w:t xml:space="preserve"> повторно</w:t>
      </w:r>
      <w:r w:rsidR="00417A9D" w:rsidRPr="0056531F">
        <w:rPr>
          <w:rFonts w:ascii="Times New Roman" w:hAnsi="Times New Roman"/>
          <w:sz w:val="28"/>
          <w:szCs w:val="28"/>
        </w:rPr>
        <w:t>е</w:t>
      </w:r>
      <w:r w:rsidRPr="0056531F">
        <w:rPr>
          <w:rFonts w:ascii="Times New Roman" w:hAnsi="Times New Roman"/>
          <w:sz w:val="28"/>
          <w:szCs w:val="28"/>
        </w:rPr>
        <w:t xml:space="preserve"> воспламенени</w:t>
      </w:r>
      <w:r w:rsidR="00417A9D" w:rsidRPr="0056531F">
        <w:rPr>
          <w:rFonts w:ascii="Times New Roman" w:hAnsi="Times New Roman"/>
          <w:sz w:val="28"/>
          <w:szCs w:val="28"/>
        </w:rPr>
        <w:t>е еще долго встречает преграду</w:t>
      </w:r>
      <w:r w:rsidR="000A1A44" w:rsidRPr="0056531F">
        <w:rPr>
          <w:rFonts w:ascii="Times New Roman" w:hAnsi="Times New Roman"/>
          <w:sz w:val="28"/>
          <w:szCs w:val="28"/>
        </w:rPr>
        <w:t>.</w:t>
      </w:r>
    </w:p>
    <w:p w:rsidR="002C0186" w:rsidRPr="0056531F" w:rsidRDefault="002C0186" w:rsidP="002C0186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СДКП можно эффективно использовать и при пожаре на складе хранения химически опасных веществ, т.к. при пожарах или разливах АХОВ выбросы значительного количества высокотоксичных соединений в окружающую среду могут привести к массовым отравлениям людей, животных и растений, находящихся на опасном расстоянии от места ЧС. </w:t>
      </w:r>
    </w:p>
    <w:p w:rsidR="002C0186" w:rsidRPr="0056531F" w:rsidRDefault="002C0186" w:rsidP="002C0186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Газовые средства пожаротушения постепенно сменяет тонкораспыленная вода. В последние годы в рамках коммерческой деятельности активно разрабатывались такие технологии, которые позволяли для пожаротушения брать за основу не газ, а водяной туман. Это явилось прототипом системы пожаротушения тонкораспыленной водой (СП ТРВ)</w:t>
      </w:r>
      <w:r w:rsidR="001C34C3" w:rsidRPr="001C34C3">
        <w:rPr>
          <w:rFonts w:ascii="Times New Roman" w:hAnsi="Times New Roman"/>
          <w:sz w:val="28"/>
          <w:szCs w:val="28"/>
        </w:rPr>
        <w:t xml:space="preserve"> [</w:t>
      </w:r>
      <w:r w:rsidR="001C34C3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1C34C3" w:rsidRPr="001C34C3">
        <w:rPr>
          <w:rFonts w:ascii="Times New Roman" w:hAnsi="Times New Roman"/>
          <w:sz w:val="28"/>
          <w:szCs w:val="28"/>
        </w:rPr>
        <w:instrText xml:space="preserve"> </w:instrText>
      </w:r>
      <w:r w:rsidR="001C34C3">
        <w:rPr>
          <w:rFonts w:ascii="Times New Roman" w:hAnsi="Times New Roman"/>
          <w:sz w:val="28"/>
          <w:szCs w:val="28"/>
          <w:lang w:val="en-US"/>
        </w:rPr>
        <w:instrText>REF</w:instrText>
      </w:r>
      <w:r w:rsidR="001C34C3" w:rsidRPr="001C34C3">
        <w:rPr>
          <w:rFonts w:ascii="Times New Roman" w:hAnsi="Times New Roman"/>
          <w:sz w:val="28"/>
          <w:szCs w:val="28"/>
        </w:rPr>
        <w:instrText xml:space="preserve"> _</w:instrText>
      </w:r>
      <w:r w:rsidR="001C34C3">
        <w:rPr>
          <w:rFonts w:ascii="Times New Roman" w:hAnsi="Times New Roman"/>
          <w:sz w:val="28"/>
          <w:szCs w:val="28"/>
          <w:lang w:val="en-US"/>
        </w:rPr>
        <w:instrText>Ref</w:instrText>
      </w:r>
      <w:r w:rsidR="001C34C3" w:rsidRPr="001C34C3">
        <w:rPr>
          <w:rFonts w:ascii="Times New Roman" w:hAnsi="Times New Roman"/>
          <w:sz w:val="28"/>
          <w:szCs w:val="28"/>
        </w:rPr>
        <w:instrText>75816307 \</w:instrText>
      </w:r>
      <w:r w:rsidR="001C34C3">
        <w:rPr>
          <w:rFonts w:ascii="Times New Roman" w:hAnsi="Times New Roman"/>
          <w:sz w:val="28"/>
          <w:szCs w:val="28"/>
          <w:lang w:val="en-US"/>
        </w:rPr>
        <w:instrText>r</w:instrText>
      </w:r>
      <w:r w:rsidR="001C34C3" w:rsidRPr="001C34C3">
        <w:rPr>
          <w:rFonts w:ascii="Times New Roman" w:hAnsi="Times New Roman"/>
          <w:sz w:val="28"/>
          <w:szCs w:val="28"/>
        </w:rPr>
        <w:instrText xml:space="preserve"> \</w:instrText>
      </w:r>
      <w:r w:rsidR="001C34C3">
        <w:rPr>
          <w:rFonts w:ascii="Times New Roman" w:hAnsi="Times New Roman"/>
          <w:sz w:val="28"/>
          <w:szCs w:val="28"/>
          <w:lang w:val="en-US"/>
        </w:rPr>
        <w:instrText>h</w:instrText>
      </w:r>
      <w:r w:rsidR="001C34C3" w:rsidRPr="001C34C3">
        <w:rPr>
          <w:rFonts w:ascii="Times New Roman" w:hAnsi="Times New Roman"/>
          <w:sz w:val="28"/>
          <w:szCs w:val="28"/>
        </w:rPr>
        <w:instrText xml:space="preserve"> </w:instrText>
      </w:r>
      <w:r w:rsidR="001C34C3">
        <w:rPr>
          <w:rFonts w:ascii="Times New Roman" w:hAnsi="Times New Roman"/>
          <w:sz w:val="28"/>
          <w:szCs w:val="28"/>
          <w:lang w:val="en-US"/>
        </w:rPr>
      </w:r>
      <w:r w:rsidR="001C34C3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1C34C3" w:rsidRPr="001C34C3">
        <w:rPr>
          <w:rFonts w:ascii="Times New Roman" w:hAnsi="Times New Roman"/>
          <w:sz w:val="28"/>
          <w:szCs w:val="28"/>
        </w:rPr>
        <w:t>87</w:t>
      </w:r>
      <w:r w:rsidR="001C34C3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1C34C3" w:rsidRPr="001C34C3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 Данные инновационные технологии имеют достаточные преимущества перед газовыми средствами пожаротушения: здесь вода полностью используется в качестве огнетушащего вещества</w:t>
      </w:r>
      <w:r w:rsidR="001C34C3" w:rsidRPr="001C34C3">
        <w:rPr>
          <w:rFonts w:ascii="Times New Roman" w:hAnsi="Times New Roman"/>
          <w:sz w:val="28"/>
          <w:szCs w:val="28"/>
        </w:rPr>
        <w:t xml:space="preserve"> [</w:t>
      </w:r>
      <w:r w:rsidR="001C34C3">
        <w:rPr>
          <w:rFonts w:ascii="Times New Roman" w:hAnsi="Times New Roman"/>
          <w:sz w:val="28"/>
          <w:szCs w:val="28"/>
        </w:rPr>
        <w:fldChar w:fldCharType="begin"/>
      </w:r>
      <w:r w:rsidR="001C34C3">
        <w:rPr>
          <w:rFonts w:ascii="Times New Roman" w:hAnsi="Times New Roman"/>
          <w:sz w:val="28"/>
          <w:szCs w:val="28"/>
        </w:rPr>
        <w:instrText xml:space="preserve"> REF _Ref75816323 \r \h </w:instrText>
      </w:r>
      <w:r w:rsidR="001C34C3">
        <w:rPr>
          <w:rFonts w:ascii="Times New Roman" w:hAnsi="Times New Roman"/>
          <w:sz w:val="28"/>
          <w:szCs w:val="28"/>
        </w:rPr>
      </w:r>
      <w:r w:rsidR="001C34C3">
        <w:rPr>
          <w:rFonts w:ascii="Times New Roman" w:hAnsi="Times New Roman"/>
          <w:sz w:val="28"/>
          <w:szCs w:val="28"/>
        </w:rPr>
        <w:fldChar w:fldCharType="separate"/>
      </w:r>
      <w:r w:rsidR="001C34C3">
        <w:rPr>
          <w:rFonts w:ascii="Times New Roman" w:hAnsi="Times New Roman"/>
          <w:sz w:val="28"/>
          <w:szCs w:val="28"/>
        </w:rPr>
        <w:t>48</w:t>
      </w:r>
      <w:r w:rsidR="001C34C3">
        <w:rPr>
          <w:rFonts w:ascii="Times New Roman" w:hAnsi="Times New Roman"/>
          <w:sz w:val="28"/>
          <w:szCs w:val="28"/>
        </w:rPr>
        <w:fldChar w:fldCharType="end"/>
      </w:r>
      <w:r w:rsidR="001C34C3" w:rsidRPr="001C34C3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 Поэтому системы пожаротушения тонкораспыленной водой являются эффективными и достаточно востребованными</w:t>
      </w:r>
      <w:r w:rsidR="001C34C3" w:rsidRPr="001C34C3">
        <w:rPr>
          <w:rFonts w:ascii="Times New Roman" w:hAnsi="Times New Roman"/>
          <w:sz w:val="28"/>
          <w:szCs w:val="28"/>
        </w:rPr>
        <w:t xml:space="preserve"> [</w:t>
      </w:r>
      <w:r w:rsidR="001C34C3">
        <w:rPr>
          <w:rFonts w:ascii="Times New Roman" w:hAnsi="Times New Roman"/>
          <w:sz w:val="28"/>
          <w:szCs w:val="28"/>
        </w:rPr>
        <w:fldChar w:fldCharType="begin"/>
      </w:r>
      <w:r w:rsidR="001C34C3">
        <w:rPr>
          <w:rFonts w:ascii="Times New Roman" w:hAnsi="Times New Roman"/>
          <w:sz w:val="28"/>
          <w:szCs w:val="28"/>
        </w:rPr>
        <w:instrText xml:space="preserve"> REF _Ref75816337 \r \h </w:instrText>
      </w:r>
      <w:r w:rsidR="001C34C3">
        <w:rPr>
          <w:rFonts w:ascii="Times New Roman" w:hAnsi="Times New Roman"/>
          <w:sz w:val="28"/>
          <w:szCs w:val="28"/>
        </w:rPr>
      </w:r>
      <w:r w:rsidR="001C34C3">
        <w:rPr>
          <w:rFonts w:ascii="Times New Roman" w:hAnsi="Times New Roman"/>
          <w:sz w:val="28"/>
          <w:szCs w:val="28"/>
        </w:rPr>
        <w:fldChar w:fldCharType="separate"/>
      </w:r>
      <w:r w:rsidR="001C34C3">
        <w:rPr>
          <w:rFonts w:ascii="Times New Roman" w:hAnsi="Times New Roman"/>
          <w:sz w:val="28"/>
          <w:szCs w:val="28"/>
        </w:rPr>
        <w:t>51</w:t>
      </w:r>
      <w:r w:rsidR="001C34C3">
        <w:rPr>
          <w:rFonts w:ascii="Times New Roman" w:hAnsi="Times New Roman"/>
          <w:sz w:val="28"/>
          <w:szCs w:val="28"/>
        </w:rPr>
        <w:fldChar w:fldCharType="end"/>
      </w:r>
      <w:r w:rsidR="001C34C3" w:rsidRPr="001C34C3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900C6C" w:rsidRPr="0056531F" w:rsidRDefault="002C0186" w:rsidP="002C0186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color w:val="000000"/>
          <w:sz w:val="28"/>
          <w:szCs w:val="28"/>
        </w:rPr>
        <w:t xml:space="preserve">К сожалению, пожары являются стихийным и неподконтрольным явлением, уносящим большое количество жизней людей и приносящим </w:t>
      </w:r>
      <w:r w:rsidRPr="0056531F">
        <w:rPr>
          <w:rFonts w:ascii="Times New Roman" w:hAnsi="Times New Roman"/>
          <w:color w:val="000000"/>
          <w:sz w:val="28"/>
          <w:szCs w:val="28"/>
        </w:rPr>
        <w:lastRenderedPageBreak/>
        <w:t>огромные ущербы. В некоторых случаях пожар способен привести к крупномасштабной катастрофе. В связи с этим особую актуальность приобретают новые технологии, направленные на высокоэффективную и быструю борьбу с пожарами. В настоящее время существует достаточное количество инновационных технологий, которые можно эффективно применять в системах пожаротушения для снижения пожарной опасности технологического процесса в газовой промышленности. При этом важно учитывать класс и место возгорания.</w:t>
      </w:r>
    </w:p>
    <w:p w:rsidR="00900C6C" w:rsidRPr="0056531F" w:rsidRDefault="00900C6C" w:rsidP="00900C6C">
      <w:pPr>
        <w:ind w:firstLine="709"/>
        <w:rPr>
          <w:rFonts w:ascii="Times New Roman" w:hAnsi="Times New Roman"/>
          <w:sz w:val="28"/>
          <w:szCs w:val="28"/>
        </w:rPr>
      </w:pPr>
    </w:p>
    <w:p w:rsidR="00D10091" w:rsidRPr="0056531F" w:rsidRDefault="00D10091" w:rsidP="00434BAE">
      <w:pPr>
        <w:pStyle w:val="2"/>
      </w:pPr>
      <w:bookmarkStart w:id="273" w:name="_Toc38664749"/>
      <w:bookmarkStart w:id="274" w:name="_Toc71980988"/>
      <w:r w:rsidRPr="0056531F">
        <w:t>2.</w:t>
      </w:r>
      <w:r w:rsidR="00FF670D" w:rsidRPr="0056531F">
        <w:t>4</w:t>
      </w:r>
      <w:r w:rsidR="0065262A" w:rsidRPr="0056531F">
        <w:t xml:space="preserve"> </w:t>
      </w:r>
      <w:bookmarkStart w:id="275" w:name="_Hlk65367518"/>
      <w:r w:rsidRPr="0056531F">
        <w:t>Выбор и обоснование инновационной системы пожаротушения для внедрения в Волжском линейном производственном управлени</w:t>
      </w:r>
      <w:r w:rsidR="00F949D6" w:rsidRPr="0056531F">
        <w:t>и</w:t>
      </w:r>
      <w:r w:rsidRPr="0056531F">
        <w:t xml:space="preserve"> магистральных газопроводов филиал </w:t>
      </w:r>
      <w:r w:rsidR="006D29D2">
        <w:t>общества с ограниченной ответственностью</w:t>
      </w:r>
      <w:r w:rsidRPr="0056531F">
        <w:t xml:space="preserve"> «Газпром </w:t>
      </w:r>
      <w:proofErr w:type="spellStart"/>
      <w:r w:rsidRPr="0056531F">
        <w:t>трансгаз</w:t>
      </w:r>
      <w:proofErr w:type="spellEnd"/>
      <w:r w:rsidRPr="0056531F">
        <w:t xml:space="preserve"> Нижний Новгород»</w:t>
      </w:r>
      <w:bookmarkEnd w:id="273"/>
      <w:bookmarkEnd w:id="274"/>
    </w:p>
    <w:bookmarkEnd w:id="275"/>
    <w:p w:rsidR="0006519D" w:rsidRPr="0056531F" w:rsidRDefault="0006519D" w:rsidP="001C24BE">
      <w:pPr>
        <w:ind w:firstLine="709"/>
        <w:rPr>
          <w:rFonts w:ascii="Times New Roman" w:hAnsi="Times New Roman"/>
          <w:sz w:val="28"/>
          <w:szCs w:val="28"/>
        </w:rPr>
      </w:pPr>
    </w:p>
    <w:p w:rsidR="009D34D3" w:rsidRPr="0056531F" w:rsidRDefault="009D34D3" w:rsidP="009D34D3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Нами были рассмотрены несколько инновационных систем пожаротушения для внедрения в Волжском линейном производственном управлении магистральных газопроводов филиал общества с ограниченной ответственностью «Газпром </w:t>
      </w:r>
      <w:proofErr w:type="spellStart"/>
      <w:r w:rsidRPr="0056531F">
        <w:rPr>
          <w:rFonts w:ascii="Times New Roman" w:hAnsi="Times New Roman"/>
          <w:sz w:val="28"/>
          <w:szCs w:val="28"/>
        </w:rPr>
        <w:t>трансгаз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Нижний Новгород».</w:t>
      </w:r>
    </w:p>
    <w:p w:rsidR="009D34D3" w:rsidRPr="0056531F" w:rsidRDefault="009D34D3" w:rsidP="009D34D3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Так, например, Александров А. М., Богуславский И. В., Бураков Ю. В., Иванов А. З. и Смирнов Д. В. предлагают модель автономной установки пожаротушения на основе </w:t>
      </w:r>
      <w:proofErr w:type="spellStart"/>
      <w:r w:rsidRPr="0056531F">
        <w:rPr>
          <w:rFonts w:ascii="Times New Roman" w:hAnsi="Times New Roman"/>
          <w:sz w:val="28"/>
          <w:szCs w:val="28"/>
        </w:rPr>
        <w:t>термоактивируемого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агента, содержащегося в микрокапсулах. Полезная модель относится к автономным установкам пожаротушения на основе </w:t>
      </w:r>
      <w:proofErr w:type="spellStart"/>
      <w:r w:rsidRPr="0056531F">
        <w:rPr>
          <w:rFonts w:ascii="Times New Roman" w:hAnsi="Times New Roman"/>
          <w:sz w:val="28"/>
          <w:szCs w:val="28"/>
        </w:rPr>
        <w:t>микрокапсулированных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531F">
        <w:rPr>
          <w:rFonts w:ascii="Times New Roman" w:hAnsi="Times New Roman"/>
          <w:sz w:val="28"/>
          <w:szCs w:val="28"/>
        </w:rPr>
        <w:t>термоактивируемых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огнетушащих веществ и может быть использована для подавления возгорания на ранних этапах его развития, применяться в электрических щитах, розетках, электрических выключателях, шкафах телекоммуникационного оборудования, </w:t>
      </w:r>
      <w:proofErr w:type="spellStart"/>
      <w:r w:rsidRPr="0056531F">
        <w:rPr>
          <w:rFonts w:ascii="Times New Roman" w:hAnsi="Times New Roman"/>
          <w:sz w:val="28"/>
          <w:szCs w:val="28"/>
        </w:rPr>
        <w:t>кабельканалах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, сейфах, корабельных, авиационных, автомобильных моторных отсеках и других объектах силового оборудования. Автономная установка пожаротушения выполнена в виде полимерной композитной пластины, </w:t>
      </w:r>
      <w:r w:rsidRPr="0056531F">
        <w:rPr>
          <w:rFonts w:ascii="Times New Roman" w:hAnsi="Times New Roman"/>
          <w:sz w:val="28"/>
          <w:szCs w:val="28"/>
        </w:rPr>
        <w:lastRenderedPageBreak/>
        <w:t xml:space="preserve">имеющей регулярный рельеф поверхности и содержащей микрокапсулы с огнетушащим веществом, размещенными в специальном кремнийорганическом компаунде с малым относительным удлинением при разрыве – менее 150%. В установке используются микрокапсулы размерами 50-400 мкм, </w:t>
      </w:r>
      <w:r w:rsidR="009E7B93" w:rsidRPr="0056531F">
        <w:rPr>
          <w:rFonts w:ascii="Times New Roman" w:hAnsi="Times New Roman"/>
          <w:sz w:val="28"/>
          <w:szCs w:val="28"/>
        </w:rPr>
        <w:t>обладающие</w:t>
      </w:r>
      <w:r w:rsidRPr="0056531F">
        <w:rPr>
          <w:rFonts w:ascii="Times New Roman" w:hAnsi="Times New Roman"/>
          <w:sz w:val="28"/>
          <w:szCs w:val="28"/>
        </w:rPr>
        <w:t xml:space="preserve"> способностью взрывоподобного разрушения при нагреве от 90°C. Композит наносится на подложку из алюминиевой фольги толщиной 25-150</w:t>
      </w:r>
      <w:r w:rsidR="00417A9D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мкм, имеющий клейкий слой для крепления автономной установки на защищаемом объекте.</w:t>
      </w:r>
    </w:p>
    <w:p w:rsidR="009D34D3" w:rsidRPr="0056531F" w:rsidRDefault="009D34D3" w:rsidP="009D34D3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Задачей представленной полезной модели является создание высокоэффективного автономного устройства пожаротушения на основе </w:t>
      </w:r>
      <w:proofErr w:type="spellStart"/>
      <w:r w:rsidRPr="0056531F">
        <w:rPr>
          <w:rFonts w:ascii="Times New Roman" w:hAnsi="Times New Roman"/>
          <w:sz w:val="28"/>
          <w:szCs w:val="28"/>
        </w:rPr>
        <w:t>микрокапсулированных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531F">
        <w:rPr>
          <w:rFonts w:ascii="Times New Roman" w:hAnsi="Times New Roman"/>
          <w:sz w:val="28"/>
          <w:szCs w:val="28"/>
        </w:rPr>
        <w:t>термоактивируемых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огнетушащих веществ в виде пластины, состоящей из подложки с нанесенным на нее композитным материалом в виде кремнийорганического компаунда с размещенными в нем микрокапсулами, содержащими огнетушащее вещество (огнетушащий агент). Композитная пластина, при этом, должна иметь определенную геометрию</w:t>
      </w:r>
      <w:r w:rsidR="00FF670D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поверхности</w:t>
      </w:r>
      <w:r w:rsidR="00FF670D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(регулярный</w:t>
      </w:r>
      <w:r w:rsidR="00FF670D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рельеф),</w:t>
      </w:r>
      <w:r w:rsidR="00FF670D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обеспечивающий</w:t>
      </w:r>
      <w:r w:rsidR="00FF670D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одновременный</w:t>
      </w:r>
      <w:r w:rsidR="00FF670D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 xml:space="preserve">выход огнетушащего агента, в том числе из внутренних слоев пластины. Подложка пластины, на обратной стороне, должна иметь термостойкий </w:t>
      </w:r>
      <w:proofErr w:type="spellStart"/>
      <w:r w:rsidRPr="0056531F">
        <w:rPr>
          <w:rFonts w:ascii="Times New Roman" w:hAnsi="Times New Roman"/>
          <w:sz w:val="28"/>
          <w:szCs w:val="28"/>
        </w:rPr>
        <w:t>самоклеющийся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слой для ее крепления в защищаемом объеме.</w:t>
      </w:r>
    </w:p>
    <w:p w:rsidR="004529D2" w:rsidRPr="0056531F" w:rsidRDefault="004529D2" w:rsidP="009D34D3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Для решения этой задачи и достижения указанного технического результата авторами патента предложено автономное устройство пожаротушения, изображенное на </w:t>
      </w:r>
      <w:r w:rsidR="002F34A2" w:rsidRPr="0056531F">
        <w:rPr>
          <w:rFonts w:ascii="Times New Roman" w:hAnsi="Times New Roman"/>
          <w:sz w:val="28"/>
          <w:szCs w:val="28"/>
        </w:rPr>
        <w:t>рисунке 4</w:t>
      </w:r>
      <w:r w:rsidRPr="0056531F">
        <w:rPr>
          <w:rFonts w:ascii="Times New Roman" w:hAnsi="Times New Roman"/>
          <w:sz w:val="28"/>
          <w:szCs w:val="28"/>
        </w:rPr>
        <w:t xml:space="preserve"> и представляющее собой пластину, состоящую из подложки 1 с нанесенным на нее композитным материалом, имеющим заданный регулярный рельеф </w:t>
      </w:r>
      <w:proofErr w:type="spellStart"/>
      <w:r w:rsidRPr="0056531F">
        <w:rPr>
          <w:rFonts w:ascii="Times New Roman" w:hAnsi="Times New Roman"/>
          <w:sz w:val="28"/>
          <w:szCs w:val="28"/>
        </w:rPr>
        <w:t>термоактивируемой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поверхности 4 и содержащим микрокапсулы 2 с огнетушащим веществом, которые размещены в двухкомпонентном кремнийорганическом компаунде 3 холодного отверждения и с малым относительным удлинением при разрыве.</w:t>
      </w:r>
    </w:p>
    <w:p w:rsidR="003A2751" w:rsidRPr="0056531F" w:rsidRDefault="003A2751" w:rsidP="009D34D3">
      <w:pPr>
        <w:ind w:firstLine="709"/>
        <w:rPr>
          <w:rFonts w:ascii="Times New Roman" w:hAnsi="Times New Roman"/>
          <w:sz w:val="28"/>
          <w:szCs w:val="28"/>
        </w:rPr>
      </w:pPr>
    </w:p>
    <w:p w:rsidR="009D34D3" w:rsidRPr="0056531F" w:rsidRDefault="00D06A8B" w:rsidP="002F34A2">
      <w:pPr>
        <w:jc w:val="center"/>
        <w:rPr>
          <w:noProof/>
        </w:rPr>
      </w:pPr>
      <w:r w:rsidRPr="0056531F">
        <w:rPr>
          <w:noProof/>
        </w:rPr>
        <w:lastRenderedPageBreak/>
        <w:drawing>
          <wp:inline distT="0" distB="0" distL="0" distR="0" wp14:anchorId="56ECFAE2" wp14:editId="5C6193E8">
            <wp:extent cx="4737463" cy="1280160"/>
            <wp:effectExtent l="0" t="0" r="635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6" r="24274" b="7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549" cy="128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A2" w:rsidRPr="0056531F" w:rsidRDefault="002F34A2" w:rsidP="00371A62">
      <w:pPr>
        <w:jc w:val="center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Рисунок 4 – Автономное устройство пожаротушения</w:t>
      </w:r>
    </w:p>
    <w:p w:rsidR="00662ADB" w:rsidRPr="0056531F" w:rsidRDefault="00662ADB" w:rsidP="00371A62">
      <w:pPr>
        <w:ind w:firstLine="709"/>
        <w:rPr>
          <w:rFonts w:ascii="Times New Roman" w:hAnsi="Times New Roman"/>
          <w:sz w:val="28"/>
          <w:szCs w:val="28"/>
        </w:rPr>
      </w:pPr>
    </w:p>
    <w:p w:rsidR="009D34D3" w:rsidRPr="0056531F" w:rsidRDefault="009D34D3" w:rsidP="009D34D3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Для крепления на защищаемом объекте подложка имеет термостойкий </w:t>
      </w:r>
      <w:proofErr w:type="spellStart"/>
      <w:r w:rsidRPr="0056531F">
        <w:rPr>
          <w:rFonts w:ascii="Times New Roman" w:hAnsi="Times New Roman"/>
          <w:sz w:val="28"/>
          <w:szCs w:val="28"/>
        </w:rPr>
        <w:t>самоклеющийся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слой 5, закрытый защитной пленкой 6. При этом, автономное устройство пожаротушения может изготавливаться с различным регулярным рельефом </w:t>
      </w:r>
      <w:proofErr w:type="spellStart"/>
      <w:r w:rsidRPr="0056531F">
        <w:rPr>
          <w:rFonts w:ascii="Times New Roman" w:hAnsi="Times New Roman"/>
          <w:sz w:val="28"/>
          <w:szCs w:val="28"/>
        </w:rPr>
        <w:t>термоактивируемой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поверхности: дискретные, регулярно расположенные неровности (в виде выступов) или непрерывные, регулярно расположенные неровности (в виде волн), что значительно увеличивает </w:t>
      </w:r>
      <w:proofErr w:type="spellStart"/>
      <w:r w:rsidRPr="0056531F">
        <w:rPr>
          <w:rFonts w:ascii="Times New Roman" w:hAnsi="Times New Roman"/>
          <w:sz w:val="28"/>
          <w:szCs w:val="28"/>
        </w:rPr>
        <w:t>термоактивируемую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площадь и повышает эффективность срабатывания микрокапсул, в том числе, расположенных во внутренних слоях композитного материала.</w:t>
      </w:r>
    </w:p>
    <w:p w:rsidR="009D34D3" w:rsidRPr="0056531F" w:rsidRDefault="009D34D3" w:rsidP="009D34D3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 качестве огнетушащего вещества (агента) используются микрокапсулы размерами 50-400 мкм, способны</w:t>
      </w:r>
      <w:r w:rsidR="009E7B93" w:rsidRPr="0056531F">
        <w:rPr>
          <w:rFonts w:ascii="Times New Roman" w:hAnsi="Times New Roman"/>
          <w:sz w:val="28"/>
          <w:szCs w:val="28"/>
        </w:rPr>
        <w:t>е</w:t>
      </w:r>
      <w:r w:rsidRPr="0056531F">
        <w:rPr>
          <w:rFonts w:ascii="Times New Roman" w:hAnsi="Times New Roman"/>
          <w:sz w:val="28"/>
          <w:szCs w:val="28"/>
        </w:rPr>
        <w:t xml:space="preserve"> взрывоподобно разрушаться при достижении температуры 90°С.</w:t>
      </w:r>
    </w:p>
    <w:p w:rsidR="009D34D3" w:rsidRPr="0056531F" w:rsidRDefault="009D34D3" w:rsidP="009D34D3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 качестве связующего используется кремнийорганический двухкомпонентный компаунд (силикон) холодного отверждения с малым относительным удлинением при разрыве – менее 150%, который относится к силиконам полисилоксановой группы.</w:t>
      </w:r>
    </w:p>
    <w:p w:rsidR="009D34D3" w:rsidRPr="0056531F" w:rsidRDefault="009D34D3" w:rsidP="009D34D3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 предложенной полезной модели компаунд (силикон) обладает следующими механическими свойствами:</w:t>
      </w:r>
    </w:p>
    <w:p w:rsidR="009D34D3" w:rsidRPr="0056531F" w:rsidRDefault="009D34D3" w:rsidP="00352A68">
      <w:pPr>
        <w:numPr>
          <w:ilvl w:val="0"/>
          <w:numId w:val="34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высокой гибкостью и эластичностью, которые позволяют применять его на сложных поверхностях, в том числе для защиты методом намотки на кабели, провода и т.п.;</w:t>
      </w:r>
      <w:r w:rsidR="000B5A39" w:rsidRPr="0056531F">
        <w:rPr>
          <w:rFonts w:ascii="Times New Roman" w:hAnsi="Times New Roman"/>
          <w:sz w:val="28"/>
          <w:szCs w:val="28"/>
        </w:rPr>
        <w:t xml:space="preserve"> </w:t>
      </w:r>
    </w:p>
    <w:p w:rsidR="009D34D3" w:rsidRPr="0056531F" w:rsidRDefault="009D34D3" w:rsidP="00352A68">
      <w:pPr>
        <w:numPr>
          <w:ilvl w:val="0"/>
          <w:numId w:val="34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коэффициентом относительного удлинения при разрыве менее 150%, что позволяет осуществлять максимальный выход огнетушащего </w:t>
      </w:r>
      <w:r w:rsidRPr="0056531F">
        <w:rPr>
          <w:rFonts w:ascii="Times New Roman" w:hAnsi="Times New Roman"/>
          <w:sz w:val="28"/>
          <w:szCs w:val="28"/>
        </w:rPr>
        <w:lastRenderedPageBreak/>
        <w:t xml:space="preserve">агента, при срабатывании микрокапсул, из всех слоев пластины и сокращает время подавления очага возгорания, что подтверждается проведенными исследованиями, представленными в таблице </w:t>
      </w:r>
      <w:r w:rsidR="002F34A2" w:rsidRPr="0056531F">
        <w:rPr>
          <w:rFonts w:ascii="Times New Roman" w:hAnsi="Times New Roman"/>
          <w:sz w:val="28"/>
          <w:szCs w:val="28"/>
        </w:rPr>
        <w:t>2.</w:t>
      </w:r>
    </w:p>
    <w:p w:rsidR="007C7DD8" w:rsidRPr="0056531F" w:rsidRDefault="007C7DD8" w:rsidP="007C7DD8">
      <w:pPr>
        <w:ind w:firstLine="709"/>
        <w:rPr>
          <w:rFonts w:ascii="Times New Roman" w:hAnsi="Times New Roman"/>
          <w:sz w:val="28"/>
          <w:szCs w:val="28"/>
        </w:rPr>
      </w:pPr>
    </w:p>
    <w:p w:rsidR="002F34A2" w:rsidRPr="0056531F" w:rsidRDefault="002F34A2" w:rsidP="00371A62">
      <w:pPr>
        <w:spacing w:line="240" w:lineRule="auto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Таблица 2 – Влияние коэффициента относительного удлинения при разрыве силикона на огнетушащие свойства автономного устройства пожаротушения</w:t>
      </w:r>
    </w:p>
    <w:p w:rsidR="002F34A2" w:rsidRPr="0056531F" w:rsidRDefault="002F34A2" w:rsidP="00371A62">
      <w:pPr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12"/>
        <w:gridCol w:w="1249"/>
        <w:gridCol w:w="2031"/>
        <w:gridCol w:w="1876"/>
        <w:gridCol w:w="1877"/>
      </w:tblGrid>
      <w:tr w:rsidR="00A007E6" w:rsidRPr="0056531F" w:rsidTr="007C7DD8">
        <w:tc>
          <w:tcPr>
            <w:tcW w:w="2312" w:type="dxa"/>
            <w:shd w:val="clear" w:color="auto" w:fill="auto"/>
          </w:tcPr>
          <w:p w:rsidR="00A007E6" w:rsidRPr="0056531F" w:rsidRDefault="00B34B81" w:rsidP="00371A6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Основные характеристики</w:t>
            </w:r>
          </w:p>
        </w:tc>
        <w:tc>
          <w:tcPr>
            <w:tcW w:w="1249" w:type="dxa"/>
            <w:shd w:val="clear" w:color="auto" w:fill="auto"/>
          </w:tcPr>
          <w:p w:rsidR="00DC6E2D" w:rsidRPr="0056531F" w:rsidRDefault="00A007E6" w:rsidP="00371A6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 xml:space="preserve">Огневая камера </w:t>
            </w:r>
          </w:p>
          <w:p w:rsidR="00A007E6" w:rsidRPr="0056531F" w:rsidRDefault="00A007E6" w:rsidP="00371A6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20 л</w:t>
            </w:r>
          </w:p>
        </w:tc>
        <w:tc>
          <w:tcPr>
            <w:tcW w:w="5784" w:type="dxa"/>
            <w:gridSpan w:val="3"/>
            <w:shd w:val="clear" w:color="auto" w:fill="auto"/>
          </w:tcPr>
          <w:p w:rsidR="00A007E6" w:rsidRPr="0056531F" w:rsidRDefault="00A007E6" w:rsidP="00371A6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 xml:space="preserve">Образец с микрокапсулами </w:t>
            </w:r>
            <w:proofErr w:type="spellStart"/>
            <w:r w:rsidRPr="0056531F">
              <w:rPr>
                <w:rFonts w:ascii="Times New Roman" w:hAnsi="Times New Roman"/>
                <w:sz w:val="24"/>
                <w:szCs w:val="24"/>
              </w:rPr>
              <w:t>перфторкетон</w:t>
            </w:r>
            <w:proofErr w:type="spellEnd"/>
            <w:r w:rsidRPr="0056531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56531F">
              <w:rPr>
                <w:rFonts w:ascii="Times New Roman" w:hAnsi="Times New Roman"/>
                <w:sz w:val="24"/>
                <w:szCs w:val="24"/>
                <w:lang w:val="en-US"/>
              </w:rPr>
              <w:t>Novec</w:t>
            </w:r>
            <w:proofErr w:type="spellEnd"/>
            <w:r w:rsidRPr="0056531F">
              <w:rPr>
                <w:rFonts w:ascii="Times New Roman" w:hAnsi="Times New Roman"/>
                <w:sz w:val="24"/>
                <w:szCs w:val="24"/>
              </w:rPr>
              <w:t xml:space="preserve"> 1230) в силиконовой композитной пластине на алюминиевой фольге</w:t>
            </w:r>
          </w:p>
        </w:tc>
      </w:tr>
      <w:tr w:rsidR="002F34A2" w:rsidRPr="0056531F" w:rsidTr="007C7DD8">
        <w:tc>
          <w:tcPr>
            <w:tcW w:w="2312" w:type="dxa"/>
            <w:shd w:val="clear" w:color="auto" w:fill="auto"/>
          </w:tcPr>
          <w:p w:rsidR="002F34A2" w:rsidRPr="0056531F" w:rsidRDefault="00A007E6" w:rsidP="00371A6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Силикон (коэффициент относительного удлинения)</w:t>
            </w:r>
          </w:p>
        </w:tc>
        <w:tc>
          <w:tcPr>
            <w:tcW w:w="1249" w:type="dxa"/>
            <w:shd w:val="clear" w:color="auto" w:fill="auto"/>
          </w:tcPr>
          <w:p w:rsidR="002F34A2" w:rsidRPr="0056531F" w:rsidRDefault="00C3600C" w:rsidP="00371A6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2031" w:type="dxa"/>
            <w:shd w:val="clear" w:color="auto" w:fill="auto"/>
          </w:tcPr>
          <w:p w:rsidR="002F34A2" w:rsidRPr="0056531F" w:rsidRDefault="00A007E6" w:rsidP="00371A6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250%</w:t>
            </w:r>
          </w:p>
        </w:tc>
        <w:tc>
          <w:tcPr>
            <w:tcW w:w="1876" w:type="dxa"/>
            <w:shd w:val="clear" w:color="auto" w:fill="auto"/>
          </w:tcPr>
          <w:p w:rsidR="002F34A2" w:rsidRPr="0056531F" w:rsidRDefault="00A007E6" w:rsidP="00371A6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150%</w:t>
            </w:r>
          </w:p>
        </w:tc>
        <w:tc>
          <w:tcPr>
            <w:tcW w:w="1877" w:type="dxa"/>
            <w:shd w:val="clear" w:color="auto" w:fill="auto"/>
          </w:tcPr>
          <w:p w:rsidR="002F34A2" w:rsidRPr="0056531F" w:rsidRDefault="00A007E6" w:rsidP="00371A6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301FA6" w:rsidRPr="0056531F" w:rsidTr="007C7DD8">
        <w:tc>
          <w:tcPr>
            <w:tcW w:w="2312" w:type="dxa"/>
            <w:shd w:val="clear" w:color="auto" w:fill="auto"/>
          </w:tcPr>
          <w:p w:rsidR="00301FA6" w:rsidRPr="0056531F" w:rsidRDefault="00301FA6" w:rsidP="00301FA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Размеры, мм</w:t>
            </w:r>
          </w:p>
        </w:tc>
        <w:tc>
          <w:tcPr>
            <w:tcW w:w="1249" w:type="dxa"/>
            <w:shd w:val="clear" w:color="auto" w:fill="auto"/>
          </w:tcPr>
          <w:p w:rsidR="00301FA6" w:rsidRPr="0056531F" w:rsidRDefault="00301FA6" w:rsidP="00301F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 xml:space="preserve">без </w:t>
            </w:r>
            <w:proofErr w:type="spellStart"/>
            <w:r w:rsidRPr="0056531F">
              <w:rPr>
                <w:rFonts w:ascii="Times New Roman" w:hAnsi="Times New Roman"/>
                <w:sz w:val="24"/>
                <w:szCs w:val="24"/>
              </w:rPr>
              <w:t>стикера</w:t>
            </w:r>
            <w:proofErr w:type="spellEnd"/>
          </w:p>
        </w:tc>
        <w:tc>
          <w:tcPr>
            <w:tcW w:w="2031" w:type="dxa"/>
            <w:shd w:val="clear" w:color="auto" w:fill="auto"/>
          </w:tcPr>
          <w:p w:rsidR="00301FA6" w:rsidRPr="0056531F" w:rsidRDefault="00301FA6" w:rsidP="00301F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80х97,5х1,8</w:t>
            </w:r>
          </w:p>
        </w:tc>
        <w:tc>
          <w:tcPr>
            <w:tcW w:w="1876" w:type="dxa"/>
            <w:shd w:val="clear" w:color="auto" w:fill="auto"/>
          </w:tcPr>
          <w:p w:rsidR="00301FA6" w:rsidRPr="0056531F" w:rsidRDefault="00301FA6" w:rsidP="00301F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80х97,5х1,8</w:t>
            </w:r>
          </w:p>
        </w:tc>
        <w:tc>
          <w:tcPr>
            <w:tcW w:w="1877" w:type="dxa"/>
            <w:shd w:val="clear" w:color="auto" w:fill="auto"/>
          </w:tcPr>
          <w:p w:rsidR="00301FA6" w:rsidRPr="0056531F" w:rsidRDefault="00301FA6" w:rsidP="00301F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80х97,5х1,8</w:t>
            </w:r>
          </w:p>
        </w:tc>
      </w:tr>
      <w:tr w:rsidR="00301FA6" w:rsidRPr="0056531F" w:rsidTr="007C7DD8">
        <w:tc>
          <w:tcPr>
            <w:tcW w:w="2312" w:type="dxa"/>
            <w:shd w:val="clear" w:color="auto" w:fill="auto"/>
          </w:tcPr>
          <w:p w:rsidR="00301FA6" w:rsidRPr="0056531F" w:rsidRDefault="00301FA6" w:rsidP="00301FA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Доля капсул, %</w:t>
            </w:r>
          </w:p>
        </w:tc>
        <w:tc>
          <w:tcPr>
            <w:tcW w:w="1249" w:type="dxa"/>
            <w:shd w:val="clear" w:color="auto" w:fill="auto"/>
          </w:tcPr>
          <w:p w:rsidR="00301FA6" w:rsidRPr="0056531F" w:rsidRDefault="00301FA6" w:rsidP="00301F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2031" w:type="dxa"/>
            <w:shd w:val="clear" w:color="auto" w:fill="auto"/>
          </w:tcPr>
          <w:p w:rsidR="00301FA6" w:rsidRPr="0056531F" w:rsidRDefault="00301FA6" w:rsidP="00301F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1876" w:type="dxa"/>
            <w:shd w:val="clear" w:color="auto" w:fill="auto"/>
          </w:tcPr>
          <w:p w:rsidR="00301FA6" w:rsidRPr="0056531F" w:rsidRDefault="00301FA6" w:rsidP="00301F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1877" w:type="dxa"/>
            <w:shd w:val="clear" w:color="auto" w:fill="auto"/>
          </w:tcPr>
          <w:p w:rsidR="00301FA6" w:rsidRPr="0056531F" w:rsidRDefault="00301FA6" w:rsidP="00301F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</w:tr>
      <w:tr w:rsidR="006D29D2" w:rsidRPr="0056531F" w:rsidTr="007C7DD8">
        <w:tc>
          <w:tcPr>
            <w:tcW w:w="2312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Температура ящика, °С</w:t>
            </w:r>
          </w:p>
        </w:tc>
        <w:tc>
          <w:tcPr>
            <w:tcW w:w="1249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2031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1876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877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</w:tr>
      <w:tr w:rsidR="006D29D2" w:rsidRPr="0056531F" w:rsidTr="007C7DD8">
        <w:tc>
          <w:tcPr>
            <w:tcW w:w="2312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 xml:space="preserve">Температура </w:t>
            </w:r>
            <w:proofErr w:type="spellStart"/>
            <w:r w:rsidRPr="0056531F">
              <w:rPr>
                <w:rFonts w:ascii="Times New Roman" w:hAnsi="Times New Roman"/>
                <w:sz w:val="24"/>
                <w:szCs w:val="24"/>
              </w:rPr>
              <w:t>стикера</w:t>
            </w:r>
            <w:proofErr w:type="spellEnd"/>
            <w:r w:rsidRPr="0056531F">
              <w:rPr>
                <w:rFonts w:ascii="Times New Roman" w:hAnsi="Times New Roman"/>
                <w:sz w:val="24"/>
                <w:szCs w:val="24"/>
              </w:rPr>
              <w:t>, °С</w:t>
            </w:r>
          </w:p>
        </w:tc>
        <w:tc>
          <w:tcPr>
            <w:tcW w:w="1249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бензин</w:t>
            </w:r>
          </w:p>
        </w:tc>
        <w:tc>
          <w:tcPr>
            <w:tcW w:w="2031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876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877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</w:tr>
      <w:tr w:rsidR="006D29D2" w:rsidRPr="0056531F" w:rsidTr="007C7DD8">
        <w:tc>
          <w:tcPr>
            <w:tcW w:w="2312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Время горения</w:t>
            </w:r>
          </w:p>
        </w:tc>
        <w:tc>
          <w:tcPr>
            <w:tcW w:w="1249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8 мин 25 сек</w:t>
            </w:r>
          </w:p>
        </w:tc>
        <w:tc>
          <w:tcPr>
            <w:tcW w:w="2031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2 мин 30 сек</w:t>
            </w:r>
          </w:p>
        </w:tc>
        <w:tc>
          <w:tcPr>
            <w:tcW w:w="1876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42 сек</w:t>
            </w:r>
          </w:p>
        </w:tc>
        <w:tc>
          <w:tcPr>
            <w:tcW w:w="1877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35 сек</w:t>
            </w:r>
          </w:p>
        </w:tc>
      </w:tr>
      <w:tr w:rsidR="006D29D2" w:rsidRPr="0056531F" w:rsidTr="007C7DD8">
        <w:tc>
          <w:tcPr>
            <w:tcW w:w="2312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  <w:tc>
          <w:tcPr>
            <w:tcW w:w="1249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Огонь погас</w:t>
            </w:r>
          </w:p>
        </w:tc>
        <w:tc>
          <w:tcPr>
            <w:tcW w:w="2031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Огонь не погашен, на поверхности образца наблюдаются пузыри и вздутия</w:t>
            </w:r>
          </w:p>
        </w:tc>
        <w:tc>
          <w:tcPr>
            <w:tcW w:w="1876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Огонь погашен, на поверхности образца наблюдаются кратеры</w:t>
            </w:r>
          </w:p>
        </w:tc>
        <w:tc>
          <w:tcPr>
            <w:tcW w:w="1877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Огонь погашен, на поверхности образца наблюдаются кратеры</w:t>
            </w:r>
          </w:p>
        </w:tc>
      </w:tr>
      <w:tr w:rsidR="006D29D2" w:rsidRPr="0056531F" w:rsidTr="007C7DD8">
        <w:tc>
          <w:tcPr>
            <w:tcW w:w="2312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Масса образца до испытаний, г</w:t>
            </w:r>
          </w:p>
        </w:tc>
        <w:tc>
          <w:tcPr>
            <w:tcW w:w="1249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2031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17,10</w:t>
            </w:r>
          </w:p>
        </w:tc>
        <w:tc>
          <w:tcPr>
            <w:tcW w:w="1876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17,10</w:t>
            </w:r>
          </w:p>
        </w:tc>
        <w:tc>
          <w:tcPr>
            <w:tcW w:w="1877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17,10</w:t>
            </w:r>
          </w:p>
        </w:tc>
      </w:tr>
      <w:tr w:rsidR="006D29D2" w:rsidRPr="0056531F" w:rsidTr="007C7DD8">
        <w:tc>
          <w:tcPr>
            <w:tcW w:w="2312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Масса образца после испытаний, г</w:t>
            </w:r>
          </w:p>
        </w:tc>
        <w:tc>
          <w:tcPr>
            <w:tcW w:w="1249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2031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11,96</w:t>
            </w:r>
          </w:p>
        </w:tc>
        <w:tc>
          <w:tcPr>
            <w:tcW w:w="1876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1877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9,9</w:t>
            </w:r>
          </w:p>
        </w:tc>
      </w:tr>
      <w:tr w:rsidR="006D29D2" w:rsidRPr="0056531F" w:rsidTr="007C7DD8">
        <w:tc>
          <w:tcPr>
            <w:tcW w:w="2312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Потеря массы, г</w:t>
            </w:r>
          </w:p>
        </w:tc>
        <w:tc>
          <w:tcPr>
            <w:tcW w:w="1249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2031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5,14</w:t>
            </w:r>
          </w:p>
        </w:tc>
        <w:tc>
          <w:tcPr>
            <w:tcW w:w="1876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877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6D29D2" w:rsidRPr="0056531F" w:rsidTr="007C7DD8">
        <w:tc>
          <w:tcPr>
            <w:tcW w:w="2312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Масса капсул, г</w:t>
            </w:r>
          </w:p>
        </w:tc>
        <w:tc>
          <w:tcPr>
            <w:tcW w:w="1249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2031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8,00</w:t>
            </w:r>
          </w:p>
        </w:tc>
        <w:tc>
          <w:tcPr>
            <w:tcW w:w="1876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8,00</w:t>
            </w:r>
          </w:p>
        </w:tc>
        <w:tc>
          <w:tcPr>
            <w:tcW w:w="1877" w:type="dxa"/>
            <w:shd w:val="clear" w:color="auto" w:fill="auto"/>
          </w:tcPr>
          <w:p w:rsidR="006D29D2" w:rsidRPr="0056531F" w:rsidRDefault="006D29D2" w:rsidP="006D2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1F">
              <w:rPr>
                <w:rFonts w:ascii="Times New Roman" w:hAnsi="Times New Roman"/>
                <w:sz w:val="24"/>
                <w:szCs w:val="24"/>
              </w:rPr>
              <w:t>8,00</w:t>
            </w:r>
          </w:p>
        </w:tc>
      </w:tr>
    </w:tbl>
    <w:p w:rsidR="007C7DD8" w:rsidRPr="0056531F" w:rsidRDefault="007C7DD8" w:rsidP="007F3498">
      <w:pPr>
        <w:ind w:firstLine="709"/>
        <w:rPr>
          <w:rFonts w:ascii="Times New Roman" w:hAnsi="Times New Roman"/>
          <w:sz w:val="28"/>
          <w:szCs w:val="28"/>
        </w:rPr>
      </w:pPr>
    </w:p>
    <w:p w:rsidR="009D34D3" w:rsidRPr="0056531F" w:rsidRDefault="009D34D3" w:rsidP="009D34D3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Компаунд способен сохранять свои свойства в широком диапазоне температур от -60 до +250°С и защищает микрокапсулы от неблагоприятных условий (повышенной влажности). При этом, компоненты входят в состав композитного материала в следующем соотношении, в </w:t>
      </w:r>
      <w:proofErr w:type="spellStart"/>
      <w:r w:rsidRPr="0056531F">
        <w:rPr>
          <w:rFonts w:ascii="Times New Roman" w:hAnsi="Times New Roman"/>
          <w:sz w:val="28"/>
          <w:szCs w:val="28"/>
        </w:rPr>
        <w:t>мас</w:t>
      </w:r>
      <w:proofErr w:type="spellEnd"/>
      <w:r w:rsidRPr="0056531F">
        <w:rPr>
          <w:rFonts w:ascii="Times New Roman" w:hAnsi="Times New Roman"/>
          <w:sz w:val="28"/>
          <w:szCs w:val="28"/>
        </w:rPr>
        <w:t>. %:</w:t>
      </w:r>
    </w:p>
    <w:p w:rsidR="009D34D3" w:rsidRPr="0056531F" w:rsidRDefault="009D34D3" w:rsidP="00352A68">
      <w:pPr>
        <w:numPr>
          <w:ilvl w:val="0"/>
          <w:numId w:val="35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микрокапсулы с огнетушащим агентом – 40-60;</w:t>
      </w:r>
    </w:p>
    <w:p w:rsidR="009D34D3" w:rsidRPr="0056531F" w:rsidRDefault="009D34D3" w:rsidP="00352A68">
      <w:pPr>
        <w:numPr>
          <w:ilvl w:val="0"/>
          <w:numId w:val="35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кремнийорганический компаунд – остальное.</w:t>
      </w:r>
    </w:p>
    <w:p w:rsidR="009D34D3" w:rsidRPr="0056531F" w:rsidRDefault="009D34D3" w:rsidP="009D34D3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lastRenderedPageBreak/>
        <w:t>В качестве подложки используется алюминиевая фольга толщиной 25-150 мкм, которая имеет на обратной стороне термостойкий самоклеящийся слой, закрытый защитной пленкой. Алюминиевая фольга способствует быстрому и равномерному распространению температуры, необходимой для срабатывания микрокапсул по всей площади устройства. Алюминиевая фольга так же позволяет сохранять заданную необходимую форму пластины при размещении ее в оптимальном месте защищаемого изделия.</w:t>
      </w:r>
    </w:p>
    <w:p w:rsidR="009D34D3" w:rsidRPr="0056531F" w:rsidRDefault="009D34D3" w:rsidP="009D34D3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Автономное устройство пожаротушения с регулярным и плоским рельефом поверхности представлено</w:t>
      </w:r>
      <w:r w:rsidR="00A837F3" w:rsidRPr="0056531F">
        <w:rPr>
          <w:rFonts w:ascii="Times New Roman" w:hAnsi="Times New Roman"/>
          <w:sz w:val="28"/>
          <w:szCs w:val="28"/>
        </w:rPr>
        <w:t xml:space="preserve"> на рисунке 5.</w:t>
      </w:r>
    </w:p>
    <w:p w:rsidR="003A2751" w:rsidRPr="0056531F" w:rsidRDefault="003A2751" w:rsidP="009D34D3">
      <w:pPr>
        <w:ind w:firstLine="709"/>
        <w:rPr>
          <w:rFonts w:ascii="Times New Roman" w:hAnsi="Times New Roman"/>
          <w:sz w:val="28"/>
          <w:szCs w:val="28"/>
        </w:rPr>
      </w:pPr>
    </w:p>
    <w:p w:rsidR="00982B8C" w:rsidRPr="0056531F" w:rsidRDefault="00D06A8B" w:rsidP="00982B8C">
      <w:pPr>
        <w:jc w:val="center"/>
        <w:rPr>
          <w:noProof/>
        </w:rPr>
      </w:pPr>
      <w:r w:rsidRPr="0056531F">
        <w:rPr>
          <w:noProof/>
        </w:rPr>
        <w:drawing>
          <wp:inline distT="0" distB="0" distL="0" distR="0" wp14:anchorId="26740306" wp14:editId="4BA4CB8E">
            <wp:extent cx="3981450" cy="2069870"/>
            <wp:effectExtent l="0" t="0" r="0" b="698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7" b="48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100" cy="207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8C" w:rsidRPr="0056531F" w:rsidRDefault="00982B8C" w:rsidP="00371A6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Рисунок 5 – Автономное устройство пожаротушения с регулярным и плоским рельефом поверхности и направление выхода огнетушащего агента</w:t>
      </w:r>
    </w:p>
    <w:p w:rsidR="00982B8C" w:rsidRPr="0056531F" w:rsidRDefault="00982B8C" w:rsidP="009D34D3">
      <w:pPr>
        <w:ind w:firstLine="709"/>
        <w:rPr>
          <w:rFonts w:ascii="Times New Roman" w:hAnsi="Times New Roman"/>
          <w:sz w:val="28"/>
          <w:szCs w:val="28"/>
        </w:rPr>
      </w:pPr>
    </w:p>
    <w:p w:rsidR="009D34D3" w:rsidRPr="0056531F" w:rsidRDefault="009D34D3" w:rsidP="009D34D3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Основная составляющая теплообмена на ранних стадиях возгорания –конвективная, обусловленная восходящими потоками горячих газов, поэтому увеличение площади </w:t>
      </w:r>
      <w:proofErr w:type="spellStart"/>
      <w:r w:rsidRPr="0056531F">
        <w:rPr>
          <w:rFonts w:ascii="Times New Roman" w:hAnsi="Times New Roman"/>
          <w:sz w:val="28"/>
          <w:szCs w:val="28"/>
        </w:rPr>
        <w:t>термоактивируемой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(разогреваемой) поверхности устройства в виде регулярного рельефа 8 увеличивает, при нагревании, об</w:t>
      </w:r>
      <w:r w:rsidR="00FF670D" w:rsidRPr="0056531F">
        <w:rPr>
          <w:rFonts w:ascii="Times New Roman" w:hAnsi="Times New Roman"/>
          <w:sz w:val="28"/>
          <w:szCs w:val="28"/>
        </w:rPr>
        <w:t>ъ</w:t>
      </w:r>
      <w:r w:rsidRPr="0056531F">
        <w:rPr>
          <w:rFonts w:ascii="Times New Roman" w:hAnsi="Times New Roman"/>
          <w:sz w:val="28"/>
          <w:szCs w:val="28"/>
        </w:rPr>
        <w:t>ем единовременного выброса огнетушащего агента, по сравнению с устройством, имеющим плоский рельеф 7, где имеется очаг возгорания 9 и стрелками 10 обозначены направления выхода огнетушащего агента.</w:t>
      </w:r>
    </w:p>
    <w:p w:rsidR="009D34D3" w:rsidRPr="0056531F" w:rsidRDefault="009D34D3" w:rsidP="009D34D3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Результаты эксперимента, представленные на</w:t>
      </w:r>
      <w:r w:rsidR="00A837F3" w:rsidRPr="0056531F">
        <w:rPr>
          <w:rFonts w:ascii="Times New Roman" w:hAnsi="Times New Roman"/>
          <w:sz w:val="28"/>
          <w:szCs w:val="28"/>
        </w:rPr>
        <w:t xml:space="preserve"> рисунке 6, п</w:t>
      </w:r>
      <w:r w:rsidRPr="0056531F">
        <w:rPr>
          <w:rFonts w:ascii="Times New Roman" w:hAnsi="Times New Roman"/>
          <w:sz w:val="28"/>
          <w:szCs w:val="28"/>
        </w:rPr>
        <w:t xml:space="preserve">одтверждают влияние геометрии регулярного рельефа поверхности на скорость и полноту выхода огнетушащего агента при срабатывании микрокапсул, т.е. увеличение площади </w:t>
      </w:r>
      <w:proofErr w:type="spellStart"/>
      <w:r w:rsidRPr="0056531F">
        <w:rPr>
          <w:rFonts w:ascii="Times New Roman" w:hAnsi="Times New Roman"/>
          <w:sz w:val="28"/>
          <w:szCs w:val="28"/>
        </w:rPr>
        <w:t>термоактивируемой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поверхности за счет регулярного рельефа без </w:t>
      </w:r>
      <w:r w:rsidRPr="0056531F">
        <w:rPr>
          <w:rFonts w:ascii="Times New Roman" w:hAnsi="Times New Roman"/>
          <w:sz w:val="28"/>
          <w:szCs w:val="28"/>
        </w:rPr>
        <w:lastRenderedPageBreak/>
        <w:t>изменения габаритных размеров устройства уменьшает время подавления очага возгорания</w:t>
      </w:r>
      <w:r w:rsidR="001C34C3" w:rsidRPr="001C34C3">
        <w:rPr>
          <w:rFonts w:ascii="Times New Roman" w:hAnsi="Times New Roman"/>
          <w:sz w:val="28"/>
          <w:szCs w:val="28"/>
        </w:rPr>
        <w:t xml:space="preserve"> [</w:t>
      </w:r>
      <w:r w:rsidR="001C34C3">
        <w:rPr>
          <w:rFonts w:ascii="Times New Roman" w:hAnsi="Times New Roman"/>
          <w:sz w:val="28"/>
          <w:szCs w:val="28"/>
        </w:rPr>
        <w:fldChar w:fldCharType="begin"/>
      </w:r>
      <w:r w:rsidR="001C34C3">
        <w:rPr>
          <w:rFonts w:ascii="Times New Roman" w:hAnsi="Times New Roman"/>
          <w:sz w:val="28"/>
          <w:szCs w:val="28"/>
        </w:rPr>
        <w:instrText xml:space="preserve"> REF _Ref75816441 \r \h </w:instrText>
      </w:r>
      <w:r w:rsidR="001C34C3">
        <w:rPr>
          <w:rFonts w:ascii="Times New Roman" w:hAnsi="Times New Roman"/>
          <w:sz w:val="28"/>
          <w:szCs w:val="28"/>
        </w:rPr>
      </w:r>
      <w:r w:rsidR="001C34C3">
        <w:rPr>
          <w:rFonts w:ascii="Times New Roman" w:hAnsi="Times New Roman"/>
          <w:sz w:val="28"/>
          <w:szCs w:val="28"/>
        </w:rPr>
        <w:fldChar w:fldCharType="separate"/>
      </w:r>
      <w:r w:rsidR="001C34C3">
        <w:rPr>
          <w:rFonts w:ascii="Times New Roman" w:hAnsi="Times New Roman"/>
          <w:sz w:val="28"/>
          <w:szCs w:val="28"/>
        </w:rPr>
        <w:t>30</w:t>
      </w:r>
      <w:r w:rsidR="001C34C3">
        <w:rPr>
          <w:rFonts w:ascii="Times New Roman" w:hAnsi="Times New Roman"/>
          <w:sz w:val="28"/>
          <w:szCs w:val="28"/>
        </w:rPr>
        <w:fldChar w:fldCharType="end"/>
      </w:r>
      <w:r w:rsidR="001C34C3" w:rsidRPr="001C34C3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 Образец 11 с регулярным рельефом поверхности прогревается быстрее образца 12 с плоской поверхностью и характеризуется более быстрым выходом огнетушащего агента и меньшим временем подавления очага возгорания</w:t>
      </w:r>
      <w:r w:rsidR="001C34C3" w:rsidRPr="001C34C3">
        <w:rPr>
          <w:rFonts w:ascii="Times New Roman" w:hAnsi="Times New Roman"/>
          <w:sz w:val="28"/>
          <w:szCs w:val="28"/>
        </w:rPr>
        <w:t xml:space="preserve"> [</w:t>
      </w:r>
      <w:r w:rsidR="001C34C3">
        <w:rPr>
          <w:rFonts w:ascii="Times New Roman" w:hAnsi="Times New Roman"/>
          <w:sz w:val="28"/>
          <w:szCs w:val="28"/>
        </w:rPr>
        <w:fldChar w:fldCharType="begin"/>
      </w:r>
      <w:r w:rsidR="001C34C3">
        <w:rPr>
          <w:rFonts w:ascii="Times New Roman" w:hAnsi="Times New Roman"/>
          <w:sz w:val="28"/>
          <w:szCs w:val="28"/>
        </w:rPr>
        <w:instrText xml:space="preserve"> REF _Ref75816456 \r \h </w:instrText>
      </w:r>
      <w:r w:rsidR="001C34C3">
        <w:rPr>
          <w:rFonts w:ascii="Times New Roman" w:hAnsi="Times New Roman"/>
          <w:sz w:val="28"/>
          <w:szCs w:val="28"/>
        </w:rPr>
      </w:r>
      <w:r w:rsidR="001C34C3">
        <w:rPr>
          <w:rFonts w:ascii="Times New Roman" w:hAnsi="Times New Roman"/>
          <w:sz w:val="28"/>
          <w:szCs w:val="28"/>
        </w:rPr>
        <w:fldChar w:fldCharType="separate"/>
      </w:r>
      <w:r w:rsidR="001C34C3">
        <w:rPr>
          <w:rFonts w:ascii="Times New Roman" w:hAnsi="Times New Roman"/>
          <w:sz w:val="28"/>
          <w:szCs w:val="28"/>
        </w:rPr>
        <w:t>35</w:t>
      </w:r>
      <w:r w:rsidR="001C34C3">
        <w:rPr>
          <w:rFonts w:ascii="Times New Roman" w:hAnsi="Times New Roman"/>
          <w:sz w:val="28"/>
          <w:szCs w:val="28"/>
        </w:rPr>
        <w:fldChar w:fldCharType="end"/>
      </w:r>
      <w:r w:rsidR="001C34C3" w:rsidRPr="001C34C3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 Масса агента во всех образцах до начала испытаний составляла 8 грамм. Огневая камера 20 литров.</w:t>
      </w:r>
    </w:p>
    <w:p w:rsidR="003A2751" w:rsidRPr="0056531F" w:rsidRDefault="003A2751" w:rsidP="009D34D3">
      <w:pPr>
        <w:ind w:firstLine="709"/>
        <w:rPr>
          <w:rFonts w:ascii="Times New Roman" w:hAnsi="Times New Roman"/>
          <w:sz w:val="28"/>
          <w:szCs w:val="28"/>
        </w:rPr>
      </w:pPr>
    </w:p>
    <w:p w:rsidR="00A837F3" w:rsidRPr="0056531F" w:rsidRDefault="00D06A8B" w:rsidP="00755516">
      <w:pPr>
        <w:jc w:val="center"/>
        <w:rPr>
          <w:noProof/>
        </w:rPr>
      </w:pPr>
      <w:r w:rsidRPr="0056531F">
        <w:rPr>
          <w:noProof/>
        </w:rPr>
        <w:drawing>
          <wp:inline distT="0" distB="0" distL="0" distR="0" wp14:anchorId="0C21E047" wp14:editId="0AA5C788">
            <wp:extent cx="5780711" cy="220980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07" b="11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475" cy="226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7F3" w:rsidRPr="0056531F" w:rsidRDefault="00A837F3" w:rsidP="003A275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Рисунок 6 – Влияние геометрии поверхности композитного материала на скорость выброса </w:t>
      </w:r>
      <w:r w:rsidR="00D7750B" w:rsidRPr="0056531F">
        <w:rPr>
          <w:rFonts w:ascii="Times New Roman" w:hAnsi="Times New Roman"/>
          <w:sz w:val="28"/>
          <w:szCs w:val="28"/>
        </w:rPr>
        <w:t>огнетушащего агента и подавления очага возгорания</w:t>
      </w:r>
    </w:p>
    <w:p w:rsidR="00A837F3" w:rsidRPr="0056531F" w:rsidRDefault="00A837F3" w:rsidP="00371A62">
      <w:pPr>
        <w:ind w:firstLine="709"/>
        <w:rPr>
          <w:rFonts w:ascii="Times New Roman" w:hAnsi="Times New Roman"/>
          <w:sz w:val="28"/>
          <w:szCs w:val="28"/>
        </w:rPr>
      </w:pPr>
    </w:p>
    <w:p w:rsidR="009D34D3" w:rsidRPr="0056531F" w:rsidRDefault="009D34D3" w:rsidP="009D34D3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Технический результат – автономное устройство пожаротушения, представляющее собой пластину на основе </w:t>
      </w:r>
      <w:proofErr w:type="spellStart"/>
      <w:r w:rsidRPr="0056531F">
        <w:rPr>
          <w:rFonts w:ascii="Times New Roman" w:hAnsi="Times New Roman"/>
          <w:sz w:val="28"/>
          <w:szCs w:val="28"/>
        </w:rPr>
        <w:t>термоактивируемого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531F">
        <w:rPr>
          <w:rFonts w:ascii="Times New Roman" w:hAnsi="Times New Roman"/>
          <w:sz w:val="28"/>
          <w:szCs w:val="28"/>
        </w:rPr>
        <w:t>микрокапсулированного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огнетушащего агента и состоящее из следующих компонентов:</w:t>
      </w:r>
    </w:p>
    <w:p w:rsidR="009D34D3" w:rsidRPr="0056531F" w:rsidRDefault="009D34D3" w:rsidP="00352A68">
      <w:pPr>
        <w:numPr>
          <w:ilvl w:val="0"/>
          <w:numId w:val="36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подложки в виде алюминиевой фольги, способствующей быстрому и равномерному распространению температуры, необходимой для срабатывания микрокапсул по всей площади установки, с термостойким клейким слоем для ее крепления в защищаемом оборудовании</w:t>
      </w:r>
      <w:r w:rsidR="001C34C3" w:rsidRPr="001C34C3">
        <w:rPr>
          <w:rFonts w:ascii="Times New Roman" w:hAnsi="Times New Roman"/>
          <w:sz w:val="28"/>
          <w:szCs w:val="28"/>
        </w:rPr>
        <w:t xml:space="preserve"> [</w:t>
      </w:r>
      <w:r w:rsidR="001C34C3">
        <w:rPr>
          <w:rFonts w:ascii="Times New Roman" w:hAnsi="Times New Roman"/>
          <w:sz w:val="28"/>
          <w:szCs w:val="28"/>
        </w:rPr>
        <w:fldChar w:fldCharType="begin"/>
      </w:r>
      <w:r w:rsidR="001C34C3">
        <w:rPr>
          <w:rFonts w:ascii="Times New Roman" w:hAnsi="Times New Roman"/>
          <w:sz w:val="28"/>
          <w:szCs w:val="28"/>
        </w:rPr>
        <w:instrText xml:space="preserve"> REF _Ref75816476 \r \h </w:instrText>
      </w:r>
      <w:r w:rsidR="001C34C3">
        <w:rPr>
          <w:rFonts w:ascii="Times New Roman" w:hAnsi="Times New Roman"/>
          <w:sz w:val="28"/>
          <w:szCs w:val="28"/>
        </w:rPr>
      </w:r>
      <w:r w:rsidR="001C34C3">
        <w:rPr>
          <w:rFonts w:ascii="Times New Roman" w:hAnsi="Times New Roman"/>
          <w:sz w:val="28"/>
          <w:szCs w:val="28"/>
        </w:rPr>
        <w:fldChar w:fldCharType="separate"/>
      </w:r>
      <w:r w:rsidR="001C34C3">
        <w:rPr>
          <w:rFonts w:ascii="Times New Roman" w:hAnsi="Times New Roman"/>
          <w:sz w:val="28"/>
          <w:szCs w:val="28"/>
        </w:rPr>
        <w:t>40</w:t>
      </w:r>
      <w:r w:rsidR="001C34C3">
        <w:rPr>
          <w:rFonts w:ascii="Times New Roman" w:hAnsi="Times New Roman"/>
          <w:sz w:val="28"/>
          <w:szCs w:val="28"/>
        </w:rPr>
        <w:fldChar w:fldCharType="end"/>
      </w:r>
      <w:r w:rsidR="001C34C3" w:rsidRPr="001C34C3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;</w:t>
      </w:r>
    </w:p>
    <w:p w:rsidR="009D34D3" w:rsidRPr="0056531F" w:rsidRDefault="009D34D3" w:rsidP="00352A68">
      <w:pPr>
        <w:numPr>
          <w:ilvl w:val="0"/>
          <w:numId w:val="36"/>
        </w:numPr>
        <w:ind w:left="1134" w:hanging="425"/>
        <w:rPr>
          <w:rFonts w:ascii="Times New Roman" w:hAnsi="Times New Roman"/>
          <w:sz w:val="28"/>
          <w:szCs w:val="28"/>
        </w:rPr>
      </w:pPr>
      <w:proofErr w:type="gramStart"/>
      <w:r w:rsidRPr="0056531F">
        <w:rPr>
          <w:rFonts w:ascii="Times New Roman" w:hAnsi="Times New Roman"/>
          <w:sz w:val="28"/>
          <w:szCs w:val="28"/>
        </w:rPr>
        <w:t xml:space="preserve">нанесенного на подложку композитного материала, имеющего регулярный рельеф поверхности, отличный от плоского: дискретные, регулярно расположенные неровности (в виде выступов) или непрерывные, регулярно расположенные неровности (в виде волн), </w:t>
      </w:r>
      <w:r w:rsidRPr="0056531F">
        <w:rPr>
          <w:rFonts w:ascii="Times New Roman" w:hAnsi="Times New Roman"/>
          <w:sz w:val="28"/>
          <w:szCs w:val="28"/>
        </w:rPr>
        <w:lastRenderedPageBreak/>
        <w:t xml:space="preserve">что значительно увеличивает </w:t>
      </w:r>
      <w:proofErr w:type="spellStart"/>
      <w:r w:rsidRPr="0056531F">
        <w:rPr>
          <w:rFonts w:ascii="Times New Roman" w:hAnsi="Times New Roman"/>
          <w:sz w:val="28"/>
          <w:szCs w:val="28"/>
        </w:rPr>
        <w:t>термоактивируемую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площадь и повышает эффективность срабатывания микрокапсул, в том числе, расположенных во внутренних слоях композитного материала</w:t>
      </w:r>
      <w:r w:rsidR="001C34C3" w:rsidRPr="001C34C3">
        <w:rPr>
          <w:rFonts w:ascii="Times New Roman" w:hAnsi="Times New Roman"/>
          <w:sz w:val="28"/>
          <w:szCs w:val="28"/>
        </w:rPr>
        <w:t xml:space="preserve"> [</w:t>
      </w:r>
      <w:r w:rsidR="001C34C3">
        <w:rPr>
          <w:rFonts w:ascii="Times New Roman" w:hAnsi="Times New Roman"/>
          <w:sz w:val="28"/>
          <w:szCs w:val="28"/>
        </w:rPr>
        <w:fldChar w:fldCharType="begin"/>
      </w:r>
      <w:r w:rsidR="001C34C3">
        <w:rPr>
          <w:rFonts w:ascii="Times New Roman" w:hAnsi="Times New Roman"/>
          <w:sz w:val="28"/>
          <w:szCs w:val="28"/>
        </w:rPr>
        <w:instrText xml:space="preserve"> REF _Ref75816493 \r \h </w:instrText>
      </w:r>
      <w:r w:rsidR="001C34C3">
        <w:rPr>
          <w:rFonts w:ascii="Times New Roman" w:hAnsi="Times New Roman"/>
          <w:sz w:val="28"/>
          <w:szCs w:val="28"/>
        </w:rPr>
      </w:r>
      <w:r w:rsidR="001C34C3">
        <w:rPr>
          <w:rFonts w:ascii="Times New Roman" w:hAnsi="Times New Roman"/>
          <w:sz w:val="28"/>
          <w:szCs w:val="28"/>
        </w:rPr>
        <w:fldChar w:fldCharType="separate"/>
      </w:r>
      <w:r w:rsidR="001C34C3">
        <w:rPr>
          <w:rFonts w:ascii="Times New Roman" w:hAnsi="Times New Roman"/>
          <w:sz w:val="28"/>
          <w:szCs w:val="28"/>
        </w:rPr>
        <w:t>50</w:t>
      </w:r>
      <w:r w:rsidR="001C34C3">
        <w:rPr>
          <w:rFonts w:ascii="Times New Roman" w:hAnsi="Times New Roman"/>
          <w:sz w:val="28"/>
          <w:szCs w:val="28"/>
        </w:rPr>
        <w:fldChar w:fldCharType="end"/>
      </w:r>
      <w:r w:rsidR="001C34C3" w:rsidRPr="001C34C3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;</w:t>
      </w:r>
      <w:proofErr w:type="gramEnd"/>
    </w:p>
    <w:p w:rsidR="009D34D3" w:rsidRPr="0056531F" w:rsidRDefault="009D34D3" w:rsidP="00352A68">
      <w:pPr>
        <w:numPr>
          <w:ilvl w:val="0"/>
          <w:numId w:val="36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микрокапсул, которые вместе со связующим составляют композитный материал, размерами 50-400 мкм, способных взрывоподобно разрушаться при достижении температуры 90</w:t>
      </w:r>
      <w:proofErr w:type="gramStart"/>
      <w:r w:rsidRPr="0056531F">
        <w:rPr>
          <w:rFonts w:ascii="Times New Roman" w:hAnsi="Times New Roman"/>
          <w:sz w:val="28"/>
          <w:szCs w:val="28"/>
        </w:rPr>
        <w:t>°С</w:t>
      </w:r>
      <w:proofErr w:type="gramEnd"/>
      <w:r w:rsidR="00CF0433" w:rsidRPr="00CF0433">
        <w:rPr>
          <w:rFonts w:ascii="Times New Roman" w:hAnsi="Times New Roman"/>
          <w:sz w:val="28"/>
          <w:szCs w:val="28"/>
        </w:rPr>
        <w:t xml:space="preserve"> [</w:t>
      </w:r>
      <w:r w:rsidR="00CF0433">
        <w:rPr>
          <w:rFonts w:ascii="Times New Roman" w:hAnsi="Times New Roman"/>
          <w:sz w:val="28"/>
          <w:szCs w:val="28"/>
        </w:rPr>
        <w:fldChar w:fldCharType="begin"/>
      </w:r>
      <w:r w:rsidR="00CF0433">
        <w:rPr>
          <w:rFonts w:ascii="Times New Roman" w:hAnsi="Times New Roman"/>
          <w:sz w:val="28"/>
          <w:szCs w:val="28"/>
        </w:rPr>
        <w:instrText xml:space="preserve"> REF _Ref75816514 \r \h </w:instrText>
      </w:r>
      <w:r w:rsidR="00CF0433">
        <w:rPr>
          <w:rFonts w:ascii="Times New Roman" w:hAnsi="Times New Roman"/>
          <w:sz w:val="28"/>
          <w:szCs w:val="28"/>
        </w:rPr>
      </w:r>
      <w:r w:rsidR="00CF0433">
        <w:rPr>
          <w:rFonts w:ascii="Times New Roman" w:hAnsi="Times New Roman"/>
          <w:sz w:val="28"/>
          <w:szCs w:val="28"/>
        </w:rPr>
        <w:fldChar w:fldCharType="separate"/>
      </w:r>
      <w:r w:rsidR="00CF0433">
        <w:rPr>
          <w:rFonts w:ascii="Times New Roman" w:hAnsi="Times New Roman"/>
          <w:sz w:val="28"/>
          <w:szCs w:val="28"/>
        </w:rPr>
        <w:t>52</w:t>
      </w:r>
      <w:r w:rsidR="00CF0433">
        <w:rPr>
          <w:rFonts w:ascii="Times New Roman" w:hAnsi="Times New Roman"/>
          <w:sz w:val="28"/>
          <w:szCs w:val="28"/>
        </w:rPr>
        <w:fldChar w:fldCharType="end"/>
      </w:r>
      <w:r w:rsidR="00CF0433" w:rsidRPr="00CF0433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;</w:t>
      </w:r>
    </w:p>
    <w:p w:rsidR="009D34D3" w:rsidRPr="0056531F" w:rsidRDefault="009D34D3" w:rsidP="00352A68">
      <w:pPr>
        <w:numPr>
          <w:ilvl w:val="0"/>
          <w:numId w:val="36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связующего для микрокапсул в виде двухкомпонентного кремнийорганического компаунда холодного отверждения с малым относительным удлинением при разрыве</w:t>
      </w:r>
      <w:r w:rsidR="00CF0433" w:rsidRPr="00CF0433">
        <w:rPr>
          <w:rFonts w:ascii="Times New Roman" w:hAnsi="Times New Roman"/>
          <w:sz w:val="28"/>
          <w:szCs w:val="28"/>
        </w:rPr>
        <w:t xml:space="preserve"> [</w:t>
      </w:r>
      <w:r w:rsidR="00CF0433">
        <w:rPr>
          <w:rFonts w:ascii="Times New Roman" w:hAnsi="Times New Roman"/>
          <w:sz w:val="28"/>
          <w:szCs w:val="28"/>
        </w:rPr>
        <w:fldChar w:fldCharType="begin"/>
      </w:r>
      <w:r w:rsidR="00CF0433">
        <w:rPr>
          <w:rFonts w:ascii="Times New Roman" w:hAnsi="Times New Roman"/>
          <w:sz w:val="28"/>
          <w:szCs w:val="28"/>
        </w:rPr>
        <w:instrText xml:space="preserve"> REF _Ref75816532 \r \h </w:instrText>
      </w:r>
      <w:r w:rsidR="00CF0433">
        <w:rPr>
          <w:rFonts w:ascii="Times New Roman" w:hAnsi="Times New Roman"/>
          <w:sz w:val="28"/>
          <w:szCs w:val="28"/>
        </w:rPr>
      </w:r>
      <w:r w:rsidR="00CF0433">
        <w:rPr>
          <w:rFonts w:ascii="Times New Roman" w:hAnsi="Times New Roman"/>
          <w:sz w:val="28"/>
          <w:szCs w:val="28"/>
        </w:rPr>
        <w:fldChar w:fldCharType="separate"/>
      </w:r>
      <w:r w:rsidR="00CF0433">
        <w:rPr>
          <w:rFonts w:ascii="Times New Roman" w:hAnsi="Times New Roman"/>
          <w:sz w:val="28"/>
          <w:szCs w:val="28"/>
        </w:rPr>
        <w:t>53</w:t>
      </w:r>
      <w:r w:rsidR="00CF0433">
        <w:rPr>
          <w:rFonts w:ascii="Times New Roman" w:hAnsi="Times New Roman"/>
          <w:sz w:val="28"/>
          <w:szCs w:val="28"/>
        </w:rPr>
        <w:fldChar w:fldCharType="end"/>
      </w:r>
      <w:r w:rsidR="00CF0433" w:rsidRPr="00CF0433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,</w:t>
      </w:r>
    </w:p>
    <w:p w:rsidR="009D34D3" w:rsidRPr="0056531F" w:rsidRDefault="009D34D3" w:rsidP="00352A68">
      <w:pPr>
        <w:numPr>
          <w:ilvl w:val="0"/>
          <w:numId w:val="36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менее 150%, что позволяет осуществлять максимальный выход огнетушащего агента, при срабатывании микрокапсул, из всех слоев композитного материала и обладающего, после полимеризации, высокой гибкостью и эластичностью, которые позволяют применять его на сложных поверхностях в защищаемых от возгорания объектах.</w:t>
      </w:r>
    </w:p>
    <w:p w:rsidR="009D34D3" w:rsidRPr="0056531F" w:rsidRDefault="009D34D3" w:rsidP="009D34D3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Представленная полезная модель может применяться для подавления очагов возгорания в электрических щитах, розетках, электрических выключателях, пультах управления, шкафах телекоммуникации, кабельных каналах и др. в момент их возникновения, т.е. на начальных этапах развития возгорания.</w:t>
      </w:r>
    </w:p>
    <w:p w:rsidR="009D34D3" w:rsidRPr="0056531F" w:rsidRDefault="009D34D3" w:rsidP="009D34D3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Автономное устройство пожаротушения может производиться в промышленных масштабах и в настоящее время изготавливается на типовом оборудовании автоматизированной производственной линии.</w:t>
      </w:r>
    </w:p>
    <w:p w:rsidR="0006519D" w:rsidRPr="0056531F" w:rsidRDefault="0006519D" w:rsidP="0006519D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Тушение пожара тонкораспыленной водой считается альтернативой газовым средствам пожаротушения</w:t>
      </w:r>
      <w:r w:rsidR="00982B8C" w:rsidRPr="0056531F">
        <w:rPr>
          <w:rFonts w:ascii="Times New Roman" w:hAnsi="Times New Roman"/>
          <w:sz w:val="28"/>
          <w:szCs w:val="28"/>
        </w:rPr>
        <w:t xml:space="preserve"> (рис. 7)</w:t>
      </w:r>
      <w:r w:rsidRPr="0056531F">
        <w:rPr>
          <w:rFonts w:ascii="Times New Roman" w:hAnsi="Times New Roman"/>
          <w:sz w:val="28"/>
          <w:szCs w:val="28"/>
        </w:rPr>
        <w:t>. Последние 5 лет велась большая коммерческая деятельность по разработке технологий для систем пожаротушения на основе водяного тумана.</w:t>
      </w:r>
      <w:r w:rsidR="003D13DC" w:rsidRPr="0056531F">
        <w:rPr>
          <w:rFonts w:ascii="Times New Roman" w:hAnsi="Times New Roman"/>
          <w:sz w:val="28"/>
          <w:szCs w:val="28"/>
        </w:rPr>
        <w:t xml:space="preserve"> Системы пожаротушения тонкораспыленной вод</w:t>
      </w:r>
      <w:r w:rsidR="004529D2" w:rsidRPr="0056531F">
        <w:rPr>
          <w:rFonts w:ascii="Times New Roman" w:hAnsi="Times New Roman"/>
          <w:sz w:val="28"/>
          <w:szCs w:val="28"/>
        </w:rPr>
        <w:t>ой</w:t>
      </w:r>
      <w:r w:rsidR="003D13DC" w:rsidRPr="0056531F">
        <w:rPr>
          <w:rFonts w:ascii="Times New Roman" w:hAnsi="Times New Roman"/>
          <w:sz w:val="28"/>
          <w:szCs w:val="28"/>
        </w:rPr>
        <w:t xml:space="preserve"> (СП ТРВ) позволяют максимально эффективно использовать все преимущества воды как огнетушащего вещества, не имея </w:t>
      </w:r>
      <w:r w:rsidR="003D13DC" w:rsidRPr="0056531F">
        <w:rPr>
          <w:rFonts w:ascii="Times New Roman" w:hAnsi="Times New Roman"/>
          <w:sz w:val="28"/>
          <w:szCs w:val="28"/>
        </w:rPr>
        <w:lastRenderedPageBreak/>
        <w:t xml:space="preserve">при этом большинства недостатков классических систем. Ввиду чего СП ТРВ на сегодня одни </w:t>
      </w:r>
      <w:proofErr w:type="gramStart"/>
      <w:r w:rsidR="003D13DC" w:rsidRPr="0056531F">
        <w:rPr>
          <w:rFonts w:ascii="Times New Roman" w:hAnsi="Times New Roman"/>
          <w:sz w:val="28"/>
          <w:szCs w:val="28"/>
        </w:rPr>
        <w:t>из</w:t>
      </w:r>
      <w:proofErr w:type="gramEnd"/>
      <w:r w:rsidR="003D13DC" w:rsidRPr="0056531F">
        <w:rPr>
          <w:rFonts w:ascii="Times New Roman" w:hAnsi="Times New Roman"/>
          <w:sz w:val="28"/>
          <w:szCs w:val="28"/>
        </w:rPr>
        <w:t xml:space="preserve"> самых востребованных</w:t>
      </w:r>
      <w:r w:rsidR="003A2751" w:rsidRPr="0056531F">
        <w:rPr>
          <w:rFonts w:ascii="Times New Roman" w:hAnsi="Times New Roman"/>
          <w:sz w:val="28"/>
          <w:szCs w:val="28"/>
        </w:rPr>
        <w:t xml:space="preserve"> [</w:t>
      </w:r>
      <w:r w:rsidR="003A2751" w:rsidRPr="0056531F">
        <w:rPr>
          <w:rFonts w:ascii="Times New Roman" w:hAnsi="Times New Roman"/>
          <w:sz w:val="28"/>
          <w:szCs w:val="28"/>
        </w:rPr>
        <w:fldChar w:fldCharType="begin"/>
      </w:r>
      <w:r w:rsidR="003A2751" w:rsidRPr="0056531F">
        <w:rPr>
          <w:rFonts w:ascii="Times New Roman" w:hAnsi="Times New Roman"/>
          <w:sz w:val="28"/>
          <w:szCs w:val="28"/>
        </w:rPr>
        <w:instrText xml:space="preserve"> REF _Ref70450010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3A2751" w:rsidRPr="0056531F">
        <w:rPr>
          <w:rFonts w:ascii="Times New Roman" w:hAnsi="Times New Roman"/>
          <w:sz w:val="28"/>
          <w:szCs w:val="28"/>
        </w:rPr>
      </w:r>
      <w:r w:rsidR="003A2751" w:rsidRPr="0056531F">
        <w:rPr>
          <w:rFonts w:ascii="Times New Roman" w:hAnsi="Times New Roman"/>
          <w:sz w:val="28"/>
          <w:szCs w:val="28"/>
        </w:rPr>
        <w:fldChar w:fldCharType="separate"/>
      </w:r>
      <w:r w:rsidR="003A2751" w:rsidRPr="0056531F">
        <w:rPr>
          <w:rFonts w:ascii="Times New Roman" w:hAnsi="Times New Roman"/>
          <w:sz w:val="28"/>
          <w:szCs w:val="28"/>
        </w:rPr>
        <w:t>86</w:t>
      </w:r>
      <w:r w:rsidR="003A2751" w:rsidRPr="0056531F">
        <w:rPr>
          <w:rFonts w:ascii="Times New Roman" w:hAnsi="Times New Roman"/>
          <w:sz w:val="28"/>
          <w:szCs w:val="28"/>
        </w:rPr>
        <w:fldChar w:fldCharType="end"/>
      </w:r>
      <w:r w:rsidR="000C4B57" w:rsidRPr="0056531F">
        <w:rPr>
          <w:rFonts w:ascii="Times New Roman" w:hAnsi="Times New Roman"/>
          <w:sz w:val="28"/>
          <w:szCs w:val="28"/>
        </w:rPr>
        <w:t>]</w:t>
      </w:r>
      <w:r w:rsidR="003D13DC" w:rsidRPr="0056531F">
        <w:rPr>
          <w:rFonts w:ascii="Times New Roman" w:hAnsi="Times New Roman"/>
          <w:sz w:val="28"/>
          <w:szCs w:val="28"/>
        </w:rPr>
        <w:t>.</w:t>
      </w:r>
    </w:p>
    <w:p w:rsidR="003A2751" w:rsidRPr="0056531F" w:rsidRDefault="003A2751" w:rsidP="0006519D">
      <w:pPr>
        <w:ind w:firstLine="709"/>
        <w:rPr>
          <w:rFonts w:ascii="Times New Roman" w:hAnsi="Times New Roman"/>
          <w:sz w:val="28"/>
          <w:szCs w:val="28"/>
        </w:rPr>
      </w:pPr>
    </w:p>
    <w:p w:rsidR="004529D2" w:rsidRPr="0056531F" w:rsidRDefault="00D06A8B" w:rsidP="00755516">
      <w:pPr>
        <w:jc w:val="center"/>
        <w:rPr>
          <w:rFonts w:ascii="Times New Roman" w:hAnsi="Times New Roman"/>
          <w:sz w:val="28"/>
          <w:szCs w:val="28"/>
        </w:rPr>
      </w:pPr>
      <w:r w:rsidRPr="0056531F">
        <w:rPr>
          <w:noProof/>
        </w:rPr>
        <w:drawing>
          <wp:inline distT="0" distB="0" distL="0" distR="0" wp14:anchorId="14E467AD" wp14:editId="196A2554">
            <wp:extent cx="5169320" cy="3009900"/>
            <wp:effectExtent l="0" t="0" r="0" b="0"/>
            <wp:docPr id="10" name="Рисунок 10" descr="Модульная система тушения тонкораспыленной вод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одульная система тушения тонкораспыленной водо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622" cy="301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9D2" w:rsidRPr="0056531F" w:rsidRDefault="004529D2" w:rsidP="003A2751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iCs/>
          <w:sz w:val="28"/>
          <w:szCs w:val="28"/>
        </w:rPr>
        <w:t xml:space="preserve">Рисунок </w:t>
      </w:r>
      <w:r w:rsidR="00982B8C" w:rsidRPr="0056531F">
        <w:rPr>
          <w:rFonts w:ascii="Times New Roman" w:hAnsi="Times New Roman"/>
          <w:iCs/>
          <w:sz w:val="28"/>
          <w:szCs w:val="28"/>
        </w:rPr>
        <w:t>7</w:t>
      </w:r>
      <w:r w:rsidRPr="0056531F">
        <w:rPr>
          <w:rFonts w:ascii="Times New Roman" w:hAnsi="Times New Roman"/>
          <w:iCs/>
          <w:sz w:val="28"/>
          <w:szCs w:val="28"/>
        </w:rPr>
        <w:t xml:space="preserve"> – Модульная установка пожаротушения тонкораспыленной водой</w:t>
      </w:r>
    </w:p>
    <w:p w:rsidR="004529D2" w:rsidRPr="0056531F" w:rsidRDefault="004529D2" w:rsidP="003A2751">
      <w:pPr>
        <w:ind w:firstLine="709"/>
        <w:rPr>
          <w:rFonts w:ascii="Times New Roman" w:hAnsi="Times New Roman"/>
          <w:sz w:val="28"/>
          <w:szCs w:val="28"/>
        </w:rPr>
      </w:pPr>
    </w:p>
    <w:p w:rsidR="00417A9D" w:rsidRPr="0056531F" w:rsidRDefault="004529D2" w:rsidP="004529D2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Согласно </w:t>
      </w:r>
      <w:proofErr w:type="spellStart"/>
      <w:r w:rsidRPr="0056531F">
        <w:rPr>
          <w:rFonts w:ascii="Times New Roman" w:hAnsi="Times New Roman"/>
          <w:sz w:val="28"/>
          <w:szCs w:val="28"/>
        </w:rPr>
        <w:t>пп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. 3.45, 3.47 СП 5.13130 </w:t>
      </w:r>
      <w:r w:rsidR="00417A9D" w:rsidRPr="0056531F">
        <w:rPr>
          <w:rFonts w:ascii="Times New Roman" w:hAnsi="Times New Roman"/>
          <w:sz w:val="28"/>
          <w:szCs w:val="28"/>
        </w:rPr>
        <w:t>«</w:t>
      </w:r>
      <w:r w:rsidRPr="0056531F">
        <w:rPr>
          <w:rFonts w:ascii="Times New Roman" w:hAnsi="Times New Roman"/>
          <w:sz w:val="28"/>
          <w:szCs w:val="28"/>
        </w:rPr>
        <w:t xml:space="preserve">модулем называется единое устройство, в котором реализованы функции хранения/подачи </w:t>
      </w:r>
      <w:proofErr w:type="gramStart"/>
      <w:r w:rsidRPr="0056531F">
        <w:rPr>
          <w:rFonts w:ascii="Times New Roman" w:hAnsi="Times New Roman"/>
          <w:sz w:val="28"/>
          <w:szCs w:val="28"/>
        </w:rPr>
        <w:t>ОТВ</w:t>
      </w:r>
      <w:proofErr w:type="gramEnd"/>
      <w:r w:rsidRPr="0056531F">
        <w:rPr>
          <w:rFonts w:ascii="Times New Roman" w:hAnsi="Times New Roman"/>
          <w:sz w:val="28"/>
          <w:szCs w:val="28"/>
        </w:rPr>
        <w:t xml:space="preserve"> после подачи пускового сигнала, а модульной установкой тушения – несколько модулей с общей системой обнаружения очага пожара и контроля/управления их запуском</w:t>
      </w:r>
      <w:r w:rsidR="00417A9D" w:rsidRPr="0056531F">
        <w:rPr>
          <w:rFonts w:ascii="Times New Roman" w:hAnsi="Times New Roman"/>
          <w:sz w:val="28"/>
          <w:szCs w:val="28"/>
        </w:rPr>
        <w:t>» [</w:t>
      </w:r>
      <w:r w:rsidR="00417A9D" w:rsidRPr="0056531F">
        <w:rPr>
          <w:rFonts w:ascii="Times New Roman" w:hAnsi="Times New Roman"/>
          <w:sz w:val="28"/>
          <w:szCs w:val="28"/>
        </w:rPr>
        <w:fldChar w:fldCharType="begin"/>
      </w:r>
      <w:r w:rsidR="00417A9D" w:rsidRPr="0056531F">
        <w:rPr>
          <w:rFonts w:ascii="Times New Roman" w:hAnsi="Times New Roman"/>
          <w:sz w:val="28"/>
          <w:szCs w:val="28"/>
        </w:rPr>
        <w:instrText xml:space="preserve"> REF _Ref72800890 \r \h </w:instrText>
      </w:r>
      <w:r w:rsidR="0056531F">
        <w:rPr>
          <w:rFonts w:ascii="Times New Roman" w:hAnsi="Times New Roman"/>
          <w:sz w:val="28"/>
          <w:szCs w:val="28"/>
        </w:rPr>
        <w:instrText xml:space="preserve"> \* MERGEFORMAT </w:instrText>
      </w:r>
      <w:r w:rsidR="00417A9D" w:rsidRPr="0056531F">
        <w:rPr>
          <w:rFonts w:ascii="Times New Roman" w:hAnsi="Times New Roman"/>
          <w:sz w:val="28"/>
          <w:szCs w:val="28"/>
        </w:rPr>
      </w:r>
      <w:r w:rsidR="00417A9D" w:rsidRPr="0056531F">
        <w:rPr>
          <w:rFonts w:ascii="Times New Roman" w:hAnsi="Times New Roman"/>
          <w:sz w:val="28"/>
          <w:szCs w:val="28"/>
        </w:rPr>
        <w:fldChar w:fldCharType="separate"/>
      </w:r>
      <w:r w:rsidR="00417A9D" w:rsidRPr="0056531F">
        <w:rPr>
          <w:rFonts w:ascii="Times New Roman" w:hAnsi="Times New Roman"/>
          <w:sz w:val="28"/>
          <w:szCs w:val="28"/>
        </w:rPr>
        <w:t>86</w:t>
      </w:r>
      <w:r w:rsidR="00417A9D" w:rsidRPr="0056531F">
        <w:rPr>
          <w:rFonts w:ascii="Times New Roman" w:hAnsi="Times New Roman"/>
          <w:sz w:val="28"/>
          <w:szCs w:val="28"/>
        </w:rPr>
        <w:fldChar w:fldCharType="end"/>
      </w:r>
      <w:r w:rsidR="00417A9D" w:rsidRPr="0056531F">
        <w:rPr>
          <w:rFonts w:ascii="Times New Roman" w:hAnsi="Times New Roman"/>
          <w:sz w:val="28"/>
          <w:szCs w:val="28"/>
        </w:rPr>
        <w:t>]</w:t>
      </w:r>
      <w:r w:rsidRPr="0056531F">
        <w:rPr>
          <w:rFonts w:ascii="Times New Roman" w:hAnsi="Times New Roman"/>
          <w:sz w:val="28"/>
          <w:szCs w:val="28"/>
        </w:rPr>
        <w:t>.</w:t>
      </w:r>
    </w:p>
    <w:p w:rsidR="003D13DC" w:rsidRPr="0056531F" w:rsidRDefault="003D13DC" w:rsidP="003D13DC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 настоящее время спроектирована и разработана опытно-экспериментальная автоматическая установка пожаротушения на базе ТРВ, предназначенная для ликвидации пожаров на агрегате ГПА-</w:t>
      </w:r>
      <w:r w:rsidR="00F12AB0" w:rsidRPr="0056531F">
        <w:rPr>
          <w:rFonts w:ascii="Times New Roman" w:hAnsi="Times New Roman"/>
          <w:sz w:val="28"/>
          <w:szCs w:val="28"/>
        </w:rPr>
        <w:t>3</w:t>
      </w:r>
      <w:r w:rsidRPr="0056531F">
        <w:rPr>
          <w:rFonts w:ascii="Times New Roman" w:hAnsi="Times New Roman"/>
          <w:sz w:val="28"/>
          <w:szCs w:val="28"/>
        </w:rPr>
        <w:t xml:space="preserve"> </w:t>
      </w:r>
      <w:r w:rsidR="00F12AB0" w:rsidRPr="0056531F">
        <w:rPr>
          <w:rFonts w:ascii="Times New Roman" w:hAnsi="Times New Roman"/>
          <w:sz w:val="28"/>
          <w:szCs w:val="28"/>
        </w:rPr>
        <w:t xml:space="preserve">КЦ </w:t>
      </w:r>
      <w:r w:rsidR="00F12AB0" w:rsidRPr="0056531F">
        <w:rPr>
          <w:rFonts w:ascii="Times New Roman" w:hAnsi="Times New Roman"/>
          <w:color w:val="000000"/>
          <w:sz w:val="28"/>
          <w:szCs w:val="28"/>
        </w:rPr>
        <w:t>«</w:t>
      </w:r>
      <w:r w:rsidR="00F12AB0" w:rsidRPr="0056531F">
        <w:rPr>
          <w:rFonts w:ascii="Times New Roman" w:hAnsi="Times New Roman"/>
          <w:sz w:val="28"/>
          <w:szCs w:val="28"/>
        </w:rPr>
        <w:t>Уренгой – Ужгород</w:t>
      </w:r>
      <w:r w:rsidR="00F12AB0" w:rsidRPr="0056531F">
        <w:rPr>
          <w:rFonts w:ascii="Times New Roman" w:hAnsi="Times New Roman"/>
          <w:color w:val="000000"/>
          <w:sz w:val="28"/>
          <w:szCs w:val="28"/>
        </w:rPr>
        <w:t>» Волжского ЛПУМГ</w:t>
      </w:r>
      <w:r w:rsidRPr="0056531F">
        <w:rPr>
          <w:rFonts w:ascii="Times New Roman" w:hAnsi="Times New Roman"/>
          <w:sz w:val="28"/>
          <w:szCs w:val="28"/>
        </w:rPr>
        <w:t>.</w:t>
      </w:r>
      <w:r w:rsidR="00733FA0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Эта модель представляет из себя набор авиационных огнетушителей цилиндрической формы вместимостью до 20 литров и с рабочим давлением до 150 кгс/см</w:t>
      </w:r>
      <w:r w:rsidRPr="0056531F">
        <w:rPr>
          <w:rFonts w:ascii="Times New Roman" w:hAnsi="Times New Roman"/>
          <w:sz w:val="28"/>
          <w:szCs w:val="28"/>
          <w:vertAlign w:val="superscript"/>
        </w:rPr>
        <w:t>2</w:t>
      </w:r>
      <w:r w:rsidRPr="0056531F">
        <w:rPr>
          <w:rFonts w:ascii="Times New Roman" w:hAnsi="Times New Roman"/>
          <w:sz w:val="28"/>
          <w:szCs w:val="28"/>
        </w:rPr>
        <w:t>.</w:t>
      </w:r>
      <w:r w:rsidR="00733FA0" w:rsidRPr="0056531F">
        <w:rPr>
          <w:rFonts w:ascii="Times New Roman" w:hAnsi="Times New Roman"/>
          <w:sz w:val="28"/>
          <w:szCs w:val="28"/>
        </w:rPr>
        <w:t xml:space="preserve"> Существующая заводская автоматическая установка газового пожаротушения «</w:t>
      </w:r>
      <w:proofErr w:type="spellStart"/>
      <w:r w:rsidR="00733FA0" w:rsidRPr="0056531F">
        <w:rPr>
          <w:rFonts w:ascii="Times New Roman" w:hAnsi="Times New Roman"/>
          <w:sz w:val="28"/>
          <w:szCs w:val="28"/>
          <w:lang w:val="en-US"/>
        </w:rPr>
        <w:t>WalterKidde</w:t>
      </w:r>
      <w:proofErr w:type="spellEnd"/>
      <w:r w:rsidR="00733FA0" w:rsidRPr="0056531F">
        <w:rPr>
          <w:rFonts w:ascii="Times New Roman" w:hAnsi="Times New Roman"/>
          <w:sz w:val="28"/>
          <w:szCs w:val="28"/>
        </w:rPr>
        <w:t>» содержится в рабочем состоянии и используется в качестве дублирующей.</w:t>
      </w:r>
    </w:p>
    <w:p w:rsidR="003D13DC" w:rsidRPr="0056531F" w:rsidRDefault="003D13DC" w:rsidP="009E7B93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В качестве </w:t>
      </w:r>
      <w:proofErr w:type="gramStart"/>
      <w:r w:rsidR="00733FA0" w:rsidRPr="0056531F">
        <w:rPr>
          <w:rFonts w:ascii="Times New Roman" w:hAnsi="Times New Roman"/>
          <w:sz w:val="28"/>
          <w:szCs w:val="28"/>
        </w:rPr>
        <w:t>ОТВ</w:t>
      </w:r>
      <w:proofErr w:type="gramEnd"/>
      <w:r w:rsidRPr="0056531F">
        <w:rPr>
          <w:rFonts w:ascii="Times New Roman" w:hAnsi="Times New Roman"/>
          <w:sz w:val="28"/>
          <w:szCs w:val="28"/>
        </w:rPr>
        <w:t xml:space="preserve"> в установке используется вода, в которой дополнительно растворены соль ацетата калия и пассирующие добавки</w:t>
      </w:r>
      <w:r w:rsidR="00CF0433" w:rsidRPr="00CF0433">
        <w:rPr>
          <w:rFonts w:ascii="Times New Roman" w:hAnsi="Times New Roman"/>
          <w:sz w:val="28"/>
          <w:szCs w:val="28"/>
        </w:rPr>
        <w:t xml:space="preserve"> [</w:t>
      </w:r>
      <w:r w:rsidR="00CF0433">
        <w:rPr>
          <w:rFonts w:ascii="Times New Roman" w:hAnsi="Times New Roman"/>
          <w:sz w:val="28"/>
          <w:szCs w:val="28"/>
        </w:rPr>
        <w:fldChar w:fldCharType="begin"/>
      </w:r>
      <w:r w:rsidR="00CF0433">
        <w:rPr>
          <w:rFonts w:ascii="Times New Roman" w:hAnsi="Times New Roman"/>
          <w:sz w:val="28"/>
          <w:szCs w:val="28"/>
        </w:rPr>
        <w:instrText xml:space="preserve"> REF _Ref75816563 \r \h </w:instrText>
      </w:r>
      <w:r w:rsidR="00CF0433">
        <w:rPr>
          <w:rFonts w:ascii="Times New Roman" w:hAnsi="Times New Roman"/>
          <w:sz w:val="28"/>
          <w:szCs w:val="28"/>
        </w:rPr>
      </w:r>
      <w:r w:rsidR="00CF0433">
        <w:rPr>
          <w:rFonts w:ascii="Times New Roman" w:hAnsi="Times New Roman"/>
          <w:sz w:val="28"/>
          <w:szCs w:val="28"/>
        </w:rPr>
        <w:fldChar w:fldCharType="separate"/>
      </w:r>
      <w:r w:rsidR="00CF0433">
        <w:rPr>
          <w:rFonts w:ascii="Times New Roman" w:hAnsi="Times New Roman"/>
          <w:sz w:val="28"/>
          <w:szCs w:val="28"/>
        </w:rPr>
        <w:t>68</w:t>
      </w:r>
      <w:r w:rsidR="00CF0433">
        <w:rPr>
          <w:rFonts w:ascii="Times New Roman" w:hAnsi="Times New Roman"/>
          <w:sz w:val="28"/>
          <w:szCs w:val="28"/>
        </w:rPr>
        <w:fldChar w:fldCharType="end"/>
      </w:r>
      <w:r w:rsidR="00CF0433" w:rsidRPr="00CF0433">
        <w:rPr>
          <w:rFonts w:ascii="Times New Roman" w:hAnsi="Times New Roman"/>
          <w:sz w:val="28"/>
          <w:szCs w:val="28"/>
        </w:rPr>
        <w:t>]</w:t>
      </w:r>
      <w:r w:rsidR="009E7B93" w:rsidRPr="0056531F">
        <w:rPr>
          <w:rFonts w:ascii="Times New Roman" w:hAnsi="Times New Roman"/>
          <w:sz w:val="28"/>
          <w:szCs w:val="28"/>
        </w:rPr>
        <w:t>.</w:t>
      </w:r>
    </w:p>
    <w:p w:rsidR="00195D03" w:rsidRPr="0056531F" w:rsidRDefault="00195D03" w:rsidP="00195D03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lastRenderedPageBreak/>
        <w:t>У газового пожаротушения имеется ряд недостатков, а именно:</w:t>
      </w:r>
    </w:p>
    <w:p w:rsidR="00195D03" w:rsidRPr="0056531F" w:rsidRDefault="00733FA0" w:rsidP="00352A68">
      <w:pPr>
        <w:numPr>
          <w:ilvl w:val="0"/>
          <w:numId w:val="37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обязательная</w:t>
      </w:r>
      <w:r w:rsidR="00195D03" w:rsidRPr="0056531F">
        <w:rPr>
          <w:rFonts w:ascii="Times New Roman" w:hAnsi="Times New Roman"/>
          <w:sz w:val="28"/>
          <w:szCs w:val="28"/>
        </w:rPr>
        <w:t xml:space="preserve"> герметизаци</w:t>
      </w:r>
      <w:r w:rsidRPr="0056531F">
        <w:rPr>
          <w:rFonts w:ascii="Times New Roman" w:hAnsi="Times New Roman"/>
          <w:sz w:val="28"/>
          <w:szCs w:val="28"/>
        </w:rPr>
        <w:t>я</w:t>
      </w:r>
      <w:r w:rsidR="00195D03" w:rsidRPr="0056531F">
        <w:rPr>
          <w:rFonts w:ascii="Times New Roman" w:hAnsi="Times New Roman"/>
          <w:sz w:val="28"/>
          <w:szCs w:val="28"/>
        </w:rPr>
        <w:t xml:space="preserve"> помещения;</w:t>
      </w:r>
    </w:p>
    <w:p w:rsidR="00195D03" w:rsidRPr="0056531F" w:rsidRDefault="00733FA0" w:rsidP="00352A68">
      <w:pPr>
        <w:numPr>
          <w:ilvl w:val="0"/>
          <w:numId w:val="37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закрытое пространство среднего или малого объема</w:t>
      </w:r>
      <w:r w:rsidR="00195D03" w:rsidRPr="0056531F">
        <w:rPr>
          <w:rFonts w:ascii="Times New Roman" w:hAnsi="Times New Roman"/>
          <w:sz w:val="28"/>
          <w:szCs w:val="28"/>
        </w:rPr>
        <w:t>;</w:t>
      </w:r>
    </w:p>
    <w:p w:rsidR="00195D03" w:rsidRPr="0056531F" w:rsidRDefault="00195D03" w:rsidP="00352A68">
      <w:pPr>
        <w:numPr>
          <w:ilvl w:val="0"/>
          <w:numId w:val="37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трудност</w:t>
      </w:r>
      <w:r w:rsidR="00733FA0" w:rsidRPr="0056531F">
        <w:rPr>
          <w:rFonts w:ascii="Times New Roman" w:hAnsi="Times New Roman"/>
          <w:sz w:val="28"/>
          <w:szCs w:val="28"/>
        </w:rPr>
        <w:t>и в</w:t>
      </w:r>
      <w:r w:rsidRPr="0056531F">
        <w:rPr>
          <w:rFonts w:ascii="Times New Roman" w:hAnsi="Times New Roman"/>
          <w:sz w:val="28"/>
          <w:szCs w:val="28"/>
        </w:rPr>
        <w:t xml:space="preserve"> хранени</w:t>
      </w:r>
      <w:r w:rsidR="00733FA0" w:rsidRPr="0056531F">
        <w:rPr>
          <w:rFonts w:ascii="Times New Roman" w:hAnsi="Times New Roman"/>
          <w:sz w:val="28"/>
          <w:szCs w:val="28"/>
        </w:rPr>
        <w:t>и снаряженных газовых модулей</w:t>
      </w:r>
      <w:r w:rsidRPr="0056531F">
        <w:rPr>
          <w:rFonts w:ascii="Times New Roman" w:hAnsi="Times New Roman"/>
          <w:sz w:val="28"/>
          <w:szCs w:val="28"/>
        </w:rPr>
        <w:t xml:space="preserve"> под давлением;</w:t>
      </w:r>
    </w:p>
    <w:p w:rsidR="00195D03" w:rsidRPr="0056531F" w:rsidRDefault="00733FA0" w:rsidP="00352A68">
      <w:pPr>
        <w:numPr>
          <w:ilvl w:val="0"/>
          <w:numId w:val="37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зависимость работы </w:t>
      </w:r>
      <w:r w:rsidR="00195D03" w:rsidRPr="0056531F">
        <w:rPr>
          <w:rFonts w:ascii="Times New Roman" w:hAnsi="Times New Roman"/>
          <w:sz w:val="28"/>
          <w:szCs w:val="28"/>
        </w:rPr>
        <w:t>ус</w:t>
      </w:r>
      <w:r w:rsidRPr="0056531F">
        <w:rPr>
          <w:rFonts w:ascii="Times New Roman" w:hAnsi="Times New Roman"/>
          <w:sz w:val="28"/>
          <w:szCs w:val="28"/>
        </w:rPr>
        <w:t xml:space="preserve">тановок газового пожаротушения </w:t>
      </w:r>
      <w:r w:rsidR="00195D03" w:rsidRPr="0056531F">
        <w:rPr>
          <w:rFonts w:ascii="Times New Roman" w:hAnsi="Times New Roman"/>
          <w:sz w:val="28"/>
          <w:szCs w:val="28"/>
        </w:rPr>
        <w:t>от температурного режима;</w:t>
      </w:r>
    </w:p>
    <w:p w:rsidR="00BB201D" w:rsidRPr="0056531F" w:rsidRDefault="00BB201D" w:rsidP="00733FA0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Модули пожаротушения тонкораспыленной водой достигают высоких результатов за счет следующих факторов:</w:t>
      </w:r>
    </w:p>
    <w:p w:rsidR="00BB201D" w:rsidRPr="0056531F" w:rsidRDefault="00BB201D" w:rsidP="009E7B93">
      <w:pPr>
        <w:numPr>
          <w:ilvl w:val="0"/>
          <w:numId w:val="37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туман, который получается из воды, имеет высокий уровень теплоемкости и способен покрыть достаточно большую по размерам площадь. Это, соответственно, позволяет уменьшить температуру в очаге возгорания и прекратить протекание химической реакции горения. Таким образом, достигается эффект снижения температуры;</w:t>
      </w:r>
    </w:p>
    <w:p w:rsidR="00BB201D" w:rsidRPr="0056531F" w:rsidRDefault="00BB201D" w:rsidP="009E7B93">
      <w:pPr>
        <w:numPr>
          <w:ilvl w:val="0"/>
          <w:numId w:val="37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когда вода испаряется в пожароопасной зоне, появляется огромное количество водяного пара. В связи с тем, что водяной туман является газообразным веществом, он наделен свойствами объемных средств пожаротушения и способен пробраться в различные щели и поверхности, имеющие поры. Водяной пар не дает возникнуть газообмену горючих материалов с кислородом, т.к. в зоне горения уменьшается его концентрация. Таким образом, достигается эффект вытеснения кислорода;</w:t>
      </w:r>
    </w:p>
    <w:p w:rsidR="00221345" w:rsidRPr="0056531F" w:rsidRDefault="00BB201D" w:rsidP="009E7B93">
      <w:pPr>
        <w:numPr>
          <w:ilvl w:val="0"/>
          <w:numId w:val="37"/>
        </w:numPr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поверхность не охваченных огнем материалов покрывается тонкой водяной пленкой, которая во многом снижает риск распространения пожара на соседние зоны защищаемого помещения». Таким образом, достигается эффект локализации пожара.</w:t>
      </w:r>
    </w:p>
    <w:p w:rsidR="006525B4" w:rsidRPr="0056531F" w:rsidRDefault="006525B4" w:rsidP="00221345">
      <w:pPr>
        <w:ind w:firstLine="709"/>
        <w:rPr>
          <w:rFonts w:ascii="Times New Roman" w:hAnsi="Times New Roman"/>
          <w:sz w:val="28"/>
          <w:szCs w:val="28"/>
        </w:rPr>
      </w:pPr>
    </w:p>
    <w:p w:rsidR="00221345" w:rsidRPr="0056531F" w:rsidRDefault="00301FA6" w:rsidP="00221345">
      <w:pPr>
        <w:ind w:firstLine="709"/>
        <w:rPr>
          <w:rFonts w:ascii="Times New Roman" w:hAnsi="Times New Roman"/>
          <w:b/>
          <w:sz w:val="28"/>
          <w:szCs w:val="28"/>
        </w:rPr>
      </w:pPr>
      <w:r w:rsidRPr="0056531F">
        <w:rPr>
          <w:rFonts w:ascii="Times New Roman" w:hAnsi="Times New Roman"/>
          <w:b/>
          <w:sz w:val="28"/>
          <w:szCs w:val="28"/>
        </w:rPr>
        <w:t>Выводы по второму разделу</w:t>
      </w:r>
    </w:p>
    <w:p w:rsidR="006525B4" w:rsidRPr="0056531F" w:rsidRDefault="006525B4" w:rsidP="00221345">
      <w:pPr>
        <w:ind w:firstLine="709"/>
        <w:rPr>
          <w:rFonts w:ascii="Times New Roman" w:hAnsi="Times New Roman"/>
          <w:sz w:val="28"/>
          <w:szCs w:val="28"/>
        </w:rPr>
      </w:pPr>
    </w:p>
    <w:p w:rsidR="00221345" w:rsidRPr="0056531F" w:rsidRDefault="00221345" w:rsidP="00221345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Среди критериев планирования пожарно-профилактической работы на объекте можно отметить следующие: востребованность пожарно-</w:t>
      </w:r>
      <w:r w:rsidRPr="0056531F">
        <w:rPr>
          <w:rFonts w:ascii="Times New Roman" w:hAnsi="Times New Roman"/>
          <w:sz w:val="28"/>
          <w:szCs w:val="28"/>
        </w:rPr>
        <w:lastRenderedPageBreak/>
        <w:t xml:space="preserve">профилактической работы на объекте; результативность профилактической работы по предотвращению нарушений требований пожарной безопасности на объекте; эффективность применяемых технологий пожаротушения в «Газпром </w:t>
      </w:r>
      <w:proofErr w:type="spellStart"/>
      <w:r w:rsidRPr="0056531F">
        <w:rPr>
          <w:rFonts w:ascii="Times New Roman" w:hAnsi="Times New Roman"/>
          <w:sz w:val="28"/>
          <w:szCs w:val="28"/>
        </w:rPr>
        <w:t>трансгаз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Нижний Новгород».</w:t>
      </w:r>
    </w:p>
    <w:p w:rsidR="00221345" w:rsidRPr="0056531F" w:rsidRDefault="00221345" w:rsidP="00221345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 компрессорном цеху Волжского линейно-производственного управления магистральных газопроводов «Уренгой-Ужгород» для защиты оборудования установлена автоматическая система локально-объемного тушения пожара фирмы «</w:t>
      </w:r>
      <w:proofErr w:type="spellStart"/>
      <w:r w:rsidRPr="0056531F">
        <w:rPr>
          <w:rFonts w:ascii="Times New Roman" w:hAnsi="Times New Roman"/>
          <w:sz w:val="28"/>
          <w:szCs w:val="28"/>
        </w:rPr>
        <w:t>WalterKidde</w:t>
      </w:r>
      <w:proofErr w:type="spellEnd"/>
      <w:r w:rsidRPr="0056531F">
        <w:rPr>
          <w:rFonts w:ascii="Times New Roman" w:hAnsi="Times New Roman"/>
          <w:sz w:val="28"/>
          <w:szCs w:val="28"/>
        </w:rPr>
        <w:t>», «</w:t>
      </w:r>
      <w:proofErr w:type="spellStart"/>
      <w:r w:rsidRPr="0056531F">
        <w:rPr>
          <w:rFonts w:ascii="Times New Roman" w:hAnsi="Times New Roman"/>
          <w:sz w:val="28"/>
          <w:szCs w:val="28"/>
        </w:rPr>
        <w:t>Деттроникс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». </w:t>
      </w:r>
    </w:p>
    <w:p w:rsidR="00221345" w:rsidRPr="0056531F" w:rsidRDefault="00221345" w:rsidP="00221345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Зачастую на объектах нефтехимии происходят чрезвычайные ситуации. Важно </w:t>
      </w:r>
      <w:r w:rsidR="009E7B93" w:rsidRPr="0056531F">
        <w:rPr>
          <w:rFonts w:ascii="Times New Roman" w:hAnsi="Times New Roman"/>
          <w:sz w:val="28"/>
          <w:szCs w:val="28"/>
        </w:rPr>
        <w:t xml:space="preserve">подобрать </w:t>
      </w:r>
      <w:r w:rsidRPr="0056531F">
        <w:rPr>
          <w:rFonts w:ascii="Times New Roman" w:hAnsi="Times New Roman"/>
          <w:sz w:val="28"/>
          <w:szCs w:val="28"/>
        </w:rPr>
        <w:t>эффективные способы и средства предупреждения пожаров и их ликвидации, которые будут экономически и технически обоснованными.</w:t>
      </w:r>
    </w:p>
    <w:p w:rsidR="00221345" w:rsidRPr="0056531F" w:rsidRDefault="00221345" w:rsidP="00221345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Среди инновационных средств пожаротушения можно выделить: системы автоматического газового пожаротушения; газовое огнетушащее вещество </w:t>
      </w:r>
      <w:proofErr w:type="spellStart"/>
      <w:r w:rsidRPr="0056531F">
        <w:rPr>
          <w:rFonts w:ascii="Times New Roman" w:hAnsi="Times New Roman"/>
          <w:sz w:val="28"/>
          <w:szCs w:val="28"/>
        </w:rPr>
        <w:t>Novec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1230; пожарных роботов; огнетушащую пожарную гранату Спасатель-01; автоматические установки газового пожаротушения; Модуль </w:t>
      </w:r>
      <w:proofErr w:type="spellStart"/>
      <w:r w:rsidRPr="0056531F">
        <w:rPr>
          <w:rFonts w:ascii="Times New Roman" w:hAnsi="Times New Roman"/>
          <w:sz w:val="28"/>
          <w:szCs w:val="28"/>
        </w:rPr>
        <w:t>самосрабатывающий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порошковый ШАР-1; технологии купирования и тушения пожаров, сжиженных углеводородных и природных газов, тушения пожаров ЛВЖ и ГЖ комбинированным способом применения воздушных пен низкой и средней кратности; технология «золь-гель композиции» (быстротвердеющих пен) на основе структурированных частиц крем</w:t>
      </w:r>
      <w:r w:rsidR="00776E0B" w:rsidRPr="0056531F">
        <w:rPr>
          <w:rFonts w:ascii="Times New Roman" w:hAnsi="Times New Roman"/>
          <w:sz w:val="28"/>
          <w:szCs w:val="28"/>
        </w:rPr>
        <w:t>незема; тонкораспыленная вода.</w:t>
      </w:r>
    </w:p>
    <w:p w:rsidR="006D29D2" w:rsidRDefault="00221345" w:rsidP="00221345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 настоящее время спроектирована и разработана опытно-экспериментальная автоматическая установка пожаротушения на базе тонкораспыленной воды, предназначенная для ликвидации пожаров на агрегате ГПА-3 КЦ «Уренгой – Ужгород» Волжского ЛПУМГ.</w:t>
      </w:r>
    </w:p>
    <w:p w:rsidR="00A42318" w:rsidRPr="0056531F" w:rsidRDefault="00A42318" w:rsidP="00221345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br w:type="page"/>
      </w:r>
    </w:p>
    <w:p w:rsidR="00A97E6B" w:rsidRPr="00434BAE" w:rsidRDefault="00470F94" w:rsidP="00434BAE">
      <w:pPr>
        <w:pStyle w:val="1"/>
        <w:ind w:left="709"/>
        <w:jc w:val="both"/>
      </w:pPr>
      <w:bookmarkStart w:id="276" w:name="_Toc38664750"/>
      <w:bookmarkStart w:id="277" w:name="_Toc71980989"/>
      <w:r w:rsidRPr="00434BAE">
        <w:lastRenderedPageBreak/>
        <w:t>3</w:t>
      </w:r>
      <w:r w:rsidR="00500F35" w:rsidRPr="00434BAE">
        <w:t xml:space="preserve"> </w:t>
      </w:r>
      <w:bookmarkStart w:id="278" w:name="_Hlk65367587"/>
      <w:r w:rsidR="000B5A39" w:rsidRPr="00434BAE">
        <w:t xml:space="preserve">Оценка реализации </w:t>
      </w:r>
      <w:r w:rsidR="00160CDF">
        <w:t>инновационных технологий в</w:t>
      </w:r>
      <w:r w:rsidR="000B5A39" w:rsidRPr="00434BAE">
        <w:t xml:space="preserve"> </w:t>
      </w:r>
      <w:r w:rsidR="00D10091" w:rsidRPr="00434BAE">
        <w:t xml:space="preserve">Волжском линейном производственном управлении магистральных газопроводов филиал общества с ограниченной ответственностью «Газпром </w:t>
      </w:r>
      <w:proofErr w:type="spellStart"/>
      <w:r w:rsidR="00D10091" w:rsidRPr="00434BAE">
        <w:t>трансгаз</w:t>
      </w:r>
      <w:proofErr w:type="spellEnd"/>
      <w:r w:rsidR="00D10091" w:rsidRPr="00434BAE">
        <w:t xml:space="preserve"> Нижний Новгород»</w:t>
      </w:r>
      <w:bookmarkEnd w:id="276"/>
      <w:bookmarkEnd w:id="277"/>
    </w:p>
    <w:bookmarkEnd w:id="278"/>
    <w:p w:rsidR="00470F94" w:rsidRPr="00FF670D" w:rsidRDefault="00470F94" w:rsidP="00A97E6B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D10091" w:rsidRPr="00434BAE" w:rsidRDefault="00D10091" w:rsidP="00434BAE">
      <w:pPr>
        <w:pStyle w:val="2"/>
      </w:pPr>
      <w:bookmarkStart w:id="279" w:name="_Toc38664751"/>
      <w:bookmarkStart w:id="280" w:name="_Toc71980990"/>
      <w:r w:rsidRPr="00434BAE">
        <w:t xml:space="preserve">3.1 Анализ экономической эффективности до внедрения </w:t>
      </w:r>
      <w:r w:rsidR="000B5A39" w:rsidRPr="00434BAE">
        <w:t xml:space="preserve">инновационных </w:t>
      </w:r>
      <w:r w:rsidRPr="00434BAE">
        <w:t>технологи</w:t>
      </w:r>
      <w:bookmarkEnd w:id="279"/>
      <w:r w:rsidR="000B5A39" w:rsidRPr="00434BAE">
        <w:t>й</w:t>
      </w:r>
      <w:bookmarkEnd w:id="280"/>
    </w:p>
    <w:p w:rsidR="00616EE4" w:rsidRDefault="00616EE4" w:rsidP="0006519D">
      <w:pPr>
        <w:ind w:firstLine="709"/>
        <w:rPr>
          <w:rFonts w:ascii="Times New Roman" w:hAnsi="Times New Roman"/>
          <w:sz w:val="28"/>
          <w:szCs w:val="28"/>
        </w:rPr>
      </w:pPr>
    </w:p>
    <w:p w:rsidR="00AE2654" w:rsidRPr="001846FE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  <w:bookmarkStart w:id="281" w:name="_Hlk61775842"/>
      <w:r>
        <w:rPr>
          <w:rFonts w:ascii="Times New Roman" w:hAnsi="Times New Roman"/>
          <w:sz w:val="28"/>
          <w:szCs w:val="28"/>
        </w:rPr>
        <w:t xml:space="preserve">Пожар всегда необходимо ликвидировать (тушить). Но бывают случаи, когда появилась неисправность в сигнализации, и люди замечали возгорание слишком поздно. Нами были выполнены расчеты по двум вариантам </w:t>
      </w:r>
      <w:r w:rsidRPr="001846FE">
        <w:rPr>
          <w:rFonts w:ascii="Times New Roman" w:hAnsi="Times New Roman"/>
          <w:sz w:val="28"/>
          <w:szCs w:val="28"/>
        </w:rPr>
        <w:t>развития пожара:</w:t>
      </w:r>
    </w:p>
    <w:p w:rsidR="00AE2654" w:rsidRPr="000A6A51" w:rsidRDefault="00592B2E" w:rsidP="00592B2E">
      <w:pPr>
        <w:numPr>
          <w:ilvl w:val="0"/>
          <w:numId w:val="37"/>
        </w:numPr>
        <w:ind w:left="1134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AE2654">
        <w:rPr>
          <w:rFonts w:ascii="Times New Roman" w:hAnsi="Times New Roman"/>
          <w:sz w:val="28"/>
          <w:szCs w:val="28"/>
        </w:rPr>
        <w:t xml:space="preserve">ри отсутствии или неисправности системы </w:t>
      </w:r>
      <w:r w:rsidR="00AE2654" w:rsidRPr="000A6A51">
        <w:rPr>
          <w:rFonts w:ascii="Times New Roman" w:hAnsi="Times New Roman"/>
          <w:sz w:val="28"/>
          <w:szCs w:val="28"/>
        </w:rPr>
        <w:t>пожарной сигнализации</w:t>
      </w:r>
      <w:r w:rsidR="00AE2654">
        <w:rPr>
          <w:rFonts w:ascii="Times New Roman" w:hAnsi="Times New Roman"/>
          <w:sz w:val="28"/>
          <w:szCs w:val="28"/>
        </w:rPr>
        <w:t xml:space="preserve"> используются первичные средства для тушения пожара, при этом параллельно вызывается</w:t>
      </w:r>
      <w:r w:rsidR="00AE2654" w:rsidRPr="000A6A51">
        <w:rPr>
          <w:rFonts w:ascii="Times New Roman" w:hAnsi="Times New Roman"/>
          <w:sz w:val="28"/>
          <w:szCs w:val="28"/>
        </w:rPr>
        <w:t xml:space="preserve"> пожарная охрана</w:t>
      </w:r>
      <w:r w:rsidR="00AE2654">
        <w:rPr>
          <w:rFonts w:ascii="Times New Roman" w:hAnsi="Times New Roman"/>
          <w:sz w:val="28"/>
          <w:szCs w:val="28"/>
        </w:rPr>
        <w:t>;</w:t>
      </w:r>
    </w:p>
    <w:p w:rsidR="00AE2654" w:rsidRDefault="00592B2E" w:rsidP="00592B2E">
      <w:pPr>
        <w:numPr>
          <w:ilvl w:val="0"/>
          <w:numId w:val="37"/>
        </w:numPr>
        <w:ind w:left="1134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AE2654">
        <w:rPr>
          <w:rFonts w:ascii="Times New Roman" w:hAnsi="Times New Roman"/>
          <w:sz w:val="28"/>
          <w:szCs w:val="28"/>
        </w:rPr>
        <w:t xml:space="preserve">ри получении автоматического сигнала о возгорании от системы </w:t>
      </w:r>
      <w:r w:rsidR="00AE2654" w:rsidRPr="000A6A51">
        <w:rPr>
          <w:rFonts w:ascii="Times New Roman" w:hAnsi="Times New Roman"/>
          <w:sz w:val="28"/>
          <w:szCs w:val="28"/>
        </w:rPr>
        <w:t>автоматической пожарной сигнализации.</w:t>
      </w:r>
    </w:p>
    <w:p w:rsidR="00AE2654" w:rsidRPr="001846FE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Любой специалист может </w:t>
      </w:r>
      <w:r w:rsidRPr="001846FE">
        <w:rPr>
          <w:rFonts w:ascii="Times New Roman" w:hAnsi="Times New Roman"/>
          <w:sz w:val="28"/>
          <w:szCs w:val="28"/>
        </w:rPr>
        <w:t>рассчитать экономическую эффективность противопожарных систем</w:t>
      </w:r>
      <w:r>
        <w:rPr>
          <w:rFonts w:ascii="Times New Roman" w:hAnsi="Times New Roman"/>
          <w:sz w:val="28"/>
          <w:szCs w:val="28"/>
        </w:rPr>
        <w:t xml:space="preserve">, основываясь на нормативный документ </w:t>
      </w:r>
      <w:r w:rsidRPr="001846FE">
        <w:rPr>
          <w:rFonts w:ascii="Times New Roman" w:hAnsi="Times New Roman"/>
          <w:sz w:val="28"/>
          <w:szCs w:val="28"/>
        </w:rPr>
        <w:t>МДС 21-3.2001 «Методика и примеры технико-экономического обоснования противопожарных мероприятий»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74A8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_Ref70451710 \r \h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fldChar w:fldCharType="end"/>
      </w:r>
      <w:r w:rsidRPr="008374A8">
        <w:rPr>
          <w:rFonts w:ascii="Times New Roman" w:hAnsi="Times New Roman"/>
          <w:sz w:val="28"/>
          <w:szCs w:val="28"/>
        </w:rPr>
        <w:t>]</w:t>
      </w:r>
      <w:r w:rsidRPr="001846FE">
        <w:rPr>
          <w:rFonts w:ascii="Times New Roman" w:hAnsi="Times New Roman"/>
          <w:sz w:val="28"/>
          <w:szCs w:val="28"/>
        </w:rPr>
        <w:t xml:space="preserve">. </w:t>
      </w:r>
    </w:p>
    <w:p w:rsidR="00AE2654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вышеуказанном документе присутствуют формулы, которые позволяют рассчитать </w:t>
      </w:r>
      <w:r w:rsidRPr="001846FE">
        <w:rPr>
          <w:rFonts w:ascii="Times New Roman" w:hAnsi="Times New Roman"/>
          <w:sz w:val="28"/>
          <w:szCs w:val="28"/>
        </w:rPr>
        <w:t>годовые потери от возможного пожара:</w:t>
      </w:r>
    </w:p>
    <w:p w:rsidR="00AE2654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8"/>
        <w:tblW w:w="95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43"/>
      </w:tblGrid>
      <w:tr w:rsidR="00AE2654" w:rsidTr="00AE2654">
        <w:trPr>
          <w:jc w:val="center"/>
        </w:trPr>
        <w:tc>
          <w:tcPr>
            <w:tcW w:w="9039" w:type="dxa"/>
            <w:vAlign w:val="center"/>
          </w:tcPr>
          <w:p w:rsidR="00AE2654" w:rsidRPr="007261C3" w:rsidRDefault="00AE2654" w:rsidP="00AE2654">
            <w:pPr>
              <w:ind w:right="-536"/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П</m:t>
                    </m:r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=М</m:t>
                    </m: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П</m:t>
                    </m:r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+М</m:t>
                    </m: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П</m:t>
                    </m:r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+М</m:t>
                    </m: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П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43" w:type="dxa"/>
            <w:vAlign w:val="center"/>
          </w:tcPr>
          <w:p w:rsidR="00AE2654" w:rsidRDefault="00AE2654" w:rsidP="00AE26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(1)</w:t>
            </w:r>
          </w:p>
        </w:tc>
      </w:tr>
    </w:tbl>
    <w:p w:rsidR="00AE2654" w:rsidRPr="00107CC3" w:rsidRDefault="00AE2654" w:rsidP="00AE2654">
      <w:pPr>
        <w:ind w:left="1134" w:hanging="425"/>
        <w:rPr>
          <w:rFonts w:ascii="Times New Roman" w:hAnsi="Times New Roman"/>
          <w:sz w:val="28"/>
          <w:szCs w:val="28"/>
        </w:rPr>
      </w:pPr>
      <w:r w:rsidRPr="001846FE">
        <w:rPr>
          <w:rFonts w:ascii="Times New Roman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П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П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П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</m:oMath>
      <w:r w:rsidRPr="001846FE">
        <w:rPr>
          <w:rFonts w:ascii="Times New Roman" w:hAnsi="Times New Roman"/>
          <w:sz w:val="28"/>
          <w:szCs w:val="28"/>
        </w:rPr>
        <w:t xml:space="preserve"> математическое ожидание потерь (годовых) от пожаров, которые были потушены первичными средствами; </w:t>
      </w:r>
      <w:r w:rsidRPr="00107CC3">
        <w:rPr>
          <w:rFonts w:ascii="Times New Roman" w:hAnsi="Times New Roman"/>
          <w:sz w:val="28"/>
          <w:szCs w:val="28"/>
        </w:rPr>
        <w:t>силами пожарной охраны; и соответственно при отказе всех средств пожарной защиты.</w:t>
      </w:r>
    </w:p>
    <w:p w:rsidR="00AE2654" w:rsidRPr="00107CC3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</w:p>
    <w:p w:rsidR="00AE2654" w:rsidRPr="00107CC3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  <w:r w:rsidRPr="00107CC3">
        <w:rPr>
          <w:rFonts w:ascii="Times New Roman" w:hAnsi="Times New Roman"/>
          <w:sz w:val="28"/>
          <w:szCs w:val="28"/>
        </w:rPr>
        <w:lastRenderedPageBreak/>
        <w:t xml:space="preserve">Рассчитаем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П</m:t>
            </m:r>
          </m:e>
        </m:d>
      </m:oMath>
      <w:r w:rsidRPr="00107CC3">
        <w:rPr>
          <w:rFonts w:ascii="Times New Roman" w:hAnsi="Times New Roman"/>
          <w:sz w:val="28"/>
          <w:szCs w:val="28"/>
        </w:rPr>
        <w:t xml:space="preserve"> из формулы (1):</w:t>
      </w:r>
    </w:p>
    <w:p w:rsidR="00AE2654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8"/>
        <w:tblW w:w="95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43"/>
      </w:tblGrid>
      <w:tr w:rsidR="00AE2654" w:rsidTr="00AE2654">
        <w:trPr>
          <w:jc w:val="center"/>
        </w:trPr>
        <w:tc>
          <w:tcPr>
            <w:tcW w:w="9039" w:type="dxa"/>
            <w:vAlign w:val="center"/>
          </w:tcPr>
          <w:p w:rsidR="00AE2654" w:rsidRPr="007261C3" w:rsidRDefault="00364298" w:rsidP="00AE2654">
            <w:pPr>
              <w:ind w:right="-536"/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П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  <w:szCs w:val="28"/>
                  </w:rPr>
                  <m:t>∙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Т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пож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1+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43" w:type="dxa"/>
            <w:vAlign w:val="center"/>
          </w:tcPr>
          <w:p w:rsidR="00AE2654" w:rsidRDefault="00AE2654" w:rsidP="00AE26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(2)</w:t>
            </w:r>
          </w:p>
        </w:tc>
      </w:tr>
    </w:tbl>
    <w:p w:rsidR="00AE2654" w:rsidRPr="00107CC3" w:rsidRDefault="00AE2654" w:rsidP="00AE2654">
      <w:pPr>
        <w:ind w:left="1418" w:hanging="709"/>
        <w:rPr>
          <w:rFonts w:ascii="Times New Roman" w:hAnsi="Times New Roman"/>
          <w:sz w:val="28"/>
          <w:szCs w:val="28"/>
        </w:rPr>
      </w:pPr>
      <w:r w:rsidRPr="00107CC3">
        <w:rPr>
          <w:rFonts w:ascii="Times New Roman" w:hAnsi="Times New Roman"/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λ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-</m:t>
        </m:r>
      </m:oMath>
      <w:r w:rsidRPr="00107CC3">
        <w:rPr>
          <w:rFonts w:ascii="Times New Roman" w:hAnsi="Times New Roman"/>
          <w:sz w:val="28"/>
          <w:szCs w:val="28"/>
        </w:rPr>
        <w:t xml:space="preserve"> вероятность появления пожара (принято равным </w:t>
      </w:r>
      <m:oMath>
        <m:r>
          <m:rPr>
            <m:sty m:val="p"/>
          </m:rPr>
          <w:rPr>
            <w:rFonts w:ascii="Cambria Math" w:hAnsi="Times New Roman"/>
            <w:sz w:val="28"/>
            <w:szCs w:val="28"/>
          </w:rPr>
          <m:t>3,1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∙</m:t>
        </m:r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6</m:t>
            </m:r>
          </m:sup>
        </m:sSup>
        <m:f>
          <m:fPr>
            <m:type m:val="lin"/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107CC3">
        <w:rPr>
          <w:rFonts w:ascii="Times New Roman" w:hAnsi="Times New Roman"/>
          <w:sz w:val="28"/>
          <w:szCs w:val="28"/>
        </w:rPr>
        <w:t>);</w:t>
      </w:r>
    </w:p>
    <w:p w:rsidR="00AE2654" w:rsidRPr="00107CC3" w:rsidRDefault="00364298" w:rsidP="00AE2654">
      <w:pPr>
        <w:ind w:left="1418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Т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>-</m:t>
        </m:r>
      </m:oMath>
      <w:r w:rsidR="00AE2654" w:rsidRPr="00107CC3">
        <w:rPr>
          <w:rFonts w:ascii="Times New Roman" w:hAnsi="Times New Roman"/>
          <w:sz w:val="28"/>
          <w:szCs w:val="28"/>
        </w:rPr>
        <w:t xml:space="preserve"> стоимость части здания, которая была повреждена, </w:t>
      </w:r>
      <m:oMath>
        <m:f>
          <m:fPr>
            <m:type m:val="lin"/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тыс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руб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.</m:t>
            </m:r>
          </m:num>
          <m:den>
            <m:sSup>
              <m:sSup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="00AE2654" w:rsidRPr="00107CC3">
        <w:rPr>
          <w:rFonts w:ascii="Times New Roman" w:hAnsi="Times New Roman"/>
          <w:sz w:val="28"/>
          <w:szCs w:val="28"/>
        </w:rPr>
        <w:t>;</w:t>
      </w:r>
    </w:p>
    <w:p w:rsidR="00AE2654" w:rsidRPr="00107CC3" w:rsidRDefault="00364298" w:rsidP="00AE2654">
      <w:pPr>
        <w:ind w:left="1418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пож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>-</m:t>
        </m:r>
      </m:oMath>
      <w:r w:rsidR="00AE2654" w:rsidRPr="00107CC3">
        <w:rPr>
          <w:rFonts w:ascii="Times New Roman" w:hAnsi="Times New Roman"/>
          <w:sz w:val="28"/>
          <w:szCs w:val="28"/>
        </w:rPr>
        <w:t xml:space="preserve"> площадь пожара (принимаем за </w:t>
      </w:r>
      <m:oMath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4 </m:t>
        </m:r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</m:t>
            </m:r>
          </m:sup>
        </m:sSup>
      </m:oMath>
      <w:r w:rsidR="00AE2654" w:rsidRPr="00107CC3">
        <w:rPr>
          <w:rFonts w:ascii="Times New Roman" w:hAnsi="Times New Roman"/>
          <w:sz w:val="28"/>
          <w:szCs w:val="28"/>
        </w:rPr>
        <w:t>);</w:t>
      </w:r>
    </w:p>
    <w:p w:rsidR="00AE2654" w:rsidRPr="00107CC3" w:rsidRDefault="00AE2654" w:rsidP="00AE2654">
      <w:pPr>
        <w:ind w:left="1418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F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-</m:t>
        </m:r>
      </m:oMath>
      <w:r w:rsidRPr="00107CC3">
        <w:rPr>
          <w:rFonts w:ascii="Times New Roman" w:hAnsi="Times New Roman"/>
          <w:sz w:val="28"/>
          <w:szCs w:val="28"/>
        </w:rPr>
        <w:t xml:space="preserve"> общая площадь объекта;</w:t>
      </w:r>
    </w:p>
    <w:p w:rsidR="00AE2654" w:rsidRPr="00107CC3" w:rsidRDefault="00364298" w:rsidP="00AE2654">
      <w:pPr>
        <w:ind w:left="1418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>-</m:t>
        </m:r>
      </m:oMath>
      <w:r w:rsidR="00AE2654" w:rsidRPr="00107CC3">
        <w:rPr>
          <w:rFonts w:ascii="Times New Roman" w:hAnsi="Times New Roman"/>
          <w:sz w:val="28"/>
          <w:szCs w:val="28"/>
        </w:rPr>
        <w:t xml:space="preserve"> коэффициент, показывающий вероятность тушения первичными средствами и пожарной охраной;</w:t>
      </w:r>
    </w:p>
    <w:p w:rsidR="00AE2654" w:rsidRPr="00107CC3" w:rsidRDefault="00AE2654" w:rsidP="00AE2654">
      <w:pPr>
        <w:ind w:left="1418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k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-</m:t>
        </m:r>
      </m:oMath>
      <w:r w:rsidRPr="00107CC3">
        <w:rPr>
          <w:rFonts w:ascii="Times New Roman" w:hAnsi="Times New Roman"/>
          <w:sz w:val="28"/>
          <w:szCs w:val="28"/>
        </w:rPr>
        <w:t xml:space="preserve"> коэффициент, учитывающий косвенные потери (равен 1,63).</w:t>
      </w:r>
    </w:p>
    <w:p w:rsidR="00AE2654" w:rsidRPr="00107CC3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</w:p>
    <w:p w:rsidR="00AE2654" w:rsidRPr="00107CC3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  <w:r w:rsidRPr="00107CC3">
        <w:rPr>
          <w:rFonts w:ascii="Times New Roman" w:hAnsi="Times New Roman"/>
          <w:sz w:val="28"/>
          <w:szCs w:val="28"/>
        </w:rPr>
        <w:t>Математическое ожидание при прибытии пожарной охраны определяется по формуле:</w:t>
      </w:r>
    </w:p>
    <w:p w:rsidR="00AE2654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8"/>
        <w:tblW w:w="95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43"/>
      </w:tblGrid>
      <w:tr w:rsidR="00AE2654" w:rsidTr="00AE2654">
        <w:trPr>
          <w:jc w:val="center"/>
        </w:trPr>
        <w:tc>
          <w:tcPr>
            <w:tcW w:w="9039" w:type="dxa"/>
            <w:vAlign w:val="center"/>
          </w:tcPr>
          <w:p w:rsidR="00AE2654" w:rsidRPr="007261C3" w:rsidRDefault="00364298" w:rsidP="00AE2654">
            <w:pPr>
              <w:ind w:right="-536"/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П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Т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пож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'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К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∙0,52∙</m:t>
                </m:r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1+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43" w:type="dxa"/>
            <w:vAlign w:val="center"/>
          </w:tcPr>
          <w:p w:rsidR="00AE2654" w:rsidRDefault="00AE2654" w:rsidP="00AE26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(3)</w:t>
            </w:r>
          </w:p>
        </w:tc>
      </w:tr>
    </w:tbl>
    <w:p w:rsidR="00AE2654" w:rsidRPr="001846FE" w:rsidRDefault="00AE2654" w:rsidP="00AE2654">
      <w:pPr>
        <w:ind w:left="1418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846FE">
        <w:rPr>
          <w:rFonts w:ascii="Times New Roman" w:hAnsi="Times New Roman"/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</m:oMath>
      <w:r w:rsidRPr="001846FE">
        <w:rPr>
          <w:rFonts w:ascii="Times New Roman" w:hAnsi="Times New Roman"/>
          <w:sz w:val="28"/>
          <w:szCs w:val="28"/>
        </w:rPr>
        <w:t xml:space="preserve"> стоимость части здания, которая была повреждена, </w:t>
      </w:r>
      <m:oMath>
        <m:f>
          <m:fPr>
            <m:type m:val="lin"/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тыс.руб.</m:t>
            </m:r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1846FE">
        <w:rPr>
          <w:rFonts w:ascii="Times New Roman" w:hAnsi="Times New Roman"/>
          <w:sz w:val="28"/>
          <w:szCs w:val="28"/>
        </w:rPr>
        <w:t>;</w:t>
      </w:r>
    </w:p>
    <w:p w:rsidR="00AE2654" w:rsidRPr="001846FE" w:rsidRDefault="00364298" w:rsidP="00AE2654">
      <w:pPr>
        <w:ind w:left="1418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</m:oMath>
      <w:r w:rsidR="00AE2654" w:rsidRPr="001846FE">
        <w:rPr>
          <w:rFonts w:ascii="Times New Roman" w:hAnsi="Times New Roman"/>
          <w:sz w:val="28"/>
          <w:szCs w:val="28"/>
        </w:rPr>
        <w:t xml:space="preserve"> вероятность тушения первичными средствами и силами пожарной охраны (принимаем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=0,999</m:t>
        </m:r>
      </m:oMath>
      <w:r w:rsidR="00AE2654" w:rsidRPr="001846FE">
        <w:rPr>
          <w:rFonts w:ascii="Times New Roman" w:hAnsi="Times New Roman"/>
          <w:sz w:val="28"/>
          <w:szCs w:val="28"/>
        </w:rPr>
        <w:t xml:space="preserve"> при расходе воды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160</m:t>
        </m:r>
        <m:f>
          <m:fPr>
            <m:type m:val="lin"/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л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с</m:t>
            </m:r>
          </m:den>
        </m:f>
      </m:oMath>
      <w:r w:rsidR="00AE2654" w:rsidRPr="001846FE">
        <w:rPr>
          <w:rFonts w:ascii="Times New Roman" w:hAnsi="Times New Roman"/>
          <w:sz w:val="28"/>
          <w:szCs w:val="28"/>
        </w:rPr>
        <w:t>);</w:t>
      </w:r>
    </w:p>
    <w:p w:rsidR="00AE2654" w:rsidRDefault="00364298" w:rsidP="00AE2654">
      <w:pPr>
        <w:ind w:left="1418"/>
        <w:rPr>
          <w:rFonts w:ascii="Times New Roman" w:hAnsi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пож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</m:oMath>
      <w:r w:rsidR="00AE2654" w:rsidRPr="001846FE">
        <w:rPr>
          <w:rFonts w:ascii="Times New Roman" w:hAnsi="Times New Roman"/>
          <w:sz w:val="28"/>
          <w:szCs w:val="28"/>
        </w:rPr>
        <w:t xml:space="preserve"> площадь пожара.</w:t>
      </w:r>
    </w:p>
    <w:p w:rsidR="00AE2654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8"/>
        <w:tblW w:w="95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43"/>
      </w:tblGrid>
      <w:tr w:rsidR="00AE2654" w:rsidTr="00AE2654">
        <w:trPr>
          <w:jc w:val="center"/>
        </w:trPr>
        <w:tc>
          <w:tcPr>
            <w:tcW w:w="9039" w:type="dxa"/>
            <w:vAlign w:val="center"/>
          </w:tcPr>
          <w:p w:rsidR="00AE2654" w:rsidRPr="007261C3" w:rsidRDefault="00364298" w:rsidP="00AE2654">
            <w:pPr>
              <w:ind w:right="-536"/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пож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Л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В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своб.гор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=3,14∙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1,2∙20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=1808,64 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43" w:type="dxa"/>
            <w:vAlign w:val="center"/>
          </w:tcPr>
          <w:p w:rsidR="00AE2654" w:rsidRDefault="00AE2654" w:rsidP="00AE26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(4)</w:t>
            </w:r>
          </w:p>
        </w:tc>
      </w:tr>
    </w:tbl>
    <w:p w:rsidR="00AE2654" w:rsidRPr="001846FE" w:rsidRDefault="00AE2654" w:rsidP="00AE2654">
      <w:pPr>
        <w:ind w:left="1418" w:hanging="709"/>
        <w:rPr>
          <w:rFonts w:ascii="Times New Roman" w:hAnsi="Times New Roman"/>
          <w:sz w:val="28"/>
          <w:szCs w:val="28"/>
        </w:rPr>
      </w:pPr>
      <w:r w:rsidRPr="001846FE">
        <w:rPr>
          <w:rFonts w:ascii="Times New Roman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Л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</m:oMath>
      <w:r w:rsidRPr="001846FE">
        <w:rPr>
          <w:rFonts w:ascii="Times New Roman" w:hAnsi="Times New Roman"/>
          <w:sz w:val="28"/>
          <w:szCs w:val="28"/>
        </w:rPr>
        <w:t xml:space="preserve"> скорость распространения горения по поверхностям, </w:t>
      </w:r>
      <m:oMath>
        <m:f>
          <m:fPr>
            <m:type m:val="lin"/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мин</m:t>
            </m:r>
          </m:den>
        </m:f>
      </m:oMath>
      <w:r w:rsidRPr="001846FE">
        <w:rPr>
          <w:rFonts w:ascii="Times New Roman" w:hAnsi="Times New Roman"/>
          <w:sz w:val="28"/>
          <w:szCs w:val="28"/>
        </w:rPr>
        <w:t>;</w:t>
      </w:r>
    </w:p>
    <w:p w:rsidR="00AE2654" w:rsidRPr="001846FE" w:rsidRDefault="00364298" w:rsidP="00AE2654">
      <w:pPr>
        <w:ind w:left="1134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В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своб.гор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</m:oMath>
      <w:r w:rsidR="00AE2654" w:rsidRPr="001846FE">
        <w:rPr>
          <w:rFonts w:ascii="Times New Roman" w:hAnsi="Times New Roman"/>
          <w:sz w:val="28"/>
          <w:szCs w:val="28"/>
        </w:rPr>
        <w:t xml:space="preserve"> время свободного горения, мин.</w:t>
      </w:r>
    </w:p>
    <w:p w:rsidR="00AE2654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</w:p>
    <w:p w:rsidR="00AE2654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случае абсолютного отказа </w:t>
      </w:r>
      <w:r w:rsidRPr="001846FE">
        <w:rPr>
          <w:rFonts w:ascii="Times New Roman" w:hAnsi="Times New Roman"/>
          <w:sz w:val="28"/>
          <w:szCs w:val="28"/>
        </w:rPr>
        <w:t xml:space="preserve">всех средств пожарной защиты </w:t>
      </w:r>
      <w:r>
        <w:rPr>
          <w:rFonts w:ascii="Times New Roman" w:hAnsi="Times New Roman"/>
          <w:sz w:val="28"/>
          <w:szCs w:val="28"/>
        </w:rPr>
        <w:t>можно найти м</w:t>
      </w:r>
      <w:r w:rsidRPr="001846FE">
        <w:rPr>
          <w:rFonts w:ascii="Times New Roman" w:hAnsi="Times New Roman"/>
          <w:sz w:val="28"/>
          <w:szCs w:val="28"/>
        </w:rPr>
        <w:t>атематическое ожидание</w:t>
      </w:r>
      <w:r>
        <w:rPr>
          <w:rFonts w:ascii="Times New Roman" w:hAnsi="Times New Roman"/>
          <w:sz w:val="28"/>
          <w:szCs w:val="28"/>
        </w:rPr>
        <w:t>, исходя из следующей формулы</w:t>
      </w:r>
      <w:r w:rsidRPr="001846FE">
        <w:rPr>
          <w:rFonts w:ascii="Times New Roman" w:hAnsi="Times New Roman"/>
          <w:sz w:val="28"/>
          <w:szCs w:val="28"/>
        </w:rPr>
        <w:t>:</w:t>
      </w:r>
    </w:p>
    <w:p w:rsidR="00AE2654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8"/>
        <w:tblW w:w="95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43"/>
      </w:tblGrid>
      <w:tr w:rsidR="00AE2654" w:rsidTr="00AE2654">
        <w:trPr>
          <w:jc w:val="center"/>
        </w:trPr>
        <w:tc>
          <w:tcPr>
            <w:tcW w:w="9039" w:type="dxa"/>
            <w:vAlign w:val="center"/>
          </w:tcPr>
          <w:p w:rsidR="00AE2654" w:rsidRPr="007261C3" w:rsidRDefault="00364298" w:rsidP="00AE2654">
            <w:pPr>
              <w:ind w:right="-536"/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П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Т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пож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''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К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1+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43" w:type="dxa"/>
            <w:vAlign w:val="center"/>
          </w:tcPr>
          <w:p w:rsidR="00AE2654" w:rsidRDefault="00AE2654" w:rsidP="00AE26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(5)</w:t>
            </w:r>
          </w:p>
        </w:tc>
      </w:tr>
    </w:tbl>
    <w:p w:rsidR="00AE2654" w:rsidRPr="001846FE" w:rsidRDefault="00AE2654" w:rsidP="00AE2654">
      <w:pPr>
        <w:ind w:left="1418" w:hanging="709"/>
        <w:rPr>
          <w:rFonts w:ascii="Times New Roman" w:hAnsi="Times New Roman"/>
          <w:sz w:val="28"/>
          <w:szCs w:val="28"/>
        </w:rPr>
      </w:pPr>
      <w:r w:rsidRPr="001846FE">
        <w:rPr>
          <w:rFonts w:ascii="Times New Roman" w:hAnsi="Times New Roman"/>
          <w:sz w:val="28"/>
          <w:szCs w:val="28"/>
        </w:rPr>
        <w:t xml:space="preserve">где </w:t>
      </w: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пож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</m:oMath>
      <w:r w:rsidRPr="001846FE">
        <w:rPr>
          <w:rFonts w:ascii="Times New Roman" w:hAnsi="Times New Roman"/>
          <w:sz w:val="28"/>
          <w:szCs w:val="28"/>
        </w:rPr>
        <w:t xml:space="preserve"> площадь возникшего пожара,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1846FE">
        <w:rPr>
          <w:rFonts w:ascii="Times New Roman" w:hAnsi="Times New Roman"/>
          <w:sz w:val="28"/>
          <w:szCs w:val="28"/>
        </w:rPr>
        <w:t>.</w:t>
      </w:r>
    </w:p>
    <w:p w:rsidR="00AE2654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</w:p>
    <w:p w:rsidR="00AE2654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  <w:r w:rsidRPr="001846FE">
        <w:rPr>
          <w:rFonts w:ascii="Times New Roman" w:hAnsi="Times New Roman"/>
          <w:sz w:val="28"/>
          <w:szCs w:val="28"/>
        </w:rPr>
        <w:t>Рассчитываем потери от пожара по первому сценарию:</w:t>
      </w:r>
    </w:p>
    <w:p w:rsidR="00AE2654" w:rsidRPr="001846FE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</w:p>
    <w:p w:rsidR="00AE2654" w:rsidRPr="001846FE" w:rsidRDefault="00364298" w:rsidP="00AE2654">
      <w:pPr>
        <w:ind w:firstLine="709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=3,1∙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∙190∙1054∙4∙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1+1,63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∙0,27=1,763 тыс.руб.,</m:t>
          </m:r>
        </m:oMath>
      </m:oMathPara>
    </w:p>
    <w:p w:rsidR="00AE2654" w:rsidRPr="001846FE" w:rsidRDefault="00364298" w:rsidP="00AE2654">
      <w:pPr>
        <w:ind w:firstLine="709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=3,1∙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∙190∙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1054∙1808,64+78947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∙0,52∙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1+1,63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××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1-0,27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∙0,999=1166,215 тыс.руб.,</m:t>
          </m:r>
        </m:oMath>
      </m:oMathPara>
    </w:p>
    <w:p w:rsidR="00AE2654" w:rsidRPr="001846FE" w:rsidRDefault="00364298" w:rsidP="00AE2654">
      <w:pPr>
        <w:ind w:firstLine="709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=3,1∙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∙190∙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1054∙190+78947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1+1,63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××</m:t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1-0,27-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1-0,27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∙0,999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=0,316 тыс.руб.</m:t>
          </m:r>
        </m:oMath>
      </m:oMathPara>
    </w:p>
    <w:p w:rsidR="00AE2654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</w:p>
    <w:p w:rsidR="00AE2654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  <w:r w:rsidRPr="001846FE">
        <w:rPr>
          <w:rFonts w:ascii="Times New Roman" w:hAnsi="Times New Roman"/>
          <w:sz w:val="28"/>
          <w:szCs w:val="28"/>
        </w:rPr>
        <w:t>Таким образом, суммируем все полученные данные и получаем, что общие ожидаемые годовые потери составят:</w:t>
      </w:r>
    </w:p>
    <w:p w:rsidR="00AE2654" w:rsidRPr="001846FE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</w:p>
    <w:p w:rsidR="00AE2654" w:rsidRPr="001846FE" w:rsidRDefault="00AE2654" w:rsidP="00AE2654">
      <w:pPr>
        <w:ind w:firstLine="709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М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П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=1,763+1166,215+0,316=1168,294 тыс.руб.</m:t>
          </m:r>
        </m:oMath>
      </m:oMathPara>
    </w:p>
    <w:p w:rsidR="00AE2654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</w:p>
    <w:p w:rsidR="00AE2654" w:rsidRPr="001846FE" w:rsidRDefault="0056531F" w:rsidP="00AE265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Следующим шагом будет расчет. Н</w:t>
      </w:r>
      <w:r w:rsidR="00AE2654">
        <w:rPr>
          <w:rFonts w:ascii="Times New Roman" w:hAnsi="Times New Roman"/>
          <w:sz w:val="28"/>
          <w:szCs w:val="28"/>
        </w:rPr>
        <w:t>ам предстоит рассчитать предполагаемые годовые материальные потери по второму варианту</w:t>
      </w:r>
      <w:r>
        <w:rPr>
          <w:rFonts w:ascii="Times New Roman" w:hAnsi="Times New Roman"/>
          <w:sz w:val="28"/>
          <w:szCs w:val="28"/>
        </w:rPr>
        <w:t>, которые будем о</w:t>
      </w:r>
      <w:r w:rsidR="00AE2654" w:rsidRPr="001846FE">
        <w:rPr>
          <w:rFonts w:ascii="Times New Roman" w:hAnsi="Times New Roman"/>
          <w:sz w:val="28"/>
          <w:szCs w:val="28"/>
        </w:rPr>
        <w:t>предел</w:t>
      </w:r>
      <w:r>
        <w:rPr>
          <w:rFonts w:ascii="Times New Roman" w:hAnsi="Times New Roman"/>
          <w:sz w:val="28"/>
          <w:szCs w:val="28"/>
        </w:rPr>
        <w:t xml:space="preserve">ять </w:t>
      </w:r>
      <w:r w:rsidR="00AE2654" w:rsidRPr="001846FE">
        <w:rPr>
          <w:rFonts w:ascii="Times New Roman" w:hAnsi="Times New Roman"/>
          <w:sz w:val="28"/>
          <w:szCs w:val="28"/>
        </w:rPr>
        <w:t>по формуле (1).</w:t>
      </w:r>
    </w:p>
    <w:p w:rsidR="00AE2654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  <w:r w:rsidRPr="001846FE">
        <w:rPr>
          <w:rFonts w:ascii="Times New Roman" w:hAnsi="Times New Roman"/>
          <w:sz w:val="28"/>
          <w:szCs w:val="28"/>
        </w:rPr>
        <w:t>Для этого вычислим математическое ожидание, при тушении первичными средствами, по формуле (2) и оно будет также равно:</w:t>
      </w:r>
    </w:p>
    <w:p w:rsidR="00AE2654" w:rsidRPr="001846FE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</w:p>
    <w:p w:rsidR="00AE2654" w:rsidRPr="001846FE" w:rsidRDefault="00364298" w:rsidP="00AE2654">
      <w:pPr>
        <w:ind w:firstLine="709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=3,1∙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∙190∙1054∙4∙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1+1,63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∙0,27=1,763 тыс.руб.</m:t>
          </m:r>
        </m:oMath>
      </m:oMathPara>
    </w:p>
    <w:p w:rsidR="00AE2654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</w:p>
    <w:p w:rsidR="00AE2654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Следующий шаг: </w:t>
      </w:r>
      <w:r w:rsidRPr="001846FE">
        <w:rPr>
          <w:rFonts w:ascii="Times New Roman" w:hAnsi="Times New Roman"/>
          <w:sz w:val="28"/>
          <w:szCs w:val="28"/>
        </w:rPr>
        <w:t xml:space="preserve">математическое ожидание при </w:t>
      </w:r>
      <w:r>
        <w:rPr>
          <w:rFonts w:ascii="Times New Roman" w:hAnsi="Times New Roman"/>
          <w:sz w:val="28"/>
          <w:szCs w:val="28"/>
        </w:rPr>
        <w:t xml:space="preserve">подключении </w:t>
      </w:r>
      <w:r w:rsidRPr="001846FE">
        <w:rPr>
          <w:rFonts w:ascii="Times New Roman" w:hAnsi="Times New Roman"/>
          <w:sz w:val="28"/>
          <w:szCs w:val="28"/>
        </w:rPr>
        <w:t xml:space="preserve">пожарной охраны. Здесь </w:t>
      </w: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пож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Pr="001846FE">
        <w:rPr>
          <w:rFonts w:ascii="Times New Roman" w:hAnsi="Times New Roman"/>
          <w:sz w:val="28"/>
          <w:szCs w:val="28"/>
        </w:rPr>
        <w:t xml:space="preserve"> изменяется так как меньше время прибытия пожарного подразделения:</w:t>
      </w:r>
    </w:p>
    <w:p w:rsidR="00AE2654" w:rsidRPr="001846FE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</w:p>
    <w:p w:rsidR="00AE2654" w:rsidRPr="001846FE" w:rsidRDefault="00364298" w:rsidP="00AE2654">
      <w:pPr>
        <w:ind w:firstLine="709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пож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π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Л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В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своб.гор</m:t>
                      </m:r>
                    </m:sub>
                  </m:sSub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=3,14∙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1,2∙14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=886,23 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AE2654" w:rsidRPr="001846FE" w:rsidRDefault="00364298" w:rsidP="00AE2654">
      <w:pPr>
        <w:ind w:firstLine="709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=3,1∙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∙190∙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1054∙886,23+78947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∙0,52∙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1+1,63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××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1-0,27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∙0,999=595,095 тыс.руб.</m:t>
          </m:r>
        </m:oMath>
      </m:oMathPara>
    </w:p>
    <w:p w:rsidR="00AE2654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</w:p>
    <w:p w:rsidR="00AE2654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 нерабочее состояние придут все средства для тушения пожара, то получится следующее</w:t>
      </w:r>
      <w:r w:rsidRPr="001846FE">
        <w:rPr>
          <w:rFonts w:ascii="Times New Roman" w:hAnsi="Times New Roman"/>
          <w:sz w:val="28"/>
          <w:szCs w:val="28"/>
        </w:rPr>
        <w:t xml:space="preserve"> (5):</w:t>
      </w:r>
    </w:p>
    <w:p w:rsidR="00AE2654" w:rsidRPr="001846FE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</w:p>
    <w:p w:rsidR="00AE2654" w:rsidRPr="001846FE" w:rsidRDefault="00364298" w:rsidP="00AE2654">
      <w:pPr>
        <w:ind w:firstLine="709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=3,1∙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∙190∙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1054∙190+78947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1+1,63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××</m:t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1-0,27-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1-0,27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∙0,999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=0,316 тыс.руб.</m:t>
          </m:r>
        </m:oMath>
      </m:oMathPara>
    </w:p>
    <w:p w:rsidR="00AE2654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</w:p>
    <w:p w:rsidR="00AE2654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  <w:r w:rsidRPr="001846FE">
        <w:rPr>
          <w:rFonts w:ascii="Times New Roman" w:hAnsi="Times New Roman"/>
          <w:sz w:val="28"/>
          <w:szCs w:val="28"/>
        </w:rPr>
        <w:t>Таким образом по второму сценарию годовые потери равны:</w:t>
      </w:r>
    </w:p>
    <w:p w:rsidR="00AE2654" w:rsidRPr="001846FE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</w:p>
    <w:p w:rsidR="00AE2654" w:rsidRPr="00A57121" w:rsidRDefault="00AE2654" w:rsidP="00AE2654">
      <w:pPr>
        <w:ind w:firstLine="709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М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П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=1,763+595,095+0,316=597,174 тыс.руб.</m:t>
          </m:r>
        </m:oMath>
      </m:oMathPara>
    </w:p>
    <w:p w:rsidR="00AE2654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</w:p>
    <w:p w:rsidR="00990058" w:rsidRDefault="00AE2654" w:rsidP="00AE265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</w:t>
      </w:r>
      <w:r w:rsidRPr="00CD46C4">
        <w:rPr>
          <w:rFonts w:ascii="Times New Roman" w:hAnsi="Times New Roman"/>
          <w:sz w:val="28"/>
          <w:szCs w:val="28"/>
        </w:rPr>
        <w:t>расчетов видно, что годовые потери меньше, когда система автоматической пожарной сигнализации функционирует в штатном режиме и отрабатывает тревогу, передавая сигнал о пожаре автоматически.</w:t>
      </w:r>
    </w:p>
    <w:p w:rsidR="00BE3178" w:rsidRPr="00990058" w:rsidRDefault="00BE3178" w:rsidP="00990058">
      <w:pPr>
        <w:ind w:firstLine="709"/>
        <w:rPr>
          <w:rFonts w:ascii="Times New Roman" w:hAnsi="Times New Roman"/>
          <w:sz w:val="28"/>
          <w:szCs w:val="28"/>
        </w:rPr>
      </w:pPr>
    </w:p>
    <w:p w:rsidR="00470F94" w:rsidRPr="00434BAE" w:rsidRDefault="00D10091" w:rsidP="00434BAE">
      <w:pPr>
        <w:pStyle w:val="2"/>
      </w:pPr>
      <w:bookmarkStart w:id="282" w:name="_Toc38664752"/>
      <w:bookmarkStart w:id="283" w:name="_Toc71980991"/>
      <w:r w:rsidRPr="00434BAE">
        <w:t>3.2 Анализ экономической эффективности после внедрения технологии</w:t>
      </w:r>
      <w:bookmarkEnd w:id="282"/>
      <w:bookmarkEnd w:id="283"/>
    </w:p>
    <w:p w:rsidR="00A97E6B" w:rsidRDefault="00A97E6B" w:rsidP="00257702">
      <w:pPr>
        <w:shd w:val="clear" w:color="auto" w:fill="FFFFFF"/>
        <w:tabs>
          <w:tab w:val="left" w:pos="1134"/>
        </w:tabs>
        <w:ind w:firstLine="709"/>
        <w:outlineLvl w:val="0"/>
        <w:rPr>
          <w:rFonts w:ascii="Times New Roman" w:hAnsi="Times New Roman"/>
          <w:sz w:val="28"/>
          <w:szCs w:val="28"/>
        </w:rPr>
      </w:pPr>
    </w:p>
    <w:p w:rsidR="00662ADB" w:rsidRPr="002866B8" w:rsidRDefault="00662ADB" w:rsidP="00257702">
      <w:pPr>
        <w:tabs>
          <w:tab w:val="left" w:pos="1134"/>
        </w:tabs>
        <w:ind w:firstLine="709"/>
        <w:rPr>
          <w:rFonts w:ascii="Times New Roman" w:hAnsi="Times New Roman"/>
          <w:sz w:val="28"/>
          <w:szCs w:val="28"/>
        </w:rPr>
      </w:pPr>
      <w:bookmarkStart w:id="284" w:name="_Toc38664753"/>
      <w:bookmarkEnd w:id="281"/>
      <w:r w:rsidRPr="002866B8">
        <w:rPr>
          <w:rFonts w:ascii="Times New Roman" w:hAnsi="Times New Roman"/>
          <w:sz w:val="28"/>
          <w:szCs w:val="28"/>
        </w:rPr>
        <w:t>После внедрения системы пожаротушения тонкораспыленной водой появился третий сценарий, когда используется автоматическая система пожаротушения.</w:t>
      </w:r>
    </w:p>
    <w:p w:rsidR="00662ADB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t>В третьем сценарии расчёт предполагаемых годовых потерь при развитии пожара равен:</w:t>
      </w:r>
    </w:p>
    <w:p w:rsidR="00662ADB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464" w:type="dxa"/>
        <w:jc w:val="center"/>
        <w:tblLook w:val="04A0" w:firstRow="1" w:lastRow="0" w:firstColumn="1" w:lastColumn="0" w:noHBand="0" w:noVBand="1"/>
      </w:tblPr>
      <w:tblGrid>
        <w:gridCol w:w="8897"/>
        <w:gridCol w:w="567"/>
      </w:tblGrid>
      <w:tr w:rsidR="00662ADB" w:rsidTr="00221345">
        <w:trPr>
          <w:jc w:val="center"/>
        </w:trPr>
        <w:tc>
          <w:tcPr>
            <w:tcW w:w="8897" w:type="dxa"/>
            <w:shd w:val="clear" w:color="auto" w:fill="auto"/>
          </w:tcPr>
          <w:p w:rsidR="00662ADB" w:rsidRPr="00FE3C80" w:rsidRDefault="00D06A8B" w:rsidP="00AA4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П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П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П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П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П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shd w:val="clear" w:color="auto" w:fill="auto"/>
            <w:vAlign w:val="center"/>
          </w:tcPr>
          <w:p w:rsidR="00662ADB" w:rsidRPr="00BC5439" w:rsidRDefault="00662ADB" w:rsidP="00AA4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5439">
              <w:rPr>
                <w:rFonts w:ascii="Times New Roman" w:hAnsi="Times New Roman"/>
                <w:sz w:val="28"/>
                <w:szCs w:val="28"/>
              </w:rPr>
              <w:t>(6)</w:t>
            </w:r>
          </w:p>
        </w:tc>
      </w:tr>
    </w:tbl>
    <w:p w:rsidR="00662ADB" w:rsidRDefault="00662ADB" w:rsidP="00662ADB">
      <w:pPr>
        <w:ind w:left="1560" w:hanging="851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lastRenderedPageBreak/>
        <w:t xml:space="preserve">где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П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П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П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П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</m:oMath>
      <w:r w:rsidRPr="002866B8">
        <w:rPr>
          <w:rFonts w:ascii="Times New Roman" w:hAnsi="Times New Roman"/>
          <w:sz w:val="28"/>
          <w:szCs w:val="28"/>
        </w:rPr>
        <w:t xml:space="preserve"> математические ожидания предполагаемых годовых потерь от возможных пожаров, потушенных первичны</w:t>
      </w:r>
      <w:r>
        <w:rPr>
          <w:rFonts w:ascii="Times New Roman" w:hAnsi="Times New Roman"/>
          <w:sz w:val="28"/>
          <w:szCs w:val="28"/>
        </w:rPr>
        <w:t>ми</w:t>
      </w:r>
      <w:r w:rsidRPr="002866B8">
        <w:rPr>
          <w:rFonts w:ascii="Times New Roman" w:hAnsi="Times New Roman"/>
          <w:sz w:val="28"/>
          <w:szCs w:val="28"/>
        </w:rPr>
        <w:t xml:space="preserve"> средств</w:t>
      </w:r>
      <w:r>
        <w:rPr>
          <w:rFonts w:ascii="Times New Roman" w:hAnsi="Times New Roman"/>
          <w:sz w:val="28"/>
          <w:szCs w:val="28"/>
        </w:rPr>
        <w:t>ами</w:t>
      </w:r>
      <w:r w:rsidRPr="002866B8">
        <w:rPr>
          <w:rFonts w:ascii="Times New Roman" w:hAnsi="Times New Roman"/>
          <w:sz w:val="28"/>
          <w:szCs w:val="28"/>
        </w:rPr>
        <w:t>, либо автоматическими установками, либо подразделениями пожарной охраны, либо при несвоевременном тушении.</w:t>
      </w:r>
    </w:p>
    <w:p w:rsidR="00662ADB" w:rsidRPr="002866B8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</w:p>
    <w:p w:rsidR="00662ADB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t>Определяем первое значение из формулы (6):</w:t>
      </w:r>
    </w:p>
    <w:p w:rsidR="00662ADB" w:rsidRPr="002866B8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</w:p>
    <w:p w:rsidR="00662ADB" w:rsidRPr="00FE3C80" w:rsidRDefault="00364298" w:rsidP="00662ADB">
      <w:pPr>
        <w:ind w:firstLine="709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λ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</w:rPr>
            <m:t>F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С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Т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пож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1+</m:t>
              </m:r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==3,1∙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∙190∙1054∙4∙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1+1,63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∙0,27=1,763 тыс.руб.</m:t>
          </m:r>
        </m:oMath>
      </m:oMathPara>
    </w:p>
    <w:p w:rsidR="00662ADB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</w:p>
    <w:p w:rsidR="00662ADB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t>Определим второе значение из формулы (6):</w:t>
      </w:r>
    </w:p>
    <w:p w:rsidR="00662ADB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464" w:type="dxa"/>
        <w:jc w:val="center"/>
        <w:tblLook w:val="04A0" w:firstRow="1" w:lastRow="0" w:firstColumn="1" w:lastColumn="0" w:noHBand="0" w:noVBand="1"/>
      </w:tblPr>
      <w:tblGrid>
        <w:gridCol w:w="8897"/>
        <w:gridCol w:w="567"/>
      </w:tblGrid>
      <w:tr w:rsidR="00662ADB" w:rsidTr="00221345">
        <w:trPr>
          <w:jc w:val="center"/>
        </w:trPr>
        <w:tc>
          <w:tcPr>
            <w:tcW w:w="8897" w:type="dxa"/>
            <w:shd w:val="clear" w:color="auto" w:fill="auto"/>
          </w:tcPr>
          <w:p w:rsidR="00662ADB" w:rsidRPr="00FE3C80" w:rsidRDefault="00364298" w:rsidP="00AA4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П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Т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sSubSup>
                  <m:sSub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пож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1+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shd w:val="clear" w:color="auto" w:fill="auto"/>
            <w:vAlign w:val="center"/>
          </w:tcPr>
          <w:p w:rsidR="00662ADB" w:rsidRPr="00BC5439" w:rsidRDefault="00662ADB" w:rsidP="00AA4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5439">
              <w:rPr>
                <w:rFonts w:ascii="Times New Roman" w:hAnsi="Times New Roman"/>
                <w:sz w:val="28"/>
                <w:szCs w:val="28"/>
              </w:rPr>
              <w:t>(7)</w:t>
            </w:r>
          </w:p>
        </w:tc>
      </w:tr>
    </w:tbl>
    <w:p w:rsidR="00662ADB" w:rsidRDefault="00662ADB" w:rsidP="00662ADB">
      <w:pPr>
        <w:ind w:left="1418" w:hanging="709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t xml:space="preserve">где </w:t>
      </w: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пож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*</m:t>
            </m:r>
          </m:sup>
        </m:sSubSup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</m:oMath>
      <w:r w:rsidRPr="002866B8">
        <w:rPr>
          <w:rFonts w:ascii="Times New Roman" w:hAnsi="Times New Roman"/>
          <w:sz w:val="28"/>
          <w:szCs w:val="28"/>
        </w:rPr>
        <w:t xml:space="preserve"> площадь пожара при тушении соответствующими средствами пожаротушения.</w:t>
      </w:r>
    </w:p>
    <w:p w:rsidR="00662ADB" w:rsidRPr="002866B8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</w:p>
    <w:p w:rsidR="00662ADB" w:rsidRPr="00FE3C80" w:rsidRDefault="00364298" w:rsidP="00662ADB">
      <w:pPr>
        <w:ind w:firstLine="709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=3,1∙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∙190∙1054∙81∙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1+1,63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1-0,27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∙0,86==83,027 тыс.руб.</m:t>
          </m:r>
        </m:oMath>
      </m:oMathPara>
    </w:p>
    <w:p w:rsidR="00662ADB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</w:p>
    <w:p w:rsidR="00662ADB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t>Определим третье значение из формулы (6):</w:t>
      </w:r>
    </w:p>
    <w:p w:rsidR="00662ADB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464" w:type="dxa"/>
        <w:jc w:val="center"/>
        <w:tblLook w:val="04A0" w:firstRow="1" w:lastRow="0" w:firstColumn="1" w:lastColumn="0" w:noHBand="0" w:noVBand="1"/>
      </w:tblPr>
      <w:tblGrid>
        <w:gridCol w:w="8897"/>
        <w:gridCol w:w="567"/>
      </w:tblGrid>
      <w:tr w:rsidR="00662ADB" w:rsidTr="00221345">
        <w:trPr>
          <w:jc w:val="center"/>
        </w:trPr>
        <w:tc>
          <w:tcPr>
            <w:tcW w:w="8897" w:type="dxa"/>
            <w:shd w:val="clear" w:color="auto" w:fill="auto"/>
          </w:tcPr>
          <w:p w:rsidR="00662ADB" w:rsidRPr="00FE3C80" w:rsidRDefault="00364298" w:rsidP="00AA4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П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Т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пож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'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К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∙0,52∙</m:t>
                </m:r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1+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××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shd w:val="clear" w:color="auto" w:fill="auto"/>
            <w:vAlign w:val="center"/>
          </w:tcPr>
          <w:p w:rsidR="00662ADB" w:rsidRPr="00BC5439" w:rsidRDefault="00662ADB" w:rsidP="00AA4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5439">
              <w:rPr>
                <w:rFonts w:ascii="Times New Roman" w:hAnsi="Times New Roman"/>
                <w:sz w:val="28"/>
                <w:szCs w:val="28"/>
              </w:rPr>
              <w:t>(8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662ADB" w:rsidRPr="00FE3C80" w:rsidRDefault="00364298" w:rsidP="00662ADB">
      <w:pPr>
        <w:ind w:firstLine="709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=3,1∙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∙190∙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1054∙452,16+78947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∙0,52∙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1+1,63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××</m:t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1-0,27-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1-0,27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∙0,86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∙0,999=45,687 тыс.руб.</m:t>
          </m:r>
        </m:oMath>
      </m:oMathPara>
    </w:p>
    <w:p w:rsidR="00662ADB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</w:p>
    <w:p w:rsidR="00662ADB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t>Определяем последнее значение из формулы (6):</w:t>
      </w:r>
    </w:p>
    <w:p w:rsidR="00662ADB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464" w:type="dxa"/>
        <w:jc w:val="center"/>
        <w:tblLook w:val="04A0" w:firstRow="1" w:lastRow="0" w:firstColumn="1" w:lastColumn="0" w:noHBand="0" w:noVBand="1"/>
      </w:tblPr>
      <w:tblGrid>
        <w:gridCol w:w="8897"/>
        <w:gridCol w:w="567"/>
      </w:tblGrid>
      <w:tr w:rsidR="00662ADB" w:rsidTr="00221345">
        <w:trPr>
          <w:jc w:val="center"/>
        </w:trPr>
        <w:tc>
          <w:tcPr>
            <w:tcW w:w="8897" w:type="dxa"/>
            <w:shd w:val="clear" w:color="auto" w:fill="auto"/>
          </w:tcPr>
          <w:p w:rsidR="00662ADB" w:rsidRPr="00FE3C80" w:rsidRDefault="00364298" w:rsidP="00AA4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П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Т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пож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''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К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1+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××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shd w:val="clear" w:color="auto" w:fill="auto"/>
            <w:vAlign w:val="center"/>
          </w:tcPr>
          <w:p w:rsidR="00662ADB" w:rsidRPr="00BC5439" w:rsidRDefault="00662ADB" w:rsidP="00AA4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5439">
              <w:rPr>
                <w:rFonts w:ascii="Times New Roman" w:hAnsi="Times New Roman"/>
                <w:sz w:val="28"/>
                <w:szCs w:val="28"/>
              </w:rPr>
              <w:t>(9)</w:t>
            </w:r>
          </w:p>
        </w:tc>
      </w:tr>
    </w:tbl>
    <w:p w:rsidR="00662ADB" w:rsidRPr="00FE3C80" w:rsidRDefault="00364298" w:rsidP="00662ADB">
      <w:pPr>
        <w:ind w:firstLine="709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=3,1∙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∙190∙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1054∙190+78947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1+1,63</m:t>
              </m:r>
            </m:e>
          </m:d>
          <m:r>
            <w:rPr>
              <w:rFonts w:ascii="Cambria Math" w:hAnsi="Cambria Math"/>
              <w:sz w:val="28"/>
              <w:szCs w:val="28"/>
            </w:rPr>
            <m:t>××</m:t>
          </m:r>
          <m:d>
            <m:dPr>
              <m:begChr m:val="{"/>
              <m:endChr m:val="}"/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1-0,27-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1-0,27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∙0,86-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1-0,27-</m:t>
                  </m:r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1-0,27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∙0,86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××0,999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=0,044 тыс.руб.</m:t>
          </m:r>
        </m:oMath>
      </m:oMathPara>
    </w:p>
    <w:p w:rsidR="00662ADB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</w:p>
    <w:p w:rsidR="00662ADB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t>Таким образом, мы получили математическое ожидание третьего сценария развития возможного пожара, которое составило:</w:t>
      </w:r>
    </w:p>
    <w:p w:rsidR="00662ADB" w:rsidRPr="002866B8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</w:p>
    <w:p w:rsidR="00662ADB" w:rsidRPr="00FE3C80" w:rsidRDefault="00D06A8B" w:rsidP="00662ADB">
      <w:pPr>
        <w:ind w:firstLine="709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М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П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=1,763+83,027+45,687+0,044=130,917 тыс.руб.</m:t>
          </m:r>
        </m:oMath>
      </m:oMathPara>
    </w:p>
    <w:p w:rsidR="00662ADB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</w:p>
    <w:p w:rsidR="00662ADB" w:rsidRPr="002866B8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t>Для о</w:t>
      </w:r>
      <w:r>
        <w:rPr>
          <w:rFonts w:ascii="Times New Roman" w:hAnsi="Times New Roman"/>
          <w:sz w:val="28"/>
          <w:szCs w:val="28"/>
        </w:rPr>
        <w:t xml:space="preserve">пределения уровня </w:t>
      </w:r>
      <w:r w:rsidRPr="002866B8">
        <w:rPr>
          <w:rFonts w:ascii="Times New Roman" w:hAnsi="Times New Roman"/>
          <w:sz w:val="28"/>
          <w:szCs w:val="28"/>
        </w:rPr>
        <w:t xml:space="preserve">пожарной опасности </w:t>
      </w:r>
      <w:r>
        <w:rPr>
          <w:rFonts w:ascii="Times New Roman" w:hAnsi="Times New Roman"/>
          <w:sz w:val="28"/>
          <w:szCs w:val="28"/>
        </w:rPr>
        <w:t xml:space="preserve">целесообразно </w:t>
      </w:r>
      <w:r w:rsidRPr="002866B8">
        <w:rPr>
          <w:rFonts w:ascii="Times New Roman" w:hAnsi="Times New Roman"/>
          <w:sz w:val="28"/>
          <w:szCs w:val="28"/>
        </w:rPr>
        <w:t>использовать показатель, который характеризует соотношение полученной величины возможного ущерба к общей стоимости материальных ценностей.</w:t>
      </w:r>
    </w:p>
    <w:p w:rsidR="00662ADB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t>Уровень рассчитывается по формуле:</w:t>
      </w:r>
    </w:p>
    <w:p w:rsidR="00FE3C80" w:rsidRDefault="00FE3C80" w:rsidP="00662ADB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464" w:type="dxa"/>
        <w:jc w:val="center"/>
        <w:tblLook w:val="04A0" w:firstRow="1" w:lastRow="0" w:firstColumn="1" w:lastColumn="0" w:noHBand="0" w:noVBand="1"/>
      </w:tblPr>
      <w:tblGrid>
        <w:gridCol w:w="8781"/>
        <w:gridCol w:w="683"/>
      </w:tblGrid>
      <w:tr w:rsidR="00662ADB" w:rsidTr="00221345">
        <w:trPr>
          <w:jc w:val="center"/>
        </w:trPr>
        <w:tc>
          <w:tcPr>
            <w:tcW w:w="8781" w:type="dxa"/>
            <w:shd w:val="clear" w:color="auto" w:fill="auto"/>
          </w:tcPr>
          <w:p w:rsidR="00662ADB" w:rsidRPr="00FE3C80" w:rsidRDefault="00364298" w:rsidP="00AA4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ПО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П</m:t>
                        </m:r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М.Ц.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∙100,</m:t>
                </m:r>
              </m:oMath>
            </m:oMathPara>
          </w:p>
        </w:tc>
        <w:tc>
          <w:tcPr>
            <w:tcW w:w="683" w:type="dxa"/>
            <w:shd w:val="clear" w:color="auto" w:fill="auto"/>
            <w:vAlign w:val="center"/>
          </w:tcPr>
          <w:p w:rsidR="00662ADB" w:rsidRPr="00BC5439" w:rsidRDefault="00662ADB" w:rsidP="00AA4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5439">
              <w:rPr>
                <w:rFonts w:ascii="Times New Roman" w:hAnsi="Times New Roman"/>
                <w:sz w:val="28"/>
                <w:szCs w:val="28"/>
              </w:rPr>
              <w:t>(10)</w:t>
            </w:r>
          </w:p>
        </w:tc>
      </w:tr>
    </w:tbl>
    <w:p w:rsidR="00662ADB" w:rsidRPr="002866B8" w:rsidRDefault="00662ADB" w:rsidP="00662ADB">
      <w:pPr>
        <w:ind w:left="1418" w:hanging="709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У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ПО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</m:oMath>
      <w:r w:rsidRPr="002866B8">
        <w:rPr>
          <w:rFonts w:ascii="Times New Roman" w:hAnsi="Times New Roman"/>
          <w:sz w:val="28"/>
          <w:szCs w:val="28"/>
        </w:rPr>
        <w:t xml:space="preserve"> уровень пожарной опасности нашего объекта, </w:t>
      </w:r>
      <m:oMath>
        <m:f>
          <m:fPr>
            <m:type m:val="lin"/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коп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руб.</m:t>
            </m:r>
          </m:den>
        </m:f>
      </m:oMath>
      <w:r w:rsidRPr="002866B8">
        <w:rPr>
          <w:rFonts w:ascii="Times New Roman" w:hAnsi="Times New Roman"/>
          <w:sz w:val="28"/>
          <w:szCs w:val="28"/>
        </w:rPr>
        <w:t>;</w:t>
      </w:r>
    </w:p>
    <w:p w:rsidR="00662ADB" w:rsidRPr="002866B8" w:rsidRDefault="00364298" w:rsidP="00662ADB">
      <w:pPr>
        <w:ind w:left="1134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М.Ц.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</m:oMath>
      <w:r w:rsidR="00662ADB" w:rsidRPr="002866B8">
        <w:rPr>
          <w:rFonts w:ascii="Times New Roman" w:hAnsi="Times New Roman"/>
          <w:sz w:val="28"/>
          <w:szCs w:val="28"/>
        </w:rPr>
        <w:t xml:space="preserve"> стоимость защищаемых материальных ценностей.</w:t>
      </w:r>
    </w:p>
    <w:p w:rsidR="00FE3C80" w:rsidRDefault="00FE3C80" w:rsidP="00662ADB">
      <w:pPr>
        <w:ind w:firstLine="709"/>
        <w:rPr>
          <w:rFonts w:ascii="Times New Roman" w:hAnsi="Times New Roman"/>
          <w:sz w:val="28"/>
          <w:szCs w:val="28"/>
        </w:rPr>
      </w:pPr>
    </w:p>
    <w:p w:rsidR="00662ADB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t>Рассчитаем для первого сценария значение этого показателя:</w:t>
      </w:r>
    </w:p>
    <w:p w:rsidR="00FE3C80" w:rsidRDefault="00FE3C80" w:rsidP="00662ADB">
      <w:pPr>
        <w:ind w:firstLine="709"/>
        <w:rPr>
          <w:rFonts w:ascii="Times New Roman" w:hAnsi="Times New Roman"/>
          <w:sz w:val="28"/>
          <w:szCs w:val="28"/>
        </w:rPr>
      </w:pPr>
    </w:p>
    <w:p w:rsidR="00662ADB" w:rsidRPr="00FE3C80" w:rsidRDefault="00364298" w:rsidP="00662ADB">
      <w:pPr>
        <w:ind w:firstLine="709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У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ПО1</m:t>
              </m:r>
            </m:sub>
          </m:sSub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1168,294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150000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∙100=0,78 </m:t>
          </m:r>
          <m:f>
            <m:fPr>
              <m:type m:val="lin"/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коп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тыс.руб.</m:t>
              </m:r>
            </m:den>
          </m:f>
        </m:oMath>
      </m:oMathPara>
    </w:p>
    <w:p w:rsidR="00FE3C80" w:rsidRDefault="00FE3C80" w:rsidP="00662ADB">
      <w:pPr>
        <w:ind w:firstLine="709"/>
        <w:rPr>
          <w:rFonts w:ascii="Times New Roman" w:hAnsi="Times New Roman"/>
          <w:sz w:val="28"/>
          <w:szCs w:val="28"/>
        </w:rPr>
      </w:pPr>
    </w:p>
    <w:p w:rsidR="00662ADB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t>Теперь для второго сценария:</w:t>
      </w:r>
    </w:p>
    <w:p w:rsidR="00FE3C80" w:rsidRDefault="00FE3C80" w:rsidP="00662ADB">
      <w:pPr>
        <w:ind w:firstLine="709"/>
        <w:rPr>
          <w:rFonts w:ascii="Times New Roman" w:hAnsi="Times New Roman"/>
          <w:sz w:val="28"/>
          <w:szCs w:val="28"/>
        </w:rPr>
      </w:pPr>
    </w:p>
    <w:p w:rsidR="00662ADB" w:rsidRPr="00FE3C80" w:rsidRDefault="00364298" w:rsidP="00662ADB">
      <w:pPr>
        <w:ind w:firstLine="709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У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ПО2</m:t>
              </m:r>
            </m:sub>
          </m:sSub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597,174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150000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∙100=0,40 </m:t>
          </m:r>
          <m:f>
            <m:fPr>
              <m:type m:val="lin"/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коп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тыс.руб.</m:t>
              </m:r>
            </m:den>
          </m:f>
        </m:oMath>
      </m:oMathPara>
    </w:p>
    <w:p w:rsidR="00662ADB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</w:p>
    <w:p w:rsidR="00662ADB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lastRenderedPageBreak/>
        <w:t>И в конце для последнего сценария:</w:t>
      </w:r>
    </w:p>
    <w:p w:rsidR="00662ADB" w:rsidRPr="002866B8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</w:p>
    <w:p w:rsidR="00662ADB" w:rsidRPr="00FE3C80" w:rsidRDefault="00364298" w:rsidP="00662ADB">
      <w:pPr>
        <w:ind w:firstLine="709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У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ПО3</m:t>
              </m:r>
            </m:sub>
          </m:sSub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130,917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150000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∙100=0,09 </m:t>
          </m:r>
          <m:f>
            <m:fPr>
              <m:type m:val="lin"/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коп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тыс.руб.</m:t>
              </m:r>
            </m:den>
          </m:f>
        </m:oMath>
      </m:oMathPara>
    </w:p>
    <w:p w:rsidR="00755516" w:rsidRDefault="00755516" w:rsidP="00257702">
      <w:pPr>
        <w:tabs>
          <w:tab w:val="left" w:pos="1134"/>
        </w:tabs>
        <w:ind w:firstLine="709"/>
        <w:rPr>
          <w:rFonts w:ascii="Times New Roman" w:hAnsi="Times New Roman"/>
          <w:sz w:val="28"/>
          <w:szCs w:val="28"/>
        </w:rPr>
      </w:pPr>
    </w:p>
    <w:p w:rsidR="00662ADB" w:rsidRPr="002866B8" w:rsidRDefault="00662ADB" w:rsidP="00257702">
      <w:pPr>
        <w:tabs>
          <w:tab w:val="left" w:pos="1134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Сделанные расчеты показали, что автоматизированные системы пожаротушения обладают огромными возможностями для ликвидации возгорания, а также ее поиска. Значение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У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ПО</m:t>
            </m:r>
          </m:sub>
        </m:sSub>
      </m:oMath>
      <w:r w:rsidRPr="002866B8">
        <w:rPr>
          <w:rFonts w:ascii="Times New Roman" w:hAnsi="Times New Roman"/>
          <w:sz w:val="28"/>
          <w:szCs w:val="28"/>
        </w:rPr>
        <w:t xml:space="preserve"> является самым минимальным, но необходимо еще определить интегральный экономический эффект («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И</m:t>
        </m:r>
      </m:oMath>
      <w:r w:rsidRPr="002866B8">
        <w:rPr>
          <w:rFonts w:ascii="Times New Roman" w:hAnsi="Times New Roman"/>
          <w:sz w:val="28"/>
          <w:szCs w:val="28"/>
        </w:rPr>
        <w:t>»).</w:t>
      </w:r>
    </w:p>
    <w:p w:rsidR="00662ADB" w:rsidRPr="002866B8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t>Для этого, изначально вычислим значения «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И</m:t>
        </m:r>
      </m:oMath>
      <w:r w:rsidRPr="002866B8">
        <w:rPr>
          <w:rFonts w:ascii="Times New Roman" w:hAnsi="Times New Roman"/>
          <w:sz w:val="28"/>
          <w:szCs w:val="28"/>
        </w:rPr>
        <w:t>» для существующего и первого возможного варианта, при условии капитальных вложений с целью внедрения:</w:t>
      </w:r>
    </w:p>
    <w:p w:rsidR="00662ADB" w:rsidRPr="002866B8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t>1) автоматического пожаротушения в размере К = 5 000 000 руб.;</w:t>
      </w:r>
    </w:p>
    <w:p w:rsidR="00662ADB" w:rsidRPr="002866B8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t>2) автоматической пожарной сигнализации в размере К = 1 000 000 руб.</w:t>
      </w:r>
    </w:p>
    <w:p w:rsidR="00662ADB" w:rsidRPr="002866B8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t>Внедрение предлагается осуществлять в течение 5 лет; норма дисконта «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НД</m:t>
        </m:r>
      </m:oMath>
      <w:r w:rsidRPr="002866B8">
        <w:rPr>
          <w:rFonts w:ascii="Times New Roman" w:hAnsi="Times New Roman"/>
          <w:sz w:val="28"/>
          <w:szCs w:val="28"/>
        </w:rPr>
        <w:t>» будет составлять 10%.</w:t>
      </w:r>
    </w:p>
    <w:p w:rsidR="00662ADB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t>Для расчета экономического эффекта применяется формула, показанная ниже:</w:t>
      </w:r>
    </w:p>
    <w:p w:rsidR="00FE3C80" w:rsidRDefault="00FE3C80" w:rsidP="00662ADB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464" w:type="dxa"/>
        <w:jc w:val="center"/>
        <w:tblLook w:val="04A0" w:firstRow="1" w:lastRow="0" w:firstColumn="1" w:lastColumn="0" w:noHBand="0" w:noVBand="1"/>
      </w:tblPr>
      <w:tblGrid>
        <w:gridCol w:w="8781"/>
        <w:gridCol w:w="683"/>
      </w:tblGrid>
      <w:tr w:rsidR="00662ADB" w:rsidTr="00221345">
        <w:trPr>
          <w:jc w:val="center"/>
        </w:trPr>
        <w:tc>
          <w:tcPr>
            <w:tcW w:w="8781" w:type="dxa"/>
            <w:shd w:val="clear" w:color="auto" w:fill="auto"/>
          </w:tcPr>
          <w:p w:rsidR="00662ADB" w:rsidRPr="00FE3C80" w:rsidRDefault="00D06A8B" w:rsidP="00AA4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И=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=0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Т</m:t>
                    </m:r>
                  </m:sup>
                  <m:e>
                    <m:d>
                      <m:d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М(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П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–М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П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–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1+НД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t</m:t>
                            </m:r>
                          </m:sup>
                        </m:sSup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k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k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nary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683" w:type="dxa"/>
            <w:shd w:val="clear" w:color="auto" w:fill="auto"/>
            <w:vAlign w:val="center"/>
          </w:tcPr>
          <w:p w:rsidR="00662ADB" w:rsidRPr="00BC5439" w:rsidRDefault="00662ADB" w:rsidP="00AA4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5439">
              <w:rPr>
                <w:rFonts w:ascii="Times New Roman" w:hAnsi="Times New Roman"/>
                <w:sz w:val="28"/>
                <w:szCs w:val="28"/>
              </w:rPr>
              <w:t>(11)</w:t>
            </w:r>
          </w:p>
        </w:tc>
      </w:tr>
    </w:tbl>
    <w:p w:rsidR="00662ADB" w:rsidRPr="002866B8" w:rsidRDefault="00662ADB" w:rsidP="00662ADB">
      <w:pPr>
        <w:ind w:left="1276" w:hanging="567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М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П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, М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П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</m:oMath>
      <w:r w:rsidRPr="002866B8">
        <w:rPr>
          <w:rFonts w:ascii="Times New Roman" w:hAnsi="Times New Roman"/>
          <w:sz w:val="28"/>
          <w:szCs w:val="28"/>
        </w:rPr>
        <w:t xml:space="preserve"> годовые экономические потери в базовом варианте и планируемом варианте, </w:t>
      </w:r>
      <m:oMath>
        <m:f>
          <m:fPr>
            <m:type m:val="lin"/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тыс.руб.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год</m:t>
            </m:r>
          </m:den>
        </m:f>
      </m:oMath>
      <w:r w:rsidRPr="002866B8">
        <w:rPr>
          <w:rFonts w:ascii="Times New Roman" w:hAnsi="Times New Roman"/>
          <w:sz w:val="28"/>
          <w:szCs w:val="28"/>
        </w:rPr>
        <w:t>;</w:t>
      </w:r>
    </w:p>
    <w:p w:rsidR="00662ADB" w:rsidRPr="002866B8" w:rsidRDefault="00364298" w:rsidP="00662ADB">
      <w:pPr>
        <w:ind w:left="1276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</m:oMath>
      <w:r w:rsidR="00662ADB" w:rsidRPr="002866B8">
        <w:rPr>
          <w:rFonts w:ascii="Times New Roman" w:hAnsi="Times New Roman"/>
          <w:sz w:val="28"/>
          <w:szCs w:val="28"/>
        </w:rPr>
        <w:t xml:space="preserve"> соответственно капитальные вложения, направленные на реализацию противопожарных мероприятий в базовом варианте и планируемом варианте, тыс.руб.;</w:t>
      </w:r>
    </w:p>
    <w:p w:rsidR="00662ADB" w:rsidRDefault="00364298" w:rsidP="00662ADB">
      <w:pPr>
        <w:ind w:left="1276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</m:oMath>
      <w:r w:rsidR="00662ADB" w:rsidRPr="002866B8">
        <w:rPr>
          <w:rFonts w:ascii="Times New Roman" w:hAnsi="Times New Roman"/>
          <w:sz w:val="28"/>
          <w:szCs w:val="28"/>
        </w:rPr>
        <w:t xml:space="preserve"> расходы эксплуатации в базовом варианте и планируемом варианте в </w:t>
      </w:r>
      <m:oMath>
        <m:r>
          <w:rPr>
            <w:rFonts w:ascii="Cambria Math" w:hAnsi="Cambria Math"/>
            <w:sz w:val="28"/>
            <w:szCs w:val="28"/>
          </w:rPr>
          <m:t>t</m:t>
        </m:r>
      </m:oMath>
      <w:r w:rsidR="00662ADB" w:rsidRPr="002866B8">
        <w:rPr>
          <w:rFonts w:ascii="Times New Roman" w:hAnsi="Times New Roman"/>
          <w:sz w:val="28"/>
          <w:szCs w:val="28"/>
        </w:rPr>
        <w:t xml:space="preserve">-м году, </w:t>
      </w:r>
      <m:oMath>
        <m:f>
          <m:fPr>
            <m:type m:val="lin"/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тыс.руб.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год</m:t>
            </m:r>
          </m:den>
        </m:f>
      </m:oMath>
      <w:r w:rsidR="00662ADB" w:rsidRPr="002866B8">
        <w:rPr>
          <w:rFonts w:ascii="Times New Roman" w:hAnsi="Times New Roman"/>
          <w:sz w:val="28"/>
          <w:szCs w:val="28"/>
        </w:rPr>
        <w:t>.</w:t>
      </w:r>
    </w:p>
    <w:p w:rsidR="00662ADB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464" w:type="dxa"/>
        <w:jc w:val="center"/>
        <w:tblLook w:val="04A0" w:firstRow="1" w:lastRow="0" w:firstColumn="1" w:lastColumn="0" w:noHBand="0" w:noVBand="1"/>
      </w:tblPr>
      <w:tblGrid>
        <w:gridCol w:w="8781"/>
        <w:gridCol w:w="683"/>
      </w:tblGrid>
      <w:tr w:rsidR="00662ADB" w:rsidTr="00221345">
        <w:trPr>
          <w:jc w:val="center"/>
        </w:trPr>
        <w:tc>
          <w:tcPr>
            <w:tcW w:w="8897" w:type="dxa"/>
            <w:shd w:val="clear" w:color="auto" w:fill="auto"/>
          </w:tcPr>
          <w:p w:rsidR="00662ADB" w:rsidRPr="00FE3C80" w:rsidRDefault="00364298" w:rsidP="00AA4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=М</m:t>
                </m:r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П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-М</m:t>
                </m:r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П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=1168,294-597,174=571,12,</m:t>
                </m:r>
              </m:oMath>
            </m:oMathPara>
          </w:p>
        </w:tc>
        <w:tc>
          <w:tcPr>
            <w:tcW w:w="567" w:type="dxa"/>
            <w:shd w:val="clear" w:color="auto" w:fill="auto"/>
            <w:vAlign w:val="center"/>
          </w:tcPr>
          <w:p w:rsidR="00662ADB" w:rsidRPr="00BC5439" w:rsidRDefault="00662ADB" w:rsidP="00AA4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5439">
              <w:rPr>
                <w:rFonts w:ascii="Times New Roman" w:hAnsi="Times New Roman"/>
                <w:sz w:val="28"/>
                <w:szCs w:val="28"/>
              </w:rPr>
              <w:t>(12)</w:t>
            </w:r>
          </w:p>
        </w:tc>
      </w:tr>
    </w:tbl>
    <w:p w:rsidR="00662ADB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lastRenderedPageBreak/>
        <w:t>Рассчитываем интегральный экономический эффект для первого принятого варианта:</w:t>
      </w:r>
    </w:p>
    <w:p w:rsidR="00755516" w:rsidRDefault="00755516" w:rsidP="00755516">
      <w:pPr>
        <w:ind w:firstLine="709"/>
        <w:rPr>
          <w:rFonts w:ascii="Times New Roman" w:hAnsi="Times New Roman"/>
          <w:sz w:val="28"/>
          <w:szCs w:val="28"/>
        </w:rPr>
      </w:pPr>
    </w:p>
    <w:p w:rsidR="00662ADB" w:rsidRDefault="00662ADB" w:rsidP="00755516">
      <w:pPr>
        <w:spacing w:line="240" w:lineRule="auto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t>Таблица 3 – Расчёт интегрального экономического эффекта, вариант 1</w:t>
      </w:r>
    </w:p>
    <w:p w:rsidR="00662ADB" w:rsidRPr="002866B8" w:rsidRDefault="00662ADB" w:rsidP="00755516">
      <w:pPr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1276"/>
        <w:gridCol w:w="992"/>
        <w:gridCol w:w="1134"/>
        <w:gridCol w:w="1730"/>
        <w:gridCol w:w="3147"/>
      </w:tblGrid>
      <w:tr w:rsidR="00662ADB" w:rsidRPr="00C8754D" w:rsidTr="00AA4D38">
        <w:tc>
          <w:tcPr>
            <w:tcW w:w="1242" w:type="dxa"/>
            <w:shd w:val="clear" w:color="auto" w:fill="auto"/>
          </w:tcPr>
          <w:p w:rsidR="00662ADB" w:rsidRPr="00D06A8B" w:rsidRDefault="00364298" w:rsidP="00AA4D3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1276" w:type="dxa"/>
            <w:shd w:val="clear" w:color="auto" w:fill="auto"/>
          </w:tcPr>
          <w:p w:rsidR="00662ADB" w:rsidRPr="00D06A8B" w:rsidRDefault="00364298" w:rsidP="00AA4D3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992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134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1730" w:type="dxa"/>
            <w:shd w:val="clear" w:color="auto" w:fill="auto"/>
          </w:tcPr>
          <w:p w:rsidR="00662ADB" w:rsidRPr="00D06A8B" w:rsidRDefault="00364298" w:rsidP="00AA4D38">
            <w:pPr>
              <w:spacing w:line="240" w:lineRule="auto"/>
              <w:ind w:firstLine="6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-З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∙Д</m:t>
                </m:r>
              </m:oMath>
            </m:oMathPara>
          </w:p>
        </w:tc>
        <w:tc>
          <w:tcPr>
            <w:tcW w:w="3147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ind w:firstLine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 xml:space="preserve">Чистый </w:t>
            </w:r>
            <w:proofErr w:type="spellStart"/>
            <w:r w:rsidRPr="00C8754D">
              <w:rPr>
                <w:rFonts w:ascii="Times New Roman" w:hAnsi="Times New Roman"/>
                <w:sz w:val="24"/>
                <w:szCs w:val="24"/>
              </w:rPr>
              <w:t>дисконт.поток</w:t>
            </w:r>
            <w:proofErr w:type="spellEnd"/>
            <w:r w:rsidRPr="00C8754D">
              <w:rPr>
                <w:rFonts w:ascii="Times New Roman" w:hAnsi="Times New Roman"/>
                <w:sz w:val="24"/>
                <w:szCs w:val="24"/>
              </w:rPr>
              <w:t xml:space="preserve"> доходов</w:t>
            </w:r>
          </w:p>
        </w:tc>
      </w:tr>
      <w:tr w:rsidR="00662ADB" w:rsidRPr="00C8754D" w:rsidTr="00AA4D38">
        <w:tc>
          <w:tcPr>
            <w:tcW w:w="1242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571,12</w:t>
            </w:r>
          </w:p>
        </w:tc>
        <w:tc>
          <w:tcPr>
            <w:tcW w:w="1276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ind w:firstLine="31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992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0,909</w:t>
            </w:r>
          </w:p>
        </w:tc>
        <w:tc>
          <w:tcPr>
            <w:tcW w:w="1730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519,20</w:t>
            </w:r>
          </w:p>
        </w:tc>
        <w:tc>
          <w:tcPr>
            <w:tcW w:w="3147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-480,800</w:t>
            </w:r>
          </w:p>
        </w:tc>
      </w:tr>
      <w:tr w:rsidR="00662ADB" w:rsidRPr="00C8754D" w:rsidTr="00AA4D38">
        <w:tc>
          <w:tcPr>
            <w:tcW w:w="1242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571,12</w:t>
            </w:r>
          </w:p>
        </w:tc>
        <w:tc>
          <w:tcPr>
            <w:tcW w:w="1276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0,826</w:t>
            </w:r>
          </w:p>
        </w:tc>
        <w:tc>
          <w:tcPr>
            <w:tcW w:w="1730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430,68</w:t>
            </w:r>
          </w:p>
        </w:tc>
        <w:tc>
          <w:tcPr>
            <w:tcW w:w="3147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430,678</w:t>
            </w:r>
          </w:p>
        </w:tc>
      </w:tr>
      <w:tr w:rsidR="00662ADB" w:rsidRPr="00C8754D" w:rsidTr="00AA4D38">
        <w:tc>
          <w:tcPr>
            <w:tcW w:w="1242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571,12</w:t>
            </w:r>
          </w:p>
        </w:tc>
        <w:tc>
          <w:tcPr>
            <w:tcW w:w="1276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0,751</w:t>
            </w:r>
          </w:p>
        </w:tc>
        <w:tc>
          <w:tcPr>
            <w:tcW w:w="1730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391,53</w:t>
            </w:r>
          </w:p>
        </w:tc>
        <w:tc>
          <w:tcPr>
            <w:tcW w:w="3147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391,525</w:t>
            </w:r>
          </w:p>
        </w:tc>
      </w:tr>
      <w:tr w:rsidR="00662ADB" w:rsidRPr="00C8754D" w:rsidTr="00AA4D38">
        <w:tc>
          <w:tcPr>
            <w:tcW w:w="1242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571,12</w:t>
            </w:r>
          </w:p>
        </w:tc>
        <w:tc>
          <w:tcPr>
            <w:tcW w:w="1276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0,683</w:t>
            </w:r>
          </w:p>
        </w:tc>
        <w:tc>
          <w:tcPr>
            <w:tcW w:w="1730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355,93</w:t>
            </w:r>
          </w:p>
        </w:tc>
        <w:tc>
          <w:tcPr>
            <w:tcW w:w="3147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355,932</w:t>
            </w:r>
          </w:p>
        </w:tc>
      </w:tr>
      <w:tr w:rsidR="00662ADB" w:rsidRPr="00C8754D" w:rsidTr="00AA4D38">
        <w:tc>
          <w:tcPr>
            <w:tcW w:w="1242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571,12</w:t>
            </w:r>
          </w:p>
        </w:tc>
        <w:tc>
          <w:tcPr>
            <w:tcW w:w="1276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730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323,57</w:t>
            </w:r>
          </w:p>
        </w:tc>
        <w:tc>
          <w:tcPr>
            <w:tcW w:w="3147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323,575</w:t>
            </w:r>
          </w:p>
        </w:tc>
      </w:tr>
    </w:tbl>
    <w:p w:rsidR="00662ADB" w:rsidRPr="002866B8" w:rsidRDefault="00662ADB" w:rsidP="00662ADB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62ADB" w:rsidRDefault="00662ADB" w:rsidP="00755516">
      <w:pPr>
        <w:spacing w:line="240" w:lineRule="auto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t>Таблица 4 – Расчёт интегрального экономического эффекта, вариант 2</w:t>
      </w:r>
    </w:p>
    <w:p w:rsidR="00662ADB" w:rsidRPr="002866B8" w:rsidRDefault="00662ADB" w:rsidP="00755516">
      <w:pPr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1"/>
        <w:gridCol w:w="1134"/>
        <w:gridCol w:w="992"/>
        <w:gridCol w:w="1134"/>
        <w:gridCol w:w="1702"/>
        <w:gridCol w:w="3118"/>
      </w:tblGrid>
      <w:tr w:rsidR="00662ADB" w:rsidRPr="00C8754D" w:rsidTr="00AA4D38">
        <w:tc>
          <w:tcPr>
            <w:tcW w:w="1271" w:type="dxa"/>
            <w:shd w:val="clear" w:color="auto" w:fill="auto"/>
          </w:tcPr>
          <w:p w:rsidR="00662ADB" w:rsidRPr="00D06A8B" w:rsidRDefault="00364298" w:rsidP="00AA4D38">
            <w:pPr>
              <w:spacing w:line="240" w:lineRule="auto"/>
              <w:ind w:firstLine="15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1134" w:type="dxa"/>
            <w:shd w:val="clear" w:color="auto" w:fill="auto"/>
          </w:tcPr>
          <w:p w:rsidR="00662ADB" w:rsidRPr="00D06A8B" w:rsidRDefault="00364298" w:rsidP="00AA4D38">
            <w:pPr>
              <w:spacing w:line="240" w:lineRule="auto"/>
              <w:ind w:firstLine="15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992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ind w:firstLine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134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ind w:firstLine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1702" w:type="dxa"/>
            <w:shd w:val="clear" w:color="auto" w:fill="auto"/>
          </w:tcPr>
          <w:p w:rsidR="00662ADB" w:rsidRPr="00D06A8B" w:rsidRDefault="00364298" w:rsidP="00AA4D38">
            <w:pPr>
              <w:spacing w:line="240" w:lineRule="auto"/>
              <w:ind w:firstLine="15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-З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∙Д</m:t>
                </m:r>
              </m:oMath>
            </m:oMathPara>
          </w:p>
        </w:tc>
        <w:tc>
          <w:tcPr>
            <w:tcW w:w="3118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ind w:firstLine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 xml:space="preserve">Чистый </w:t>
            </w:r>
            <w:proofErr w:type="spellStart"/>
            <w:r w:rsidRPr="00C8754D">
              <w:rPr>
                <w:rFonts w:ascii="Times New Roman" w:hAnsi="Times New Roman"/>
                <w:sz w:val="24"/>
                <w:szCs w:val="24"/>
              </w:rPr>
              <w:t>дисконт.поток</w:t>
            </w:r>
            <w:proofErr w:type="spellEnd"/>
            <w:r w:rsidRPr="00C8754D">
              <w:rPr>
                <w:rFonts w:ascii="Times New Roman" w:hAnsi="Times New Roman"/>
                <w:sz w:val="24"/>
                <w:szCs w:val="24"/>
              </w:rPr>
              <w:t xml:space="preserve"> доходов</w:t>
            </w:r>
          </w:p>
        </w:tc>
      </w:tr>
      <w:tr w:rsidR="00662ADB" w:rsidRPr="00C8754D" w:rsidTr="00AA4D38">
        <w:tc>
          <w:tcPr>
            <w:tcW w:w="1271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 xml:space="preserve">1 037,38 </w:t>
            </w:r>
          </w:p>
        </w:tc>
        <w:tc>
          <w:tcPr>
            <w:tcW w:w="1134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2500</w:t>
            </w:r>
          </w:p>
        </w:tc>
        <w:tc>
          <w:tcPr>
            <w:tcW w:w="992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0,909</w:t>
            </w:r>
          </w:p>
        </w:tc>
        <w:tc>
          <w:tcPr>
            <w:tcW w:w="1702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943,07</w:t>
            </w:r>
          </w:p>
        </w:tc>
        <w:tc>
          <w:tcPr>
            <w:tcW w:w="3118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-1 556,930</w:t>
            </w:r>
          </w:p>
        </w:tc>
      </w:tr>
      <w:tr w:rsidR="00662ADB" w:rsidRPr="00C8754D" w:rsidTr="00AA4D38">
        <w:tc>
          <w:tcPr>
            <w:tcW w:w="1271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 xml:space="preserve">1 037,38 </w:t>
            </w:r>
          </w:p>
        </w:tc>
        <w:tc>
          <w:tcPr>
            <w:tcW w:w="1134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2500</w:t>
            </w:r>
          </w:p>
        </w:tc>
        <w:tc>
          <w:tcPr>
            <w:tcW w:w="992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0,826</w:t>
            </w:r>
          </w:p>
        </w:tc>
        <w:tc>
          <w:tcPr>
            <w:tcW w:w="1702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774,69</w:t>
            </w:r>
          </w:p>
        </w:tc>
        <w:tc>
          <w:tcPr>
            <w:tcW w:w="3118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-1 725,308</w:t>
            </w:r>
          </w:p>
        </w:tc>
      </w:tr>
      <w:tr w:rsidR="00662ADB" w:rsidRPr="00C8754D" w:rsidTr="00AA4D38">
        <w:tc>
          <w:tcPr>
            <w:tcW w:w="1271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 xml:space="preserve">1 037,38 </w:t>
            </w:r>
          </w:p>
        </w:tc>
        <w:tc>
          <w:tcPr>
            <w:tcW w:w="1134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0,751</w:t>
            </w:r>
          </w:p>
        </w:tc>
        <w:tc>
          <w:tcPr>
            <w:tcW w:w="1702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704,27</w:t>
            </w:r>
          </w:p>
        </w:tc>
        <w:tc>
          <w:tcPr>
            <w:tcW w:w="3118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704,265</w:t>
            </w:r>
          </w:p>
        </w:tc>
      </w:tr>
      <w:tr w:rsidR="00662ADB" w:rsidRPr="00C8754D" w:rsidTr="00AA4D38">
        <w:tc>
          <w:tcPr>
            <w:tcW w:w="1271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 xml:space="preserve">1 037,38 </w:t>
            </w:r>
          </w:p>
        </w:tc>
        <w:tc>
          <w:tcPr>
            <w:tcW w:w="1134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0,683</w:t>
            </w:r>
          </w:p>
        </w:tc>
        <w:tc>
          <w:tcPr>
            <w:tcW w:w="1702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640,24</w:t>
            </w:r>
          </w:p>
        </w:tc>
        <w:tc>
          <w:tcPr>
            <w:tcW w:w="3118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640,241</w:t>
            </w:r>
          </w:p>
        </w:tc>
      </w:tr>
      <w:tr w:rsidR="00662ADB" w:rsidRPr="00C8754D" w:rsidTr="00AA4D38">
        <w:tc>
          <w:tcPr>
            <w:tcW w:w="1271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 xml:space="preserve">1 037,38 </w:t>
            </w:r>
          </w:p>
        </w:tc>
        <w:tc>
          <w:tcPr>
            <w:tcW w:w="1134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702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582,04</w:t>
            </w:r>
          </w:p>
        </w:tc>
        <w:tc>
          <w:tcPr>
            <w:tcW w:w="3118" w:type="dxa"/>
            <w:shd w:val="clear" w:color="auto" w:fill="auto"/>
          </w:tcPr>
          <w:p w:rsidR="00662ADB" w:rsidRPr="00C8754D" w:rsidRDefault="00662ADB" w:rsidP="00AA4D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54D">
              <w:rPr>
                <w:rFonts w:ascii="Times New Roman" w:hAnsi="Times New Roman"/>
                <w:sz w:val="24"/>
                <w:szCs w:val="24"/>
              </w:rPr>
              <w:t>582,037</w:t>
            </w:r>
          </w:p>
        </w:tc>
      </w:tr>
    </w:tbl>
    <w:p w:rsidR="00662ADB" w:rsidRPr="002866B8" w:rsidRDefault="00662ADB" w:rsidP="00662ADB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62ADB" w:rsidRPr="002866B8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t>Интегральный эффект при полученном расчете за принятый период в 5 лет составляет: по 1-му варианту:</w:t>
      </w:r>
    </w:p>
    <w:p w:rsidR="00662ADB" w:rsidRPr="002866B8" w:rsidRDefault="00D06A8B" w:rsidP="00662ADB">
      <w:pPr>
        <w:ind w:firstLine="709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И=1020,909 тыс.руб.</m:t>
        </m:r>
      </m:oMath>
      <w:r w:rsidR="00662ADB" w:rsidRPr="002866B8">
        <w:rPr>
          <w:rFonts w:ascii="Times New Roman" w:hAnsi="Times New Roman"/>
          <w:sz w:val="28"/>
          <w:szCs w:val="28"/>
        </w:rPr>
        <w:t>,</w:t>
      </w:r>
    </w:p>
    <w:p w:rsidR="00662ADB" w:rsidRPr="002866B8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t>по 2-му варианту:</w:t>
      </w:r>
    </w:p>
    <w:p w:rsidR="00662ADB" w:rsidRPr="002866B8" w:rsidRDefault="00D06A8B" w:rsidP="00662ADB">
      <w:pPr>
        <w:ind w:firstLine="709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И=-1355,695 тыс.руб</m:t>
        </m:r>
      </m:oMath>
      <w:r w:rsidR="00662ADB" w:rsidRPr="002866B8">
        <w:rPr>
          <w:rFonts w:ascii="Times New Roman" w:hAnsi="Times New Roman"/>
          <w:sz w:val="28"/>
          <w:szCs w:val="28"/>
        </w:rPr>
        <w:t>.</w:t>
      </w:r>
    </w:p>
    <w:p w:rsidR="00662ADB" w:rsidRDefault="00662ADB" w:rsidP="00662ADB">
      <w:pPr>
        <w:ind w:firstLine="709"/>
        <w:rPr>
          <w:rFonts w:ascii="Times New Roman" w:hAnsi="Times New Roman"/>
          <w:sz w:val="28"/>
          <w:szCs w:val="28"/>
        </w:rPr>
      </w:pPr>
      <w:r w:rsidRPr="002866B8">
        <w:rPr>
          <w:rFonts w:ascii="Times New Roman" w:hAnsi="Times New Roman"/>
          <w:sz w:val="28"/>
          <w:szCs w:val="28"/>
        </w:rPr>
        <w:t>Сравнение результатов показало экономическую целесообразность использования варианта №2, т.е. решение с системой пожаротушения тонкораспыленной водой.</w:t>
      </w:r>
    </w:p>
    <w:p w:rsidR="006525B4" w:rsidRDefault="006525B4" w:rsidP="00221345">
      <w:pPr>
        <w:ind w:firstLine="709"/>
        <w:rPr>
          <w:rFonts w:ascii="Times New Roman" w:hAnsi="Times New Roman"/>
          <w:sz w:val="28"/>
          <w:szCs w:val="28"/>
        </w:rPr>
      </w:pPr>
    </w:p>
    <w:p w:rsidR="00221345" w:rsidRPr="006525B4" w:rsidRDefault="00301FA6" w:rsidP="00221345">
      <w:pPr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Выводы по третьему разделу</w:t>
      </w:r>
    </w:p>
    <w:p w:rsidR="006525B4" w:rsidRDefault="006525B4" w:rsidP="00221345">
      <w:pPr>
        <w:ind w:firstLine="709"/>
        <w:rPr>
          <w:rFonts w:ascii="Times New Roman" w:hAnsi="Times New Roman"/>
          <w:sz w:val="28"/>
          <w:szCs w:val="28"/>
        </w:rPr>
      </w:pPr>
    </w:p>
    <w:p w:rsidR="000A021D" w:rsidRDefault="00221345" w:rsidP="00221345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а</w:t>
      </w:r>
      <w:r w:rsidRPr="00AE099F">
        <w:rPr>
          <w:rFonts w:ascii="Times New Roman" w:hAnsi="Times New Roman"/>
          <w:sz w:val="28"/>
          <w:szCs w:val="28"/>
        </w:rPr>
        <w:t>нализ</w:t>
      </w:r>
      <w:r>
        <w:rPr>
          <w:rFonts w:ascii="Times New Roman" w:hAnsi="Times New Roman"/>
          <w:sz w:val="28"/>
          <w:szCs w:val="28"/>
        </w:rPr>
        <w:t>а</w:t>
      </w:r>
      <w:r w:rsidRPr="00AE099F">
        <w:rPr>
          <w:rFonts w:ascii="Times New Roman" w:hAnsi="Times New Roman"/>
          <w:sz w:val="28"/>
          <w:szCs w:val="28"/>
        </w:rPr>
        <w:t xml:space="preserve"> экономической эффективности до внедрения инновационных технологий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099F">
        <w:rPr>
          <w:rFonts w:ascii="Times New Roman" w:hAnsi="Times New Roman"/>
          <w:sz w:val="28"/>
          <w:szCs w:val="28"/>
        </w:rPr>
        <w:t>были выполнены расчеты по двум вариантам развития пожара:</w:t>
      </w:r>
    </w:p>
    <w:p w:rsidR="000A021D" w:rsidRDefault="00221345" w:rsidP="00352A68">
      <w:pPr>
        <w:pStyle w:val="a5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0A021D">
        <w:rPr>
          <w:rFonts w:ascii="Times New Roman" w:hAnsi="Times New Roman"/>
          <w:sz w:val="28"/>
          <w:szCs w:val="28"/>
        </w:rPr>
        <w:lastRenderedPageBreak/>
        <w:t>при отсутствии или неисправности системы пожарной сигнализации используются первичные средства для тушения пожара, при этом параллельно вызывается пожарная охрана;</w:t>
      </w:r>
    </w:p>
    <w:p w:rsidR="00221345" w:rsidRPr="000A021D" w:rsidRDefault="00221345" w:rsidP="00352A68">
      <w:pPr>
        <w:pStyle w:val="a5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0A021D">
        <w:rPr>
          <w:rFonts w:ascii="Times New Roman" w:hAnsi="Times New Roman"/>
          <w:sz w:val="28"/>
          <w:szCs w:val="28"/>
        </w:rPr>
        <w:t>при получении автоматического сигнала о возгорании от системы автоматической пожарной сигнализации.</w:t>
      </w:r>
    </w:p>
    <w:p w:rsidR="00221345" w:rsidRPr="00AE099F" w:rsidRDefault="00221345" w:rsidP="00221345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показали, что </w:t>
      </w:r>
      <w:r w:rsidRPr="00AE099F">
        <w:rPr>
          <w:rFonts w:ascii="Times New Roman" w:hAnsi="Times New Roman"/>
          <w:sz w:val="28"/>
          <w:szCs w:val="28"/>
        </w:rPr>
        <w:t>годовые потери меньше, когда система автоматической пожарной сигнализации функционирует в штатном режиме и отрабатывает тревогу, передавая сигнал о пожаре автоматически</w:t>
      </w:r>
      <w:r>
        <w:rPr>
          <w:rFonts w:ascii="Times New Roman" w:hAnsi="Times New Roman"/>
          <w:sz w:val="28"/>
          <w:szCs w:val="28"/>
        </w:rPr>
        <w:t>.</w:t>
      </w:r>
    </w:p>
    <w:p w:rsidR="00221345" w:rsidRDefault="00221345" w:rsidP="00221345">
      <w:pPr>
        <w:ind w:firstLine="709"/>
        <w:rPr>
          <w:rFonts w:ascii="Times New Roman" w:hAnsi="Times New Roman"/>
          <w:sz w:val="28"/>
          <w:szCs w:val="28"/>
        </w:rPr>
      </w:pPr>
      <w:r w:rsidRPr="00AE099F">
        <w:rPr>
          <w:rFonts w:ascii="Times New Roman" w:hAnsi="Times New Roman"/>
          <w:sz w:val="28"/>
          <w:szCs w:val="28"/>
        </w:rPr>
        <w:t>После внедрения системы пожаротушения тонкораспыленной водой появился третий сценарий</w:t>
      </w:r>
      <w:r>
        <w:rPr>
          <w:rFonts w:ascii="Times New Roman" w:hAnsi="Times New Roman"/>
          <w:sz w:val="28"/>
          <w:szCs w:val="28"/>
        </w:rPr>
        <w:t xml:space="preserve"> с использованием </w:t>
      </w:r>
      <w:r w:rsidRPr="00AE099F">
        <w:rPr>
          <w:rFonts w:ascii="Times New Roman" w:hAnsi="Times New Roman"/>
          <w:sz w:val="28"/>
          <w:szCs w:val="28"/>
        </w:rPr>
        <w:t>автоматическ</w:t>
      </w:r>
      <w:r>
        <w:rPr>
          <w:rFonts w:ascii="Times New Roman" w:hAnsi="Times New Roman"/>
          <w:sz w:val="28"/>
          <w:szCs w:val="28"/>
        </w:rPr>
        <w:t>ой</w:t>
      </w:r>
      <w:r w:rsidRPr="00AE099F">
        <w:rPr>
          <w:rFonts w:ascii="Times New Roman" w:hAnsi="Times New Roman"/>
          <w:sz w:val="28"/>
          <w:szCs w:val="28"/>
        </w:rPr>
        <w:t xml:space="preserve"> систем</w:t>
      </w:r>
      <w:r>
        <w:rPr>
          <w:rFonts w:ascii="Times New Roman" w:hAnsi="Times New Roman"/>
          <w:sz w:val="28"/>
          <w:szCs w:val="28"/>
        </w:rPr>
        <w:t>ы</w:t>
      </w:r>
      <w:r w:rsidRPr="00AE099F">
        <w:rPr>
          <w:rFonts w:ascii="Times New Roman" w:hAnsi="Times New Roman"/>
          <w:sz w:val="28"/>
          <w:szCs w:val="28"/>
        </w:rPr>
        <w:t xml:space="preserve"> пожаротушения.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099F">
        <w:rPr>
          <w:rFonts w:ascii="Times New Roman" w:hAnsi="Times New Roman"/>
          <w:sz w:val="28"/>
          <w:szCs w:val="28"/>
        </w:rPr>
        <w:t>Сравнение результатов показало экономическую целесообразность использования систем</w:t>
      </w:r>
      <w:r>
        <w:rPr>
          <w:rFonts w:ascii="Times New Roman" w:hAnsi="Times New Roman"/>
          <w:sz w:val="28"/>
          <w:szCs w:val="28"/>
        </w:rPr>
        <w:t>ы</w:t>
      </w:r>
      <w:r w:rsidRPr="00AE099F">
        <w:rPr>
          <w:rFonts w:ascii="Times New Roman" w:hAnsi="Times New Roman"/>
          <w:sz w:val="28"/>
          <w:szCs w:val="28"/>
        </w:rPr>
        <w:t xml:space="preserve"> пожаротушения тонкораспыленной водой.</w:t>
      </w:r>
    </w:p>
    <w:p w:rsidR="00667CD1" w:rsidRPr="0056531F" w:rsidRDefault="00662ADB" w:rsidP="00434BAE">
      <w:pPr>
        <w:pStyle w:val="1"/>
      </w:pPr>
      <w:r>
        <w:br w:type="page"/>
      </w:r>
      <w:bookmarkStart w:id="285" w:name="_Toc71980992"/>
      <w:r w:rsidR="00667CD1" w:rsidRPr="0056531F">
        <w:lastRenderedPageBreak/>
        <w:t>Заключение</w:t>
      </w:r>
      <w:bookmarkEnd w:id="284"/>
      <w:bookmarkEnd w:id="285"/>
    </w:p>
    <w:p w:rsidR="009A69A8" w:rsidRPr="0056531F" w:rsidRDefault="009A69A8" w:rsidP="009A69A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6531F" w:rsidRPr="0056531F" w:rsidRDefault="00776E0B" w:rsidP="00776E0B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В последнее время в топливно-энергетическом комплексе отмечается значительно быстрое развитие газовой промышленности, продукция которой обеспечивает потребность всей промышленности. Газ является наиболее экологически чистым природным топливом и ценным сырьем для производства химической продукции. Нефтегазовые предприятия характеризуются, в первую очередь, наличием </w:t>
      </w:r>
      <w:proofErr w:type="spellStart"/>
      <w:r w:rsidRPr="0056531F">
        <w:rPr>
          <w:rFonts w:ascii="Times New Roman" w:hAnsi="Times New Roman"/>
          <w:sz w:val="28"/>
          <w:szCs w:val="28"/>
        </w:rPr>
        <w:t>пожаровзрывоопасной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продукции.</w:t>
      </w:r>
    </w:p>
    <w:p w:rsidR="00221345" w:rsidRPr="0056531F" w:rsidRDefault="0056531F" w:rsidP="00221345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В первом разделе «Теоретические основы обеспечения пожарной безопасности на предприятиях газовой промышленности» дана характеристика Волжского линейного производственного управления магистральных газопроводов филиал общества с ограниченной ответственностью «Газпром </w:t>
      </w:r>
      <w:proofErr w:type="spellStart"/>
      <w:r w:rsidRPr="0056531F">
        <w:rPr>
          <w:rFonts w:ascii="Times New Roman" w:hAnsi="Times New Roman"/>
          <w:sz w:val="28"/>
          <w:szCs w:val="28"/>
        </w:rPr>
        <w:t>трансгаз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Нижний Новгород»; проанализирована пожарная опасность технологических процессов; раскрыты вопросы обеспечения пожарной безопасности на предприятиях газовой промышленности.</w:t>
      </w:r>
    </w:p>
    <w:p w:rsidR="0056531F" w:rsidRPr="0056531F" w:rsidRDefault="00221345" w:rsidP="0056531F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«Газпром» – российская газодобывающая и газораспределительная компания, крупнейшая корпорация в России и одна из крупнейших в мире. Основными целями деятельности компании являются организация надежного и бесперебойного транспортирования по магистральным трубопроводам природного газа на территории РФ и обеспечение потребителей газом; а также получение прибыли</w:t>
      </w:r>
      <w:r w:rsidR="0056531F" w:rsidRPr="0056531F">
        <w:rPr>
          <w:rFonts w:ascii="Times New Roman" w:hAnsi="Times New Roman"/>
          <w:sz w:val="28"/>
          <w:szCs w:val="28"/>
        </w:rPr>
        <w:t>.</w:t>
      </w:r>
    </w:p>
    <w:p w:rsidR="00C8320B" w:rsidRPr="0056531F" w:rsidRDefault="00C8320B" w:rsidP="00C8320B">
      <w:pPr>
        <w:ind w:firstLine="709"/>
      </w:pPr>
      <w:proofErr w:type="spellStart"/>
      <w:r w:rsidRPr="0056531F">
        <w:rPr>
          <w:rFonts w:ascii="Times New Roman" w:hAnsi="Times New Roman"/>
          <w:sz w:val="28"/>
          <w:szCs w:val="28"/>
        </w:rPr>
        <w:t>Пожаровзрывоопасность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и пожарная опасность технологических сред характеризуется показателями </w:t>
      </w:r>
      <w:proofErr w:type="spellStart"/>
      <w:r w:rsidRPr="0056531F">
        <w:rPr>
          <w:rFonts w:ascii="Times New Roman" w:hAnsi="Times New Roman"/>
          <w:sz w:val="28"/>
          <w:szCs w:val="28"/>
        </w:rPr>
        <w:t>пожаровзрывоопасности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и пожарной опасности веществ, обращающихся в технологическом процессе, и параметрами технологического процесса.</w:t>
      </w:r>
    </w:p>
    <w:p w:rsidR="000A021D" w:rsidRPr="0056531F" w:rsidRDefault="000A021D" w:rsidP="000A021D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С точки зрения потенциального воздействия на окружающую среду, аварийное разрушение трубопроводов и технологического оборудования с горючими жидкостями сопровождается:</w:t>
      </w:r>
    </w:p>
    <w:p w:rsidR="000A021D" w:rsidRPr="0056531F" w:rsidRDefault="000A021D" w:rsidP="00352A68">
      <w:pPr>
        <w:pStyle w:val="a5"/>
        <w:numPr>
          <w:ilvl w:val="0"/>
          <w:numId w:val="15"/>
        </w:numPr>
        <w:shd w:val="clear" w:color="auto" w:fill="FFFFFF"/>
        <w:tabs>
          <w:tab w:val="left" w:pos="1134"/>
        </w:tabs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lastRenderedPageBreak/>
        <w:t>разливами</w:t>
      </w:r>
      <w:r w:rsidR="001E6D90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горючих жидкостей, обращающихся в трубопроводах и емкостном оборудовании;</w:t>
      </w:r>
    </w:p>
    <w:p w:rsidR="000A021D" w:rsidRPr="0056531F" w:rsidRDefault="000A021D" w:rsidP="00352A68">
      <w:pPr>
        <w:pStyle w:val="a5"/>
        <w:numPr>
          <w:ilvl w:val="0"/>
          <w:numId w:val="15"/>
        </w:numPr>
        <w:shd w:val="clear" w:color="auto" w:fill="FFFFFF"/>
        <w:tabs>
          <w:tab w:val="left" w:pos="1134"/>
        </w:tabs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термическим</w:t>
      </w:r>
      <w:r w:rsidR="001E6D90" w:rsidRPr="0056531F">
        <w:rPr>
          <w:rFonts w:ascii="Times New Roman" w:hAnsi="Times New Roman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воздействием пожара разлития на окружающую среду в случае воспламенения горючей жидкости.</w:t>
      </w:r>
    </w:p>
    <w:p w:rsidR="00221345" w:rsidRPr="0056531F" w:rsidRDefault="00221345" w:rsidP="009A69A8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Аварии и аварийные ситуации малого масштаба на компрессорных станциях могут привести к катастрофическим последстви</w:t>
      </w:r>
      <w:r w:rsidR="00776E0B" w:rsidRPr="0056531F">
        <w:rPr>
          <w:rFonts w:ascii="Times New Roman" w:hAnsi="Times New Roman"/>
          <w:sz w:val="28"/>
          <w:szCs w:val="28"/>
        </w:rPr>
        <w:t>ям.</w:t>
      </w:r>
      <w:r w:rsidRPr="0056531F">
        <w:rPr>
          <w:rFonts w:ascii="Times New Roman" w:hAnsi="Times New Roman"/>
          <w:sz w:val="28"/>
          <w:szCs w:val="28"/>
        </w:rPr>
        <w:t xml:space="preserve"> В случае пожара необходимо приступить к его тушению первичными средствами пожаротушения. Особую ценность при пожаротушении представляют инновационные технологии, применяемые в системах пожаротушения.</w:t>
      </w:r>
    </w:p>
    <w:p w:rsidR="009A69A8" w:rsidRPr="0056531F" w:rsidRDefault="00C8320B" w:rsidP="009A69A8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 компрессорном цеху Волжского линейно-производственного управления магистральных газопроводов «Уренгой-Ужгород» для защиты оборудования в 1985 году установлена автоматическая система локально-объемного тушения пожара фирмы «</w:t>
      </w:r>
      <w:proofErr w:type="spellStart"/>
      <w:r w:rsidRPr="0056531F">
        <w:rPr>
          <w:rFonts w:ascii="Times New Roman" w:hAnsi="Times New Roman"/>
          <w:sz w:val="28"/>
          <w:szCs w:val="28"/>
        </w:rPr>
        <w:t>WalterKidde</w:t>
      </w:r>
      <w:proofErr w:type="spellEnd"/>
      <w:r w:rsidRPr="0056531F">
        <w:rPr>
          <w:rFonts w:ascii="Times New Roman" w:hAnsi="Times New Roman"/>
          <w:sz w:val="28"/>
          <w:szCs w:val="28"/>
        </w:rPr>
        <w:t>», «</w:t>
      </w:r>
      <w:proofErr w:type="spellStart"/>
      <w:r w:rsidRPr="0056531F">
        <w:rPr>
          <w:rFonts w:ascii="Times New Roman" w:hAnsi="Times New Roman"/>
          <w:sz w:val="28"/>
          <w:szCs w:val="28"/>
        </w:rPr>
        <w:t>Деттроникс</w:t>
      </w:r>
      <w:proofErr w:type="spellEnd"/>
      <w:r w:rsidRPr="0056531F">
        <w:rPr>
          <w:rFonts w:ascii="Times New Roman" w:hAnsi="Times New Roman"/>
          <w:sz w:val="28"/>
          <w:szCs w:val="28"/>
        </w:rPr>
        <w:t>».</w:t>
      </w:r>
    </w:p>
    <w:p w:rsidR="0056531F" w:rsidRPr="0056531F" w:rsidRDefault="0056531F" w:rsidP="0056531F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Во втором разделе «Анализ инновационных технологий, применяемых в системах пожаротушения» перечислены существующие технологии пожаротушения, применяемые на объекте; дан анализ инновационных технологий, применяемых в системах пожаротушения объектов газовой отрасли; обоснована инновационная система пожаротушения для внедрения в Волжском линейном производственном управлении магистральных газопроводов филиал общества с ограниченной ответственностью «Газпром </w:t>
      </w:r>
      <w:proofErr w:type="spellStart"/>
      <w:r w:rsidRPr="0056531F">
        <w:rPr>
          <w:rFonts w:ascii="Times New Roman" w:hAnsi="Times New Roman"/>
          <w:sz w:val="28"/>
          <w:szCs w:val="28"/>
        </w:rPr>
        <w:t>трансгаз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Нижний Новгород».</w:t>
      </w:r>
    </w:p>
    <w:p w:rsidR="0056531F" w:rsidRPr="0056531F" w:rsidRDefault="0056531F" w:rsidP="0056531F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Среди критериев планирования пожарно-профилактической работы на объекте можно отметить следующие: </w:t>
      </w:r>
    </w:p>
    <w:p w:rsidR="0056531F" w:rsidRPr="0056531F" w:rsidRDefault="0056531F" w:rsidP="0056531F">
      <w:pPr>
        <w:pStyle w:val="a5"/>
        <w:numPr>
          <w:ilvl w:val="0"/>
          <w:numId w:val="15"/>
        </w:numPr>
        <w:shd w:val="clear" w:color="auto" w:fill="FFFFFF"/>
        <w:tabs>
          <w:tab w:val="left" w:pos="1134"/>
        </w:tabs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востребованность пожарно-профилактической работы на объекте;</w:t>
      </w:r>
    </w:p>
    <w:p w:rsidR="0056531F" w:rsidRPr="0056531F" w:rsidRDefault="0056531F" w:rsidP="0056531F">
      <w:pPr>
        <w:pStyle w:val="a5"/>
        <w:numPr>
          <w:ilvl w:val="0"/>
          <w:numId w:val="15"/>
        </w:numPr>
        <w:shd w:val="clear" w:color="auto" w:fill="FFFFFF"/>
        <w:tabs>
          <w:tab w:val="left" w:pos="1134"/>
        </w:tabs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высокий уровень профилактической работы по предотвращению нарушений требований пожарной безопасности на объекте; </w:t>
      </w:r>
    </w:p>
    <w:p w:rsidR="009A69A8" w:rsidRPr="0056531F" w:rsidRDefault="0056531F" w:rsidP="0056531F">
      <w:pPr>
        <w:pStyle w:val="a5"/>
        <w:numPr>
          <w:ilvl w:val="0"/>
          <w:numId w:val="15"/>
        </w:numPr>
        <w:shd w:val="clear" w:color="auto" w:fill="FFFFFF"/>
        <w:tabs>
          <w:tab w:val="left" w:pos="1134"/>
        </w:tabs>
        <w:ind w:left="1134" w:hanging="425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эффективность применяемых технологий пожаротушения в «Газпром </w:t>
      </w:r>
      <w:proofErr w:type="spellStart"/>
      <w:r w:rsidRPr="0056531F">
        <w:rPr>
          <w:rFonts w:ascii="Times New Roman" w:hAnsi="Times New Roman"/>
          <w:sz w:val="28"/>
          <w:szCs w:val="28"/>
        </w:rPr>
        <w:t>трансгаз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Нижний Новгород».</w:t>
      </w:r>
    </w:p>
    <w:p w:rsidR="009A69A8" w:rsidRPr="0056531F" w:rsidRDefault="009A69A8" w:rsidP="009A69A8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Одним из важных критериев считается эффективность применяемых технологий пожаротушения на объекте, т.к. время ликвидации пожара и </w:t>
      </w:r>
      <w:r w:rsidRPr="0056531F">
        <w:rPr>
          <w:rFonts w:ascii="Times New Roman" w:hAnsi="Times New Roman"/>
          <w:sz w:val="28"/>
          <w:szCs w:val="28"/>
        </w:rPr>
        <w:lastRenderedPageBreak/>
        <w:t>величина ущерба зависят от эффективности систем обнаружения и оповещения людей о пожаре, а также от наличия систем</w:t>
      </w:r>
      <w:r w:rsidR="0056531F" w:rsidRPr="0056531F">
        <w:rPr>
          <w:rFonts w:ascii="Times New Roman" w:hAnsi="Times New Roman"/>
          <w:sz w:val="28"/>
          <w:szCs w:val="28"/>
        </w:rPr>
        <w:t xml:space="preserve"> автоматического пожаротушения.</w:t>
      </w:r>
    </w:p>
    <w:p w:rsidR="00135C2D" w:rsidRPr="0056531F" w:rsidRDefault="00135C2D" w:rsidP="00135C2D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Зачастую на объектах нефтехимии происходят чрезвычайные ситуации. В современных условиях важно выбрать наиболее эффективные способы и средства предупреждения пожаров и их ликвидации, которые будут экономически и технически обоснованными.</w:t>
      </w:r>
    </w:p>
    <w:p w:rsidR="00135C2D" w:rsidRPr="0056531F" w:rsidRDefault="00135C2D" w:rsidP="00135C2D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Среди инновационных средств пожаротушения можно выделить: системы автоматического газового пожаротушения; газовое огнетушащее вещество </w:t>
      </w:r>
      <w:proofErr w:type="spellStart"/>
      <w:r w:rsidRPr="0056531F">
        <w:rPr>
          <w:rFonts w:ascii="Times New Roman" w:hAnsi="Times New Roman"/>
          <w:sz w:val="28"/>
          <w:szCs w:val="28"/>
        </w:rPr>
        <w:t>Novec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1230; пожарных роботов; огнетушащую пожарную гранату Спасатель-01; автоматические установки газового пожаротушения; Модуль </w:t>
      </w:r>
      <w:proofErr w:type="spellStart"/>
      <w:r w:rsidRPr="0056531F">
        <w:rPr>
          <w:rFonts w:ascii="Times New Roman" w:hAnsi="Times New Roman"/>
          <w:sz w:val="28"/>
          <w:szCs w:val="28"/>
        </w:rPr>
        <w:t>самосрабатывающий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порошковый ШАР-1; технологии купирования и тушения пожаров, сжиженных углеводородных и природных газов, тушения пожаров ЛВЖ и ГЖ комбинированным способом применения воздушных пен низкой и средней кратности; технология «золь-гель композиции» (быстротвердеющих пен) на основе структурированных частиц крем</w:t>
      </w:r>
      <w:r w:rsidR="001E6D90" w:rsidRPr="0056531F">
        <w:rPr>
          <w:rFonts w:ascii="Times New Roman" w:hAnsi="Times New Roman"/>
          <w:sz w:val="28"/>
          <w:szCs w:val="28"/>
        </w:rPr>
        <w:t>незема; тонкораспыленная вода.</w:t>
      </w:r>
    </w:p>
    <w:p w:rsidR="00135C2D" w:rsidRPr="0056531F" w:rsidRDefault="00135C2D" w:rsidP="00135C2D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В настоящее время спроектирована и разработана опытно-экспериментальная автоматическая установка пожаротушения на базе тонкораспыленной воды, предназначенная для ликвидации пожаров на агрегате ГПА-3 КЦ «Уренгой – Ужгород» Волжского </w:t>
      </w:r>
      <w:r w:rsidR="00607EFD" w:rsidRPr="0056531F">
        <w:rPr>
          <w:rFonts w:ascii="Times New Roman" w:hAnsi="Times New Roman"/>
          <w:sz w:val="28"/>
          <w:szCs w:val="28"/>
        </w:rPr>
        <w:t>ЛПУМГ</w:t>
      </w:r>
      <w:r w:rsidR="001E6D90" w:rsidRPr="0056531F">
        <w:rPr>
          <w:rFonts w:ascii="Times New Roman" w:hAnsi="Times New Roman"/>
          <w:sz w:val="28"/>
          <w:szCs w:val="28"/>
        </w:rPr>
        <w:t xml:space="preserve"> филиал </w:t>
      </w:r>
      <w:r w:rsidR="00607EFD" w:rsidRPr="0056531F">
        <w:rPr>
          <w:rFonts w:ascii="Times New Roman" w:hAnsi="Times New Roman"/>
          <w:sz w:val="28"/>
          <w:szCs w:val="28"/>
        </w:rPr>
        <w:t>ООО</w:t>
      </w:r>
      <w:r w:rsidR="001E6D90" w:rsidRPr="0056531F">
        <w:rPr>
          <w:rFonts w:ascii="Times New Roman" w:hAnsi="Times New Roman"/>
          <w:sz w:val="28"/>
          <w:szCs w:val="28"/>
        </w:rPr>
        <w:t xml:space="preserve"> «Газпром </w:t>
      </w:r>
      <w:proofErr w:type="spellStart"/>
      <w:r w:rsidR="001E6D90" w:rsidRPr="0056531F">
        <w:rPr>
          <w:rFonts w:ascii="Times New Roman" w:hAnsi="Times New Roman"/>
          <w:sz w:val="28"/>
          <w:szCs w:val="28"/>
        </w:rPr>
        <w:t>трансгаз</w:t>
      </w:r>
      <w:proofErr w:type="spellEnd"/>
      <w:r w:rsidR="001E6D90" w:rsidRPr="0056531F">
        <w:rPr>
          <w:rFonts w:ascii="Times New Roman" w:hAnsi="Times New Roman"/>
          <w:sz w:val="28"/>
          <w:szCs w:val="28"/>
        </w:rPr>
        <w:t xml:space="preserve"> Нижний Новгород».</w:t>
      </w:r>
    </w:p>
    <w:p w:rsidR="009A69A8" w:rsidRPr="0056531F" w:rsidRDefault="00160CDF" w:rsidP="009A69A8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В третьем разделе п</w:t>
      </w:r>
      <w:r w:rsidR="009A69A8" w:rsidRPr="0056531F">
        <w:rPr>
          <w:rFonts w:ascii="Times New Roman" w:hAnsi="Times New Roman"/>
          <w:sz w:val="28"/>
          <w:szCs w:val="28"/>
        </w:rPr>
        <w:t xml:space="preserve">роверена эффективность внедрения инновационных технологий в системах пожаротушения Волжского </w:t>
      </w:r>
      <w:r w:rsidR="00607EFD" w:rsidRPr="0056531F">
        <w:rPr>
          <w:rFonts w:ascii="Times New Roman" w:hAnsi="Times New Roman"/>
          <w:sz w:val="28"/>
          <w:szCs w:val="28"/>
        </w:rPr>
        <w:t>ЛПУМГ</w:t>
      </w:r>
      <w:r w:rsidR="009A69A8" w:rsidRPr="0056531F">
        <w:rPr>
          <w:rFonts w:ascii="Times New Roman" w:hAnsi="Times New Roman"/>
          <w:sz w:val="28"/>
          <w:szCs w:val="28"/>
        </w:rPr>
        <w:t xml:space="preserve"> филиал </w:t>
      </w:r>
      <w:r w:rsidR="00607EFD" w:rsidRPr="0056531F">
        <w:rPr>
          <w:rFonts w:ascii="Times New Roman" w:hAnsi="Times New Roman"/>
          <w:sz w:val="28"/>
          <w:szCs w:val="28"/>
        </w:rPr>
        <w:t>ООО</w:t>
      </w:r>
      <w:r w:rsidR="009A69A8" w:rsidRPr="0056531F">
        <w:rPr>
          <w:rFonts w:ascii="Times New Roman" w:hAnsi="Times New Roman"/>
          <w:sz w:val="28"/>
          <w:szCs w:val="28"/>
        </w:rPr>
        <w:t xml:space="preserve"> «Газпром </w:t>
      </w:r>
      <w:proofErr w:type="spellStart"/>
      <w:r w:rsidR="009A69A8" w:rsidRPr="0056531F">
        <w:rPr>
          <w:rFonts w:ascii="Times New Roman" w:hAnsi="Times New Roman"/>
          <w:sz w:val="28"/>
          <w:szCs w:val="28"/>
        </w:rPr>
        <w:t>трансгаз</w:t>
      </w:r>
      <w:proofErr w:type="spellEnd"/>
      <w:r w:rsidR="009A69A8" w:rsidRPr="0056531F">
        <w:rPr>
          <w:rFonts w:ascii="Times New Roman" w:hAnsi="Times New Roman"/>
          <w:sz w:val="28"/>
          <w:szCs w:val="28"/>
        </w:rPr>
        <w:t xml:space="preserve"> Нижний Новгород».</w:t>
      </w:r>
    </w:p>
    <w:p w:rsidR="001E6D90" w:rsidRPr="0056531F" w:rsidRDefault="001E6D90" w:rsidP="001E6D90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В качестве анализа экономической эффективности до внедрения инновационных технологий были выполнены расчеты по двум вариантам развития пожара: </w:t>
      </w:r>
    </w:p>
    <w:p w:rsidR="001E6D90" w:rsidRPr="0056531F" w:rsidRDefault="001E6D90" w:rsidP="00364298">
      <w:pPr>
        <w:pStyle w:val="a5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lastRenderedPageBreak/>
        <w:t>при отсутствии или неисправности системы пожарной сигнализации используются первичные средства для тушения пожара, при этом параллельно вызывается пожарная охрана;</w:t>
      </w:r>
    </w:p>
    <w:p w:rsidR="001E6D90" w:rsidRPr="0056531F" w:rsidRDefault="001E6D90" w:rsidP="00364298">
      <w:pPr>
        <w:pStyle w:val="a5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при получении автоматического сигнала о возгорании от системы автоматической пожарной сигнализации.</w:t>
      </w:r>
    </w:p>
    <w:p w:rsidR="001E6D90" w:rsidRPr="0056531F" w:rsidRDefault="001E6D90" w:rsidP="001E6D90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Результаты показали, что годовые потери меньше, когда система автоматической пожарной сигнализации функционирует в штатном режиме и отрабатывает тревогу, передавая сигнал о пожаре автоматически.</w:t>
      </w:r>
    </w:p>
    <w:p w:rsidR="00135C2D" w:rsidRPr="0056531F" w:rsidRDefault="001E6D90" w:rsidP="004E17F6">
      <w:pPr>
        <w:ind w:firstLine="709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>После внедрения системы пожаротушения тонкораспыленной водой появился третий сценарий с использованием автоматической системы пожаротушения. Сравнение результатов показало экономическую целесообразность использования системы пожаротушения тонкораспыленной водой.</w:t>
      </w:r>
      <w:r w:rsidR="00135C2D" w:rsidRPr="0056531F">
        <w:rPr>
          <w:rFonts w:ascii="Times New Roman" w:hAnsi="Times New Roman"/>
          <w:sz w:val="28"/>
          <w:szCs w:val="28"/>
        </w:rPr>
        <w:br w:type="page"/>
      </w:r>
    </w:p>
    <w:p w:rsidR="00667CD1" w:rsidRPr="0056531F" w:rsidRDefault="00667CD1" w:rsidP="00434BAE">
      <w:pPr>
        <w:pStyle w:val="1"/>
      </w:pPr>
      <w:bookmarkStart w:id="286" w:name="_Toc38664754"/>
      <w:bookmarkStart w:id="287" w:name="_Toc71980993"/>
      <w:r w:rsidRPr="0056531F">
        <w:lastRenderedPageBreak/>
        <w:t>Список используемых источников</w:t>
      </w:r>
      <w:bookmarkEnd w:id="286"/>
      <w:bookmarkEnd w:id="287"/>
    </w:p>
    <w:p w:rsidR="00D87A9F" w:rsidRPr="0056531F" w:rsidRDefault="00D87A9F" w:rsidP="00D87A9F">
      <w:pPr>
        <w:rPr>
          <w:lang w:eastAsia="en-US"/>
        </w:rPr>
      </w:pPr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sz w:val="28"/>
          <w:szCs w:val="28"/>
        </w:rPr>
      </w:pPr>
      <w:bookmarkStart w:id="288" w:name="_Ref70450092"/>
      <w:bookmarkStart w:id="289" w:name="_Hlk70317117"/>
      <w:r w:rsidRPr="0056531F">
        <w:rPr>
          <w:rFonts w:ascii="Times New Roman" w:hAnsi="Times New Roman"/>
          <w:sz w:val="28"/>
          <w:szCs w:val="28"/>
        </w:rPr>
        <w:t xml:space="preserve">Безопасность на объектах </w:t>
      </w:r>
      <w:proofErr w:type="spellStart"/>
      <w:r w:rsidRPr="0056531F">
        <w:rPr>
          <w:rFonts w:ascii="Times New Roman" w:hAnsi="Times New Roman"/>
          <w:sz w:val="28"/>
          <w:szCs w:val="28"/>
        </w:rPr>
        <w:t>нефтегазодобычи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[Электронный ресурс]. – URL: https://protivpozhara.com/bezopasnost/na-obektah/neftegazodobychi (дата обращения: 22.03.2021)</w:t>
      </w:r>
      <w:bookmarkEnd w:id="288"/>
    </w:p>
    <w:p w:rsidR="00271BD6" w:rsidRPr="0056531F" w:rsidRDefault="00271BD6" w:rsidP="00352A68">
      <w:pPr>
        <w:numPr>
          <w:ilvl w:val="0"/>
          <w:numId w:val="38"/>
        </w:numPr>
        <w:shd w:val="clear" w:color="auto" w:fill="FFFFFF"/>
        <w:ind w:left="0" w:firstLine="709"/>
        <w:contextualSpacing/>
        <w:outlineLvl w:val="0"/>
        <w:rPr>
          <w:rFonts w:ascii="Times New Roman" w:hAnsi="Times New Roman"/>
          <w:sz w:val="28"/>
          <w:szCs w:val="28"/>
        </w:rPr>
      </w:pPr>
      <w:bookmarkStart w:id="290" w:name="_Ref70450358"/>
      <w:bookmarkStart w:id="291" w:name="_Toc71980994"/>
      <w:proofErr w:type="spellStart"/>
      <w:r w:rsidRPr="0056531F">
        <w:rPr>
          <w:rFonts w:ascii="Times New Roman" w:hAnsi="Times New Roman"/>
          <w:sz w:val="28"/>
          <w:szCs w:val="28"/>
        </w:rPr>
        <w:t>Брушлинский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Н. Н. Международная пожарная статистика международной ассоциации пожарно-спасательных служб / Н. Н. </w:t>
      </w:r>
      <w:proofErr w:type="spellStart"/>
      <w:r w:rsidRPr="0056531F">
        <w:rPr>
          <w:rFonts w:ascii="Times New Roman" w:hAnsi="Times New Roman"/>
          <w:sz w:val="28"/>
          <w:szCs w:val="28"/>
        </w:rPr>
        <w:t>Брушлинский</w:t>
      </w:r>
      <w:proofErr w:type="spellEnd"/>
      <w:r w:rsidRPr="0056531F">
        <w:rPr>
          <w:rFonts w:ascii="Times New Roman" w:hAnsi="Times New Roman"/>
          <w:sz w:val="28"/>
          <w:szCs w:val="28"/>
        </w:rPr>
        <w:t>, С. В. Соколов // Вестник Воронежского института ГПС МЧС России. – 2019. – №1. – С.72-104</w:t>
      </w:r>
      <w:bookmarkEnd w:id="290"/>
      <w:bookmarkEnd w:id="291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sz w:val="28"/>
          <w:szCs w:val="28"/>
        </w:rPr>
      </w:pPr>
      <w:bookmarkStart w:id="292" w:name="_Ref70448074"/>
      <w:r w:rsidRPr="0056531F">
        <w:rPr>
          <w:rFonts w:ascii="Times New Roman" w:hAnsi="Times New Roman"/>
          <w:sz w:val="28"/>
          <w:szCs w:val="28"/>
          <w:shd w:val="clear" w:color="auto" w:fill="FFFFFF"/>
        </w:rPr>
        <w:t xml:space="preserve">Буланов К. </w:t>
      </w:r>
      <w:r w:rsidRPr="0056531F">
        <w:rPr>
          <w:rFonts w:ascii="Times New Roman" w:hAnsi="Times New Roman"/>
          <w:sz w:val="28"/>
          <w:szCs w:val="28"/>
        </w:rPr>
        <w:t xml:space="preserve">Безопасное пожаротушение в нефтехимической промышленности. Революционная альтернатива хладонам [Электронный ресурс] // </w:t>
      </w:r>
      <w:proofErr w:type="spellStart"/>
      <w:r w:rsidRPr="0056531F">
        <w:rPr>
          <w:rFonts w:ascii="Times New Roman" w:hAnsi="Times New Roman"/>
          <w:sz w:val="28"/>
          <w:szCs w:val="28"/>
        </w:rPr>
        <w:t>Control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531F">
        <w:rPr>
          <w:rFonts w:ascii="Times New Roman" w:hAnsi="Times New Roman"/>
          <w:sz w:val="28"/>
          <w:szCs w:val="28"/>
        </w:rPr>
        <w:t>Engineering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Россия. – URL: https://controlengrussia.com/avtomatizatsiya-neftegazovoj-otrasli/gotv-novec-1230/ (дата обращения: 24.01.2021)</w:t>
      </w:r>
      <w:bookmarkEnd w:id="292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sz w:val="28"/>
          <w:szCs w:val="28"/>
          <w:lang w:eastAsia="en-US"/>
        </w:rPr>
      </w:pPr>
      <w:bookmarkStart w:id="293" w:name="_Ref75809059"/>
      <w:r w:rsidRPr="0056531F">
        <w:rPr>
          <w:rFonts w:ascii="Times New Roman" w:hAnsi="Times New Roman"/>
          <w:sz w:val="28"/>
          <w:szCs w:val="28"/>
          <w:lang w:eastAsia="en-US"/>
        </w:rPr>
        <w:t xml:space="preserve">Буслаев С. А. План тушения пожара КС-22 Волжского ЛПУМГ филиала «Газпром </w:t>
      </w:r>
      <w:proofErr w:type="spellStart"/>
      <w:r w:rsidRPr="0056531F">
        <w:rPr>
          <w:rFonts w:ascii="Times New Roman" w:hAnsi="Times New Roman"/>
          <w:sz w:val="28"/>
          <w:szCs w:val="28"/>
          <w:lang w:eastAsia="en-US"/>
        </w:rPr>
        <w:t>трансгаз</w:t>
      </w:r>
      <w:proofErr w:type="spellEnd"/>
      <w:r w:rsidRPr="0056531F">
        <w:rPr>
          <w:rFonts w:ascii="Times New Roman" w:hAnsi="Times New Roman"/>
          <w:sz w:val="28"/>
          <w:szCs w:val="28"/>
          <w:lang w:eastAsia="en-US"/>
        </w:rPr>
        <w:t xml:space="preserve"> Нижний Новгород». – Новые </w:t>
      </w:r>
      <w:proofErr w:type="spellStart"/>
      <w:r w:rsidRPr="0056531F">
        <w:rPr>
          <w:rFonts w:ascii="Times New Roman" w:hAnsi="Times New Roman"/>
          <w:sz w:val="28"/>
          <w:szCs w:val="28"/>
          <w:lang w:eastAsia="en-US"/>
        </w:rPr>
        <w:t>Параты</w:t>
      </w:r>
      <w:proofErr w:type="spellEnd"/>
      <w:r w:rsidRPr="0056531F">
        <w:rPr>
          <w:rFonts w:ascii="Times New Roman" w:hAnsi="Times New Roman"/>
          <w:sz w:val="28"/>
          <w:szCs w:val="28"/>
          <w:lang w:eastAsia="en-US"/>
        </w:rPr>
        <w:t>, 2016. – 70 с.</w:t>
      </w:r>
      <w:bookmarkEnd w:id="293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sz w:val="28"/>
          <w:szCs w:val="28"/>
        </w:rPr>
      </w:pPr>
      <w:bookmarkStart w:id="294" w:name="_Ref75809458"/>
      <w:r w:rsidRPr="0056531F">
        <w:rPr>
          <w:rFonts w:ascii="Times New Roman" w:hAnsi="Times New Roman"/>
          <w:sz w:val="28"/>
          <w:szCs w:val="28"/>
        </w:rPr>
        <w:t>Воронков О. Ю. Р</w:t>
      </w:r>
      <w:r w:rsidRPr="0056531F">
        <w:rPr>
          <w:rFonts w:ascii="Times New Roman" w:hAnsi="Times New Roman"/>
          <w:sz w:val="28"/>
          <w:szCs w:val="28"/>
          <w:lang w:val="en-US"/>
        </w:rPr>
        <w:t>a</w:t>
      </w:r>
      <w:r w:rsidRPr="0056531F">
        <w:rPr>
          <w:rFonts w:ascii="Times New Roman" w:hAnsi="Times New Roman"/>
          <w:sz w:val="28"/>
          <w:szCs w:val="28"/>
        </w:rPr>
        <w:t xml:space="preserve">счет, монтаж и эксплуатация автоматических установок пожаротушения : учеб. пособие / О. Ю. Воронков. – Омск : Изд-во </w:t>
      </w:r>
      <w:proofErr w:type="spellStart"/>
      <w:r w:rsidRPr="0056531F">
        <w:rPr>
          <w:rFonts w:ascii="Times New Roman" w:hAnsi="Times New Roman"/>
          <w:sz w:val="28"/>
          <w:szCs w:val="28"/>
        </w:rPr>
        <w:t>ОмГТУ</w:t>
      </w:r>
      <w:proofErr w:type="spellEnd"/>
      <w:r w:rsidRPr="0056531F">
        <w:rPr>
          <w:rFonts w:ascii="Times New Roman" w:hAnsi="Times New Roman"/>
          <w:sz w:val="28"/>
          <w:szCs w:val="28"/>
        </w:rPr>
        <w:t>, 2016. – 65 с.</w:t>
      </w:r>
      <w:bookmarkEnd w:id="294"/>
    </w:p>
    <w:p w:rsidR="00271BD6" w:rsidRPr="0056531F" w:rsidRDefault="00271BD6" w:rsidP="00352A68">
      <w:pPr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contextualSpacing/>
        <w:outlineLvl w:val="0"/>
        <w:rPr>
          <w:rFonts w:ascii="Times New Roman" w:hAnsi="Times New Roman"/>
          <w:bCs/>
          <w:sz w:val="28"/>
          <w:szCs w:val="28"/>
        </w:rPr>
      </w:pPr>
      <w:bookmarkStart w:id="295" w:name="_Ref70450535"/>
      <w:bookmarkStart w:id="296" w:name="_Toc71980995"/>
      <w:r w:rsidRPr="0056531F">
        <w:rPr>
          <w:rFonts w:ascii="Times New Roman" w:hAnsi="Times New Roman"/>
          <w:sz w:val="28"/>
          <w:szCs w:val="28"/>
        </w:rPr>
        <w:t>ГОСТ 12.1.004-91 ССБТ. Пожарная безопасность. Общие требования. [Электронный ресурс]. – URL: https://docs.cntd.ru/document/9051953 (дата обращения: 21.01.2021)</w:t>
      </w:r>
      <w:bookmarkEnd w:id="295"/>
      <w:bookmarkEnd w:id="296"/>
    </w:p>
    <w:p w:rsidR="00271BD6" w:rsidRPr="0056531F" w:rsidRDefault="00271BD6" w:rsidP="00352A68">
      <w:pPr>
        <w:numPr>
          <w:ilvl w:val="0"/>
          <w:numId w:val="38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bookmarkStart w:id="297" w:name="_Ref70450233"/>
      <w:r w:rsidRPr="0056531F">
        <w:rPr>
          <w:rFonts w:ascii="Times New Roman" w:hAnsi="Times New Roman"/>
          <w:sz w:val="28"/>
          <w:szCs w:val="28"/>
        </w:rPr>
        <w:t xml:space="preserve">ГОСТ 12.1.044–2018. </w:t>
      </w:r>
      <w:proofErr w:type="spellStart"/>
      <w:r w:rsidRPr="0056531F">
        <w:rPr>
          <w:rFonts w:ascii="Times New Roman" w:hAnsi="Times New Roman"/>
          <w:sz w:val="28"/>
          <w:szCs w:val="28"/>
        </w:rPr>
        <w:t>Пожаровзрывоопасность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веществ и материалов. Номенклатура показателей и методы их определения. – М., 2018. – 79 с.</w:t>
      </w:r>
      <w:bookmarkEnd w:id="297"/>
    </w:p>
    <w:p w:rsidR="00271BD6" w:rsidRPr="0056531F" w:rsidRDefault="00271BD6" w:rsidP="00352A68">
      <w:pPr>
        <w:numPr>
          <w:ilvl w:val="0"/>
          <w:numId w:val="38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bookmarkStart w:id="298" w:name="_Ref70450331"/>
      <w:r w:rsidRPr="0056531F">
        <w:rPr>
          <w:rFonts w:ascii="Times New Roman" w:hAnsi="Times New Roman"/>
          <w:sz w:val="28"/>
          <w:szCs w:val="28"/>
        </w:rPr>
        <w:t xml:space="preserve">ГОСТ Р 12.3.047–2012. </w:t>
      </w:r>
      <w:bookmarkEnd w:id="298"/>
      <w:r w:rsidRPr="0056531F">
        <w:rPr>
          <w:rFonts w:ascii="Times New Roman" w:hAnsi="Times New Roman"/>
          <w:sz w:val="28"/>
          <w:szCs w:val="28"/>
        </w:rPr>
        <w:t>Национальный стандарт Российской Федерации. Система стандартов безопасности труда. Пожарная безопасность технологических процессов. Общие требования. Методы контроля. [Электронный ресурс]. – URL: https://docs.cntd.ru/document/1200103505 (дата обращения: 05.02.2021).</w:t>
      </w:r>
    </w:p>
    <w:p w:rsidR="00271BD6" w:rsidRPr="0056531F" w:rsidRDefault="00271BD6" w:rsidP="00352A68">
      <w:pPr>
        <w:numPr>
          <w:ilvl w:val="0"/>
          <w:numId w:val="38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bookmarkStart w:id="299" w:name="_Ref70450112"/>
      <w:r w:rsidRPr="0056531F">
        <w:rPr>
          <w:rFonts w:ascii="Times New Roman" w:hAnsi="Times New Roman"/>
          <w:sz w:val="28"/>
          <w:szCs w:val="28"/>
        </w:rPr>
        <w:lastRenderedPageBreak/>
        <w:t xml:space="preserve">Градостроительный кодекс Российской Федерации от 29.12.2004 №190-ФЗ (ред. от 24.04.2020) [Электронный ресурс] // </w:t>
      </w:r>
      <w:proofErr w:type="spellStart"/>
      <w:r w:rsidRPr="0056531F">
        <w:rPr>
          <w:rFonts w:ascii="Times New Roman" w:hAnsi="Times New Roman"/>
          <w:sz w:val="28"/>
          <w:szCs w:val="28"/>
        </w:rPr>
        <w:t>КонсультантПлюс</w:t>
      </w:r>
      <w:proofErr w:type="spellEnd"/>
      <w:r w:rsidRPr="0056531F">
        <w:rPr>
          <w:rFonts w:ascii="Times New Roman" w:hAnsi="Times New Roman"/>
          <w:sz w:val="28"/>
          <w:szCs w:val="28"/>
        </w:rPr>
        <w:t>. – URL: http://www.consultant.ru/document/cons_doc_LAW_51040/ (дата обращения: 19.03.2021)</w:t>
      </w:r>
      <w:bookmarkEnd w:id="299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</w:pPr>
      <w:bookmarkStart w:id="300" w:name="_Ref70450344"/>
      <w:r w:rsidRPr="0056531F">
        <w:rPr>
          <w:rFonts w:ascii="Times New Roman" w:hAnsi="Times New Roman"/>
          <w:sz w:val="28"/>
          <w:szCs w:val="28"/>
        </w:rPr>
        <w:t>Карцева А. В. Анализ пожарной опасности на установке по осушке природного газа / А. В. Карцева // Пожарная безопасность: проблемы и перспективы. – 2017. – № 8. – С.178-179.</w:t>
      </w:r>
      <w:bookmarkEnd w:id="300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sz w:val="28"/>
          <w:szCs w:val="28"/>
        </w:rPr>
      </w:pPr>
      <w:bookmarkStart w:id="301" w:name="_Ref75808876"/>
      <w:proofErr w:type="spellStart"/>
      <w:r w:rsidRPr="0056531F">
        <w:rPr>
          <w:rFonts w:ascii="Times New Roman" w:hAnsi="Times New Roman"/>
          <w:sz w:val="28"/>
          <w:szCs w:val="28"/>
        </w:rPr>
        <w:t>Кафидов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В. В. Экономическая сущность систем обеспечения безопасности [Электронный ресурс] // Управление экономическими системами : электронный научный журнал. – 2019. – Т. 43, № 7. – URL: http://vkafidov.narod.ru/business11.html (дата обращения: 12.01.2021)</w:t>
      </w:r>
      <w:bookmarkEnd w:id="301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sz w:val="28"/>
          <w:szCs w:val="28"/>
        </w:rPr>
      </w:pPr>
      <w:bookmarkStart w:id="302" w:name="_Ref70451030"/>
      <w:r w:rsidRPr="0056531F">
        <w:rPr>
          <w:rFonts w:ascii="Times New Roman" w:hAnsi="Times New Roman"/>
          <w:sz w:val="28"/>
          <w:szCs w:val="28"/>
        </w:rPr>
        <w:t>Кирсанов А.И. Инновации в области обеспечения пожарной безопасности складов нефти и нефтепродуктов</w:t>
      </w:r>
      <w:r w:rsidR="00301FA6" w:rsidRPr="0056531F">
        <w:rPr>
          <w:rFonts w:ascii="Times New Roman" w:hAnsi="Times New Roman"/>
          <w:sz w:val="28"/>
          <w:szCs w:val="28"/>
        </w:rPr>
        <w:t xml:space="preserve"> [Электронный ресурс]</w:t>
      </w:r>
      <w:r w:rsidRPr="0056531F">
        <w:rPr>
          <w:rFonts w:ascii="Times New Roman" w:hAnsi="Times New Roman"/>
          <w:sz w:val="28"/>
          <w:szCs w:val="28"/>
        </w:rPr>
        <w:t xml:space="preserve"> / А.И. Кирсанов // Территория «НЕФТЕГАЗ». – URL: https://artsok.com/science/articles/47.htm (дата обращения: 23.02.2021)</w:t>
      </w:r>
      <w:bookmarkEnd w:id="302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sz w:val="28"/>
          <w:szCs w:val="28"/>
        </w:rPr>
      </w:pPr>
      <w:bookmarkStart w:id="303" w:name="_Ref70451710"/>
      <w:r w:rsidRPr="0056531F">
        <w:rPr>
          <w:rFonts w:ascii="Times New Roman" w:hAnsi="Times New Roman"/>
          <w:sz w:val="28"/>
          <w:szCs w:val="28"/>
        </w:rPr>
        <w:t>Методика и примеры технико-экономического обоснования противопожарных мероприятий к СНиП 21-01-97*. МДС 21-3.2001 / АО «ЦНИИ-</w:t>
      </w:r>
      <w:proofErr w:type="spellStart"/>
      <w:r w:rsidRPr="0056531F">
        <w:rPr>
          <w:rFonts w:ascii="Times New Roman" w:hAnsi="Times New Roman"/>
          <w:sz w:val="28"/>
          <w:szCs w:val="28"/>
        </w:rPr>
        <w:t>промзданий</w:t>
      </w:r>
      <w:proofErr w:type="spellEnd"/>
      <w:r w:rsidRPr="0056531F">
        <w:rPr>
          <w:rFonts w:ascii="Times New Roman" w:hAnsi="Times New Roman"/>
          <w:sz w:val="28"/>
          <w:szCs w:val="28"/>
        </w:rPr>
        <w:t>». – М.: ГУП ЦПП, 2001. – 86 с.</w:t>
      </w:r>
      <w:bookmarkEnd w:id="303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04" w:name="_Ref75809087"/>
      <w:r w:rsidRPr="0056531F">
        <w:rPr>
          <w:rFonts w:ascii="Times New Roman" w:hAnsi="Times New Roman"/>
          <w:bCs/>
          <w:sz w:val="28"/>
          <w:szCs w:val="28"/>
        </w:rPr>
        <w:t>Наставление по организации деятельности подразделений ведомственной пожарной охраны ПАО «Газпром» : утв. приказом ПАО «Газпром» от 16.05.2020 г. № 36.</w:t>
      </w:r>
      <w:bookmarkEnd w:id="304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sz w:val="28"/>
          <w:szCs w:val="28"/>
        </w:rPr>
      </w:pPr>
      <w:bookmarkStart w:id="305" w:name="_Ref75816183"/>
      <w:r w:rsidRPr="0056531F">
        <w:rPr>
          <w:rFonts w:ascii="Times New Roman" w:hAnsi="Times New Roman"/>
          <w:sz w:val="28"/>
          <w:szCs w:val="28"/>
        </w:rPr>
        <w:t xml:space="preserve">Новые технологии пожаротушения на особо взрывопожароопасных объектах в разрезе </w:t>
      </w:r>
      <w:proofErr w:type="spellStart"/>
      <w:r w:rsidRPr="0056531F">
        <w:rPr>
          <w:rFonts w:ascii="Times New Roman" w:hAnsi="Times New Roman"/>
          <w:sz w:val="28"/>
          <w:szCs w:val="28"/>
        </w:rPr>
        <w:t>импортозамещения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[Электронный ресурс] // Российский деловой журнал. – URL: https://www.to-inform.ru/index.php/arkhiv/item/novie-tehnologii-pogarotusheniya (дата обращения: 25.01.2021)</w:t>
      </w:r>
      <w:bookmarkEnd w:id="305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sz w:val="28"/>
          <w:szCs w:val="28"/>
          <w:lang w:eastAsia="en-US"/>
        </w:rPr>
      </w:pPr>
      <w:bookmarkStart w:id="306" w:name="_Ref70450169"/>
      <w:r w:rsidRPr="0056531F">
        <w:rPr>
          <w:rFonts w:ascii="Times New Roman" w:hAnsi="Times New Roman"/>
          <w:sz w:val="28"/>
          <w:szCs w:val="28"/>
          <w:lang w:eastAsia="en-US"/>
        </w:rPr>
        <w:t>О «Газпроме»: официальный сайт. URL: http://www.gazprom.ru/about/ (дата обращения: 25.02.2021).</w:t>
      </w:r>
      <w:bookmarkEnd w:id="306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sz w:val="28"/>
          <w:szCs w:val="28"/>
        </w:rPr>
      </w:pPr>
      <w:bookmarkStart w:id="307" w:name="_Ref70450125"/>
      <w:r w:rsidRPr="0056531F">
        <w:rPr>
          <w:rFonts w:ascii="Times New Roman" w:hAnsi="Times New Roman"/>
          <w:sz w:val="28"/>
          <w:szCs w:val="28"/>
        </w:rPr>
        <w:t xml:space="preserve">О промышленной безопасности опасных производственных объектов [Электронный ресурс]: Федеральный закон от 21.07.1997 № 116-ФЗ </w:t>
      </w:r>
      <w:r w:rsidRPr="0056531F">
        <w:rPr>
          <w:rFonts w:ascii="Times New Roman" w:hAnsi="Times New Roman"/>
          <w:sz w:val="28"/>
          <w:szCs w:val="28"/>
        </w:rPr>
        <w:lastRenderedPageBreak/>
        <w:t xml:space="preserve">(последняя редакция) // </w:t>
      </w:r>
      <w:proofErr w:type="spellStart"/>
      <w:r w:rsidRPr="0056531F">
        <w:rPr>
          <w:rFonts w:ascii="Times New Roman" w:hAnsi="Times New Roman"/>
          <w:sz w:val="28"/>
          <w:szCs w:val="28"/>
        </w:rPr>
        <w:t>КонсультантПлюс</w:t>
      </w:r>
      <w:proofErr w:type="spellEnd"/>
      <w:r w:rsidRPr="0056531F">
        <w:rPr>
          <w:rFonts w:ascii="Times New Roman" w:hAnsi="Times New Roman"/>
          <w:sz w:val="28"/>
          <w:szCs w:val="28"/>
        </w:rPr>
        <w:t>. – URL: http://www.consultant.ru/document/cons_doc_LAW_15234/ (дата обращения: 21.02.2021)</w:t>
      </w:r>
      <w:bookmarkEnd w:id="307"/>
    </w:p>
    <w:p w:rsidR="00271BD6" w:rsidRPr="0056531F" w:rsidRDefault="00271BD6" w:rsidP="00352A68">
      <w:pPr>
        <w:numPr>
          <w:ilvl w:val="0"/>
          <w:numId w:val="38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bookmarkStart w:id="308" w:name="_Ref70448619"/>
      <w:r w:rsidRPr="0056531F">
        <w:rPr>
          <w:rFonts w:ascii="Times New Roman" w:hAnsi="Times New Roman"/>
          <w:sz w:val="28"/>
          <w:szCs w:val="28"/>
        </w:rPr>
        <w:t xml:space="preserve">Огнетушитель </w:t>
      </w:r>
      <w:proofErr w:type="spellStart"/>
      <w:r w:rsidRPr="0056531F">
        <w:rPr>
          <w:rFonts w:ascii="Times New Roman" w:hAnsi="Times New Roman"/>
          <w:sz w:val="28"/>
          <w:szCs w:val="28"/>
        </w:rPr>
        <w:t>самосрабатывающий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«Шар-1» [Электронный ресурс] // Портал пожарной безопасности «Справка 01». – URL: </w:t>
      </w:r>
      <w:r w:rsidRPr="0056531F">
        <w:rPr>
          <w:rFonts w:ascii="Times New Roman" w:hAnsi="Times New Roman"/>
          <w:sz w:val="28"/>
          <w:szCs w:val="28"/>
          <w:lang w:val="en-US"/>
        </w:rPr>
        <w:t>https</w:t>
      </w:r>
      <w:r w:rsidRPr="0056531F">
        <w:rPr>
          <w:rFonts w:ascii="Times New Roman" w:hAnsi="Times New Roman"/>
          <w:sz w:val="28"/>
          <w:szCs w:val="28"/>
        </w:rPr>
        <w:t>://справка01.рф/</w:t>
      </w:r>
      <w:r w:rsidRPr="0056531F">
        <w:rPr>
          <w:rFonts w:ascii="Times New Roman" w:hAnsi="Times New Roman"/>
          <w:sz w:val="28"/>
          <w:szCs w:val="28"/>
          <w:lang w:val="en-US"/>
        </w:rPr>
        <w:t>market</w:t>
      </w:r>
      <w:r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Pr="0056531F">
        <w:rPr>
          <w:rFonts w:ascii="Times New Roman" w:hAnsi="Times New Roman"/>
          <w:sz w:val="28"/>
          <w:szCs w:val="28"/>
          <w:lang w:val="en-US"/>
        </w:rPr>
        <w:t>ognetushiteli</w:t>
      </w:r>
      <w:proofErr w:type="spellEnd"/>
      <w:r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Pr="0056531F">
        <w:rPr>
          <w:rFonts w:ascii="Times New Roman" w:hAnsi="Times New Roman"/>
          <w:sz w:val="28"/>
          <w:szCs w:val="28"/>
          <w:lang w:val="en-US"/>
        </w:rPr>
        <w:t>samosrabatyvayuwie</w:t>
      </w:r>
      <w:proofErr w:type="spellEnd"/>
      <w:r w:rsidRPr="0056531F">
        <w:rPr>
          <w:rFonts w:ascii="Times New Roman" w:hAnsi="Times New Roman"/>
          <w:sz w:val="28"/>
          <w:szCs w:val="28"/>
        </w:rPr>
        <w:t>_</w:t>
      </w:r>
      <w:proofErr w:type="spellStart"/>
      <w:r w:rsidRPr="0056531F">
        <w:rPr>
          <w:rFonts w:ascii="Times New Roman" w:hAnsi="Times New Roman"/>
          <w:sz w:val="28"/>
          <w:szCs w:val="28"/>
          <w:lang w:val="en-US"/>
        </w:rPr>
        <w:t>ognetushiteli</w:t>
      </w:r>
      <w:proofErr w:type="spellEnd"/>
      <w:r w:rsidRPr="0056531F">
        <w:rPr>
          <w:rFonts w:ascii="Times New Roman" w:hAnsi="Times New Roman"/>
          <w:sz w:val="28"/>
          <w:szCs w:val="28"/>
        </w:rPr>
        <w:t>_</w:t>
      </w:r>
      <w:proofErr w:type="spellStart"/>
      <w:r w:rsidRPr="0056531F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56531F">
        <w:rPr>
          <w:rFonts w:ascii="Times New Roman" w:hAnsi="Times New Roman"/>
          <w:sz w:val="28"/>
          <w:szCs w:val="28"/>
        </w:rPr>
        <w:t>_</w:t>
      </w:r>
      <w:r w:rsidRPr="0056531F">
        <w:rPr>
          <w:rFonts w:ascii="Times New Roman" w:hAnsi="Times New Roman"/>
          <w:sz w:val="28"/>
          <w:szCs w:val="28"/>
          <w:lang w:val="en-US"/>
        </w:rPr>
        <w:t>moduli</w:t>
      </w:r>
      <w:r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Pr="0056531F">
        <w:rPr>
          <w:rFonts w:ascii="Times New Roman" w:hAnsi="Times New Roman"/>
          <w:sz w:val="28"/>
          <w:szCs w:val="28"/>
          <w:lang w:val="en-US"/>
        </w:rPr>
        <w:t>ognetushitel</w:t>
      </w:r>
      <w:proofErr w:type="spellEnd"/>
      <w:r w:rsidRPr="0056531F">
        <w:rPr>
          <w:rFonts w:ascii="Times New Roman" w:hAnsi="Times New Roman"/>
          <w:sz w:val="28"/>
          <w:szCs w:val="28"/>
        </w:rPr>
        <w:t>_</w:t>
      </w:r>
      <w:proofErr w:type="spellStart"/>
      <w:r w:rsidRPr="0056531F">
        <w:rPr>
          <w:rFonts w:ascii="Times New Roman" w:hAnsi="Times New Roman"/>
          <w:sz w:val="28"/>
          <w:szCs w:val="28"/>
          <w:lang w:val="en-US"/>
        </w:rPr>
        <w:t>samosrabatyvayuwij</w:t>
      </w:r>
      <w:proofErr w:type="spellEnd"/>
      <w:r w:rsidRPr="0056531F">
        <w:rPr>
          <w:rFonts w:ascii="Times New Roman" w:hAnsi="Times New Roman"/>
          <w:sz w:val="28"/>
          <w:szCs w:val="28"/>
        </w:rPr>
        <w:t>_</w:t>
      </w:r>
      <w:proofErr w:type="spellStart"/>
      <w:r w:rsidRPr="0056531F">
        <w:rPr>
          <w:rFonts w:ascii="Times New Roman" w:hAnsi="Times New Roman"/>
          <w:sz w:val="28"/>
          <w:szCs w:val="28"/>
          <w:lang w:val="en-US"/>
        </w:rPr>
        <w:t>shar</w:t>
      </w:r>
      <w:proofErr w:type="spellEnd"/>
      <w:r w:rsidRPr="0056531F">
        <w:rPr>
          <w:rFonts w:ascii="Times New Roman" w:hAnsi="Times New Roman"/>
          <w:sz w:val="28"/>
          <w:szCs w:val="28"/>
        </w:rPr>
        <w:t>-1/ (дата обращения: 22.02.2021)</w:t>
      </w:r>
      <w:bookmarkEnd w:id="308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09" w:name="_Ref75815559"/>
      <w:r w:rsidRPr="0056531F">
        <w:rPr>
          <w:rFonts w:ascii="Times New Roman" w:hAnsi="Times New Roman"/>
          <w:bCs/>
          <w:sz w:val="28"/>
          <w:szCs w:val="28"/>
        </w:rPr>
        <w:t xml:space="preserve">Патент № 104468 Российская Федерация, МПК А62С37/00. Запорно-пусковое устройство установки газового пожаротушения : № 201001495322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24.11.2010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20.05.2011 /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Россман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В. Л.,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Бибчук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М. М., Мищенко А. С., Соколова Л. Е.,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Тригубович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А. А. ; заявитель. ООО «СТАЛТ». – 2 с.</w:t>
      </w:r>
      <w:bookmarkEnd w:id="309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10" w:name="_Ref75815792"/>
      <w:r w:rsidRPr="0056531F">
        <w:rPr>
          <w:rFonts w:ascii="Times New Roman" w:hAnsi="Times New Roman"/>
          <w:bCs/>
          <w:sz w:val="28"/>
          <w:szCs w:val="28"/>
        </w:rPr>
        <w:t xml:space="preserve">Патент № 113968 Российская Федерация, А62С35/00. Устройство для пожаротушения с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водопенным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насадком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: № 20110142831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24.10.2011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10.03.2012 /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Брезгин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А. Е. ; заявитель ОАО «АК «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Транснефть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», ООО «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Востокнефтепровод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», ООО «НИИ ТНН», ОАО «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Центрсибнефтепровод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». – 2 с.</w:t>
      </w:r>
      <w:bookmarkEnd w:id="310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11" w:name="_Ref75808817"/>
      <w:r w:rsidRPr="0056531F">
        <w:rPr>
          <w:rFonts w:ascii="Times New Roman" w:hAnsi="Times New Roman"/>
          <w:bCs/>
          <w:sz w:val="28"/>
          <w:szCs w:val="28"/>
        </w:rPr>
        <w:t xml:space="preserve">Патент № 120366 Российская Федерация, МПК А62С27/00. Многомодульная установка импульсного порошкового пожаротушения : № 20120122354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31.02.2012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20.09.2012 / Панкратьев Н. А.,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Пятачев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В. Н., Цветков М. А. ; заявитель Панкратьев Н. А.,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Пятачев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В. Н., Цветков М. А. – 2 с.</w:t>
      </w:r>
      <w:bookmarkEnd w:id="311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12" w:name="_Ref75816034"/>
      <w:r w:rsidRPr="0056531F">
        <w:rPr>
          <w:rFonts w:ascii="Times New Roman" w:hAnsi="Times New Roman"/>
          <w:bCs/>
          <w:sz w:val="28"/>
          <w:szCs w:val="28"/>
        </w:rPr>
        <w:t xml:space="preserve">Патент № 1455351 Российская Федерация, 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G</w:t>
      </w:r>
      <w:r w:rsidRPr="0056531F">
        <w:rPr>
          <w:rFonts w:ascii="Times New Roman" w:hAnsi="Times New Roman"/>
          <w:bCs/>
          <w:sz w:val="28"/>
          <w:szCs w:val="28"/>
        </w:rPr>
        <w:t>08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B</w:t>
      </w:r>
      <w:r w:rsidRPr="0056531F">
        <w:rPr>
          <w:rFonts w:ascii="Times New Roman" w:hAnsi="Times New Roman"/>
          <w:bCs/>
          <w:sz w:val="28"/>
          <w:szCs w:val="28"/>
        </w:rPr>
        <w:t xml:space="preserve">17/12. Устройство для пожарной сигнализации и защиты : № 19854015162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09.23.1985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30.01.1989 /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Пыпко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М. Д.,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Арайс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В. Н., Максимова Т. А., Фрид Л. А. ; заявитель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Пыпко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М. Д.,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Арайс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В. Н., Максимова Т. А., Фрид Л. А. – 3 с.</w:t>
      </w:r>
      <w:bookmarkEnd w:id="312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13" w:name="_Ref75815493"/>
      <w:r w:rsidRPr="0056531F">
        <w:rPr>
          <w:rFonts w:ascii="Times New Roman" w:hAnsi="Times New Roman"/>
          <w:bCs/>
          <w:sz w:val="28"/>
          <w:szCs w:val="28"/>
        </w:rPr>
        <w:t xml:space="preserve">Патент № 155314 Российская Федерация, А62С35/00. Устройство газового пожаротушения : № 20140143285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27.10.2014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. 27.09.2015 / Черепанов Ю. В., Попов П. А., Кондратюк С. К., Брагин С. А. ; заявитель ООО ПК «Сибирский Проект». – 2 с.</w:t>
      </w:r>
      <w:bookmarkEnd w:id="313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14" w:name="_Ref75809508"/>
      <w:r w:rsidRPr="0056531F">
        <w:rPr>
          <w:rFonts w:ascii="Times New Roman" w:hAnsi="Times New Roman"/>
          <w:bCs/>
          <w:sz w:val="28"/>
          <w:szCs w:val="28"/>
        </w:rPr>
        <w:lastRenderedPageBreak/>
        <w:t xml:space="preserve">Патент № 2005109789 Российская Федерация, МПК А62С37/00. Запорно-пусковое устройство установки газового пожаротушения : № 20050109789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06.04.2005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20.10.2006 / Пустынников С. С., Чуйков Е. В., Климовский Г. С., Климовский А. Г.,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Любаков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А. В. ; заявитель ООО «НПО ПОЖАРНАЯ АВТОМАТИКА СЕРВИС». – 2 с.</w:t>
      </w:r>
      <w:bookmarkEnd w:id="314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15" w:name="_Ref75809543"/>
      <w:r w:rsidRPr="0056531F">
        <w:rPr>
          <w:rFonts w:ascii="Times New Roman" w:hAnsi="Times New Roman"/>
          <w:bCs/>
          <w:sz w:val="28"/>
          <w:szCs w:val="28"/>
        </w:rPr>
        <w:t xml:space="preserve">Патент № 2006139190 Российская Федерация, МПК А62С37/00. Запорно-пусковое устройство установки газового пожаротушения : № 20060139190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08.11.2006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. 20.05.2008 / Пустынников С. С., Чуйков Е. В., Климовский Г. С., Климовский А. Г. ; заявитель ООО «НПО ПОЖАРНАЯ АВТОМАТИКА СЕРВИС». – 12 с.</w:t>
      </w:r>
      <w:bookmarkEnd w:id="315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16" w:name="_Ref75815579"/>
      <w:r w:rsidRPr="0056531F">
        <w:rPr>
          <w:rFonts w:ascii="Times New Roman" w:hAnsi="Times New Roman"/>
          <w:bCs/>
          <w:sz w:val="28"/>
          <w:szCs w:val="28"/>
        </w:rPr>
        <w:t xml:space="preserve">Патент № 2007129647 Российская Федерация, МПК 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G</w:t>
      </w:r>
      <w:r w:rsidRPr="0056531F">
        <w:rPr>
          <w:rFonts w:ascii="Times New Roman" w:hAnsi="Times New Roman"/>
          <w:bCs/>
          <w:sz w:val="28"/>
          <w:szCs w:val="28"/>
        </w:rPr>
        <w:t>08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B</w:t>
      </w:r>
      <w:r w:rsidRPr="0056531F">
        <w:rPr>
          <w:rFonts w:ascii="Times New Roman" w:hAnsi="Times New Roman"/>
          <w:bCs/>
          <w:sz w:val="28"/>
          <w:szCs w:val="28"/>
        </w:rPr>
        <w:t xml:space="preserve">17/06. Система пожарной сигнализации с линейными детекторами, основанная на слиянии данных, и способ осуществления такой сигнализации : № 20070129647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16.03.2006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10.04.2009 / ЛИ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Ганцзинь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, ЧЖАН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Вэйшэ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; заявитель ЛИ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Ганцзинь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, ЧЖАН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Вэйшэ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. – 4 с.</w:t>
      </w:r>
      <w:bookmarkEnd w:id="316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17" w:name="_Ref75815831"/>
      <w:r w:rsidRPr="0056531F">
        <w:rPr>
          <w:rFonts w:ascii="Times New Roman" w:hAnsi="Times New Roman"/>
          <w:bCs/>
          <w:sz w:val="28"/>
          <w:szCs w:val="28"/>
        </w:rPr>
        <w:t xml:space="preserve">Патент № 2011144127 Российская Федерация, МПК G08B17/00, G08B19/00. Адаптивный способ пожарной сигнализации : № 2011144127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31.10.2011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10.05.2013 /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Бурдюгов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С. И., Макаров Н. Ф., Захаров Г. Н., Попов В. Л. ; заявитель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Бурдюгов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С. И., Макаров Н. Ф., Захаров Г. Н., Попов В. Л. – 2 с.</w:t>
      </w:r>
      <w:bookmarkEnd w:id="317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18" w:name="_Ref75815812"/>
      <w:r w:rsidRPr="0056531F">
        <w:rPr>
          <w:rFonts w:ascii="Times New Roman" w:hAnsi="Times New Roman"/>
          <w:bCs/>
          <w:sz w:val="28"/>
          <w:szCs w:val="28"/>
        </w:rPr>
        <w:t xml:space="preserve">Патент № 2013103871 Российская Федерация, МПК 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G</w:t>
      </w:r>
      <w:r w:rsidRPr="0056531F">
        <w:rPr>
          <w:rFonts w:ascii="Times New Roman" w:hAnsi="Times New Roman"/>
          <w:bCs/>
          <w:sz w:val="28"/>
          <w:szCs w:val="28"/>
        </w:rPr>
        <w:t xml:space="preserve">08В17/00. Автономная система пожарной сигнализации : № 20130103871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29.01.2013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10.08.2014 / Каткова Л. Е., Тукан Е. И.,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Шарыгин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Л.Н. ; заявитель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ВлГУ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. – 1 с.</w:t>
      </w:r>
      <w:bookmarkEnd w:id="318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19" w:name="_Ref75815966"/>
      <w:r w:rsidRPr="0056531F">
        <w:rPr>
          <w:rFonts w:ascii="Times New Roman" w:hAnsi="Times New Roman"/>
          <w:bCs/>
          <w:sz w:val="28"/>
          <w:szCs w:val="28"/>
        </w:rPr>
        <w:t xml:space="preserve">Патент № 2014114921 Российская Федерация, МПК А62С35/00. Автоматическое устройство пожаротушения в закрытых помещениях : № </w:t>
      </w:r>
      <w:smartTag w:uri="urn:schemas-microsoft-com:office:smarttags" w:element="phone">
        <w:smartTagPr>
          <w:attr w:uri="urn:schemas-microsoft-com:office:office" w:name="ls" w:val="trans"/>
        </w:smartTagPr>
        <w:r w:rsidRPr="0056531F">
          <w:rPr>
            <w:rFonts w:ascii="Times New Roman" w:hAnsi="Times New Roman"/>
            <w:bCs/>
            <w:sz w:val="28"/>
            <w:szCs w:val="28"/>
          </w:rPr>
          <w:t>20140114921</w:t>
        </w:r>
      </w:smartTag>
      <w:r w:rsidRPr="0056531F">
        <w:rPr>
          <w:rFonts w:ascii="Times New Roman" w:hAnsi="Times New Roman"/>
          <w:bCs/>
          <w:sz w:val="28"/>
          <w:szCs w:val="28"/>
        </w:rPr>
        <w:t xml:space="preserve">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</w:t>
      </w:r>
      <w:smartTag w:uri="urn:schemas-microsoft-com:office:smarttags" w:element="date">
        <w:smartTagPr>
          <w:attr w:name="ls" w:val="trans"/>
          <w:attr w:name="Month" w:val="04"/>
          <w:attr w:name="Day" w:val="16"/>
          <w:attr w:name="Year" w:val="2014"/>
        </w:smartTagPr>
        <w:r w:rsidRPr="0056531F">
          <w:rPr>
            <w:rFonts w:ascii="Times New Roman" w:hAnsi="Times New Roman"/>
            <w:bCs/>
            <w:sz w:val="28"/>
            <w:szCs w:val="28"/>
          </w:rPr>
          <w:t>16.04.2014</w:t>
        </w:r>
      </w:smartTag>
      <w:r w:rsidRPr="0056531F">
        <w:rPr>
          <w:rFonts w:ascii="Times New Roman" w:hAnsi="Times New Roman"/>
          <w:bCs/>
          <w:sz w:val="28"/>
          <w:szCs w:val="28"/>
        </w:rPr>
        <w:t xml:space="preserve">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</w:t>
      </w:r>
      <w:smartTag w:uri="urn:schemas-microsoft-com:office:smarttags" w:element="date">
        <w:smartTagPr>
          <w:attr w:name="ls" w:val="trans"/>
          <w:attr w:name="Month" w:val="10"/>
          <w:attr w:name="Day" w:val="27"/>
          <w:attr w:name="Year" w:val="2015"/>
        </w:smartTagPr>
        <w:r w:rsidRPr="0056531F">
          <w:rPr>
            <w:rFonts w:ascii="Times New Roman" w:hAnsi="Times New Roman"/>
            <w:bCs/>
            <w:sz w:val="28"/>
            <w:szCs w:val="28"/>
          </w:rPr>
          <w:t>27.10.2015</w:t>
        </w:r>
      </w:smartTag>
      <w:r w:rsidRPr="0056531F">
        <w:rPr>
          <w:rFonts w:ascii="Times New Roman" w:hAnsi="Times New Roman"/>
          <w:bCs/>
          <w:sz w:val="28"/>
          <w:szCs w:val="28"/>
        </w:rPr>
        <w:t xml:space="preserve"> / Кочетов О. С. ; заявитель Кочетов О. С. – 2 с.</w:t>
      </w:r>
      <w:bookmarkEnd w:id="319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20" w:name="_Ref75816441"/>
      <w:r w:rsidRPr="0056531F">
        <w:rPr>
          <w:rFonts w:ascii="Times New Roman" w:hAnsi="Times New Roman"/>
          <w:bCs/>
          <w:sz w:val="28"/>
          <w:szCs w:val="28"/>
        </w:rPr>
        <w:lastRenderedPageBreak/>
        <w:t xml:space="preserve">Патент № 2015118835 Российская Федерация, МПК А62С37/00, А62С37/12. Система водяного пожаротушения : № 20150118835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20.05.2015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. 10.12.2016 / Кочетов О. С. ; заявитель Кочетов О. С. – 2 с.</w:t>
      </w:r>
      <w:bookmarkEnd w:id="320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21" w:name="_Ref75815526"/>
      <w:r w:rsidRPr="0056531F">
        <w:rPr>
          <w:rFonts w:ascii="Times New Roman" w:hAnsi="Times New Roman"/>
          <w:bCs/>
          <w:sz w:val="28"/>
          <w:szCs w:val="28"/>
        </w:rPr>
        <w:t xml:space="preserve">Патент № 21395 Российская Федерация, МПК 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G</w:t>
      </w:r>
      <w:r w:rsidRPr="0056531F">
        <w:rPr>
          <w:rFonts w:ascii="Times New Roman" w:hAnsi="Times New Roman"/>
          <w:bCs/>
          <w:sz w:val="28"/>
          <w:szCs w:val="28"/>
        </w:rPr>
        <w:t>08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B</w:t>
      </w:r>
      <w:r w:rsidRPr="0056531F">
        <w:rPr>
          <w:rFonts w:ascii="Times New Roman" w:hAnsi="Times New Roman"/>
          <w:bCs/>
          <w:sz w:val="28"/>
          <w:szCs w:val="28"/>
        </w:rPr>
        <w:t xml:space="preserve">17/06. Тепловой пожарный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извещатель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: № 20010128375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24.10.2001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. 20.01.2002 / Пустынников С. С., Чуйков Е. В., Сергеев Г. М., Иванов А. И. ; заявитель Общество с ограниченной ответственностью «НПО ПОЖАРНАЯ АВТОМАТИКА СЕРВИС». – 1 с.</w:t>
      </w:r>
      <w:bookmarkEnd w:id="321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22" w:name="_Ref75815991"/>
      <w:r w:rsidRPr="0056531F">
        <w:rPr>
          <w:rFonts w:ascii="Times New Roman" w:hAnsi="Times New Roman"/>
          <w:bCs/>
          <w:sz w:val="28"/>
          <w:szCs w:val="28"/>
        </w:rPr>
        <w:t xml:space="preserve">Патент № 2177179 Российская Федерация, МПК 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G</w:t>
      </w:r>
      <w:r w:rsidRPr="0056531F">
        <w:rPr>
          <w:rFonts w:ascii="Times New Roman" w:hAnsi="Times New Roman"/>
          <w:bCs/>
          <w:sz w:val="28"/>
          <w:szCs w:val="28"/>
        </w:rPr>
        <w:t>08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B</w:t>
      </w:r>
      <w:r w:rsidRPr="0056531F">
        <w:rPr>
          <w:rFonts w:ascii="Times New Roman" w:hAnsi="Times New Roman"/>
          <w:bCs/>
          <w:sz w:val="28"/>
          <w:szCs w:val="28"/>
        </w:rPr>
        <w:t xml:space="preserve">25/08, 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H</w:t>
      </w:r>
      <w:r w:rsidRPr="0056531F">
        <w:rPr>
          <w:rFonts w:ascii="Times New Roman" w:hAnsi="Times New Roman"/>
          <w:bCs/>
          <w:sz w:val="28"/>
          <w:szCs w:val="28"/>
        </w:rPr>
        <w:t>04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M</w:t>
      </w:r>
      <w:r w:rsidRPr="0056531F">
        <w:rPr>
          <w:rFonts w:ascii="Times New Roman" w:hAnsi="Times New Roman"/>
          <w:bCs/>
          <w:sz w:val="28"/>
          <w:szCs w:val="28"/>
        </w:rPr>
        <w:t xml:space="preserve">11/04. Система охранно-пожарной сигнализации : № 20000115179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13.06.2000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20.12.2001 /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Шуревский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Н. П., Щербаков В. А. ; заявитель ООО Научно-технический центр «АИР». – 6 с.</w:t>
      </w:r>
      <w:bookmarkEnd w:id="322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23" w:name="_Ref75809777"/>
      <w:r w:rsidRPr="0056531F">
        <w:rPr>
          <w:rFonts w:ascii="Times New Roman" w:hAnsi="Times New Roman"/>
          <w:bCs/>
          <w:sz w:val="28"/>
          <w:szCs w:val="28"/>
        </w:rPr>
        <w:t xml:space="preserve">Патент № 2208466 Российская Федерация, МПК А62С13/22, А62С35/10. Запорно-выпускное устройство модуля порошкового пожаротушения : № 20010114137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28.05.2001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20.07.2003 /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Борочкин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В. П., Сысоев Н. Н.,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Дружбин-Ходос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В. М., Полежаев В. А. ; заявитель ООО «СПБ-Средства пожарной безопасности». – 8 с.</w:t>
      </w:r>
      <w:bookmarkEnd w:id="323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24" w:name="_Ref75815594"/>
      <w:r w:rsidRPr="0056531F">
        <w:rPr>
          <w:rFonts w:ascii="Times New Roman" w:hAnsi="Times New Roman"/>
          <w:bCs/>
          <w:sz w:val="28"/>
          <w:szCs w:val="28"/>
        </w:rPr>
        <w:t xml:space="preserve">Патент № 2210813 Российская Федерация, 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G</w:t>
      </w:r>
      <w:r w:rsidRPr="0056531F">
        <w:rPr>
          <w:rFonts w:ascii="Times New Roman" w:hAnsi="Times New Roman"/>
          <w:bCs/>
          <w:sz w:val="28"/>
          <w:szCs w:val="28"/>
        </w:rPr>
        <w:t>08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B</w:t>
      </w:r>
      <w:r w:rsidRPr="0056531F">
        <w:rPr>
          <w:rFonts w:ascii="Times New Roman" w:hAnsi="Times New Roman"/>
          <w:bCs/>
          <w:sz w:val="28"/>
          <w:szCs w:val="28"/>
        </w:rPr>
        <w:t xml:space="preserve">25/00. Устройство для охранно-пожарной сигнализации : № 20010104400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12.02.2001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20.08.2003 /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Заренков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В. А.,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Заренков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Д. В.,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Дикарев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В. И. ; заявитель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Заренков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В. А.,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Заренков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Д. В.,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Дикарев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В. И. – 20 с.</w:t>
      </w:r>
      <w:bookmarkEnd w:id="324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25" w:name="_Ref75816456"/>
      <w:r w:rsidRPr="0056531F">
        <w:rPr>
          <w:rFonts w:ascii="Times New Roman" w:hAnsi="Times New Roman"/>
          <w:bCs/>
          <w:sz w:val="28"/>
          <w:szCs w:val="28"/>
        </w:rPr>
        <w:t xml:space="preserve">Патент № 2232041 Российская Федерация, А62С3/06. Устройство для пожаротушения горючей жидкости в резервуаре : № 20020134016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18.12.2002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10.07.2004 /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Брезгин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А. Е. ; заявитель ОАО «АК «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Транснефть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», ОАО «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Центрсибнефтепровод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». – 7 с.</w:t>
      </w:r>
      <w:bookmarkEnd w:id="325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26" w:name="_Ref75815908"/>
      <w:r w:rsidRPr="0056531F">
        <w:rPr>
          <w:rFonts w:ascii="Times New Roman" w:hAnsi="Times New Roman"/>
          <w:bCs/>
          <w:sz w:val="28"/>
          <w:szCs w:val="28"/>
        </w:rPr>
        <w:t xml:space="preserve">Патент № 2251154 Российская Федерация, МПК 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G</w:t>
      </w:r>
      <w:r w:rsidRPr="0056531F">
        <w:rPr>
          <w:rFonts w:ascii="Times New Roman" w:hAnsi="Times New Roman"/>
          <w:bCs/>
          <w:sz w:val="28"/>
          <w:szCs w:val="28"/>
        </w:rPr>
        <w:t>08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B</w:t>
      </w:r>
      <w:r w:rsidRPr="0056531F">
        <w:rPr>
          <w:rFonts w:ascii="Times New Roman" w:hAnsi="Times New Roman"/>
          <w:bCs/>
          <w:sz w:val="28"/>
          <w:szCs w:val="28"/>
        </w:rPr>
        <w:t xml:space="preserve">13/00, 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G</w:t>
      </w:r>
      <w:r w:rsidRPr="0056531F">
        <w:rPr>
          <w:rFonts w:ascii="Times New Roman" w:hAnsi="Times New Roman"/>
          <w:bCs/>
          <w:sz w:val="28"/>
          <w:szCs w:val="28"/>
        </w:rPr>
        <w:t>08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B</w:t>
      </w:r>
      <w:r w:rsidRPr="0056531F">
        <w:rPr>
          <w:rFonts w:ascii="Times New Roman" w:hAnsi="Times New Roman"/>
          <w:bCs/>
          <w:sz w:val="28"/>
          <w:szCs w:val="28"/>
        </w:rPr>
        <w:t xml:space="preserve">25/00. Система охранно-пожарной сигнализации с видеоконтролем доступа : № 2251154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11.08.2004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27.04.2005 /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Низдрань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С. Я., Харченко Г. А.,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Шептовецкий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А. Ю.,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Яцык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М. В. ; заявитель ООО «АЛЬТОНИКА». – 18 с.</w:t>
      </w:r>
      <w:bookmarkEnd w:id="326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27" w:name="_Ref75809530"/>
      <w:r w:rsidRPr="0056531F">
        <w:rPr>
          <w:rFonts w:ascii="Times New Roman" w:hAnsi="Times New Roman"/>
          <w:bCs/>
          <w:sz w:val="28"/>
          <w:szCs w:val="28"/>
        </w:rPr>
        <w:lastRenderedPageBreak/>
        <w:t xml:space="preserve">Патент № 2257928 Российская Федерация, МПК А62С35/00. Установка порошкового пожаротушения : № 20040110311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05.04.2004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. 10.08.2005 / ЗАО НТЦ «Пирит». – 7 с.</w:t>
      </w:r>
      <w:bookmarkEnd w:id="327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28" w:name="_Ref75809635"/>
      <w:r w:rsidRPr="0056531F">
        <w:rPr>
          <w:rFonts w:ascii="Times New Roman" w:hAnsi="Times New Roman"/>
          <w:bCs/>
          <w:sz w:val="28"/>
          <w:szCs w:val="28"/>
        </w:rPr>
        <w:t xml:space="preserve">Патент № 2270710 Российская Федерация, МПК А62С37/08. Запорно-пусковое устройство установки газового пожаротушения : № 20040120472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06.07.2004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27.02.2006 / Пустынников С. С., Чуйков Е. В., Климовский Г. С., Климовский А. Г.,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Любаков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А. В. ; заявитель ООО «НПО ПОЖАРНАЯ АВТОМАТИКА СЕРВИС». – 9 с.</w:t>
      </w:r>
      <w:bookmarkEnd w:id="328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29" w:name="_Ref75815735"/>
      <w:r w:rsidRPr="0056531F">
        <w:rPr>
          <w:rFonts w:ascii="Times New Roman" w:hAnsi="Times New Roman"/>
          <w:bCs/>
          <w:sz w:val="28"/>
          <w:szCs w:val="28"/>
        </w:rPr>
        <w:t xml:space="preserve">Патент № 2315362 Российская Федерация, МПК 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G</w:t>
      </w:r>
      <w:r w:rsidRPr="0056531F">
        <w:rPr>
          <w:rFonts w:ascii="Times New Roman" w:hAnsi="Times New Roman"/>
          <w:bCs/>
          <w:sz w:val="28"/>
          <w:szCs w:val="28"/>
        </w:rPr>
        <w:t>08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B</w:t>
      </w:r>
      <w:r w:rsidRPr="0056531F">
        <w:rPr>
          <w:rFonts w:ascii="Times New Roman" w:hAnsi="Times New Roman"/>
          <w:bCs/>
          <w:sz w:val="28"/>
          <w:szCs w:val="28"/>
        </w:rPr>
        <w:t xml:space="preserve">17/06. Устройство аварийной пожарной сигнализации : № 20060117478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22.05.2006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20.01.2008 /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Коннов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В. П, Фомкин А. С. ; заявитель Закрытое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ационерное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общество «Научно-производственное предприятие «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Мифотекс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». – 4 с.</w:t>
      </w:r>
      <w:bookmarkEnd w:id="329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30" w:name="_Ref75816476"/>
      <w:r w:rsidRPr="0056531F">
        <w:rPr>
          <w:rFonts w:ascii="Times New Roman" w:hAnsi="Times New Roman"/>
          <w:bCs/>
          <w:sz w:val="28"/>
          <w:szCs w:val="28"/>
        </w:rPr>
        <w:t xml:space="preserve">Патент № 2411976 Российская Федерация, МПК А62С37/08. Запорно-пусковое устройство установки газового пожаротушения и приспособление для контроля его работоспособности : № 20100110199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19.03.2010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. 20.02.2011 / Пустынников С. С., Чуйков Е. В., Дурново В. А., Климовский Г. С., Климовский А. Г. ; заявитель ООО «НПО ПОЖАРНАЯ АВТОМАТИКА СЕРВИС». – 10 с.</w:t>
      </w:r>
      <w:bookmarkEnd w:id="330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31" w:name="_Ref75815697"/>
      <w:r w:rsidRPr="0056531F">
        <w:rPr>
          <w:rFonts w:ascii="Times New Roman" w:hAnsi="Times New Roman"/>
          <w:bCs/>
          <w:sz w:val="28"/>
          <w:szCs w:val="28"/>
        </w:rPr>
        <w:t xml:space="preserve">Патент № 2414966 Российская Федерация, МПК А62С37/08, В05В12/00. Система водяного пожаротушения : № 20090134884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14.09.2009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27.03.2011 / Белоусов Л. И., Васильев М. А., Сычев С. В.,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Танклевский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Л. Т. ; заявитель ООО «Холдинг Гефест». – 8 с.</w:t>
      </w:r>
      <w:bookmarkEnd w:id="331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32" w:name="_Ref75815894"/>
      <w:r w:rsidRPr="0056531F">
        <w:rPr>
          <w:rFonts w:ascii="Times New Roman" w:hAnsi="Times New Roman"/>
          <w:bCs/>
          <w:sz w:val="28"/>
          <w:szCs w:val="28"/>
        </w:rPr>
        <w:t xml:space="preserve">Патент № 2430789 Российская Федерация, МПК А62С31/02, В05В1/34. Мобильная установка пожаротушения : № 20100120465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21.05.2010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10.10.2011 / Кочетов О. С.,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Стареева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М. О. ; заявитель Кочетов О. С.,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Стареева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М. О. – 7 с.</w:t>
      </w:r>
      <w:bookmarkEnd w:id="332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33" w:name="_Ref75815712"/>
      <w:r w:rsidRPr="0056531F">
        <w:rPr>
          <w:rFonts w:ascii="Times New Roman" w:hAnsi="Times New Roman"/>
          <w:bCs/>
          <w:sz w:val="28"/>
          <w:szCs w:val="28"/>
        </w:rPr>
        <w:t xml:space="preserve">Патент № 2438183 Российская Федерация, МПК 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G</w:t>
      </w:r>
      <w:r w:rsidRPr="0056531F">
        <w:rPr>
          <w:rFonts w:ascii="Times New Roman" w:hAnsi="Times New Roman"/>
          <w:bCs/>
          <w:sz w:val="28"/>
          <w:szCs w:val="28"/>
        </w:rPr>
        <w:t>08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B</w:t>
      </w:r>
      <w:r w:rsidRPr="0056531F">
        <w:rPr>
          <w:rFonts w:ascii="Times New Roman" w:hAnsi="Times New Roman"/>
          <w:bCs/>
          <w:sz w:val="28"/>
          <w:szCs w:val="28"/>
        </w:rPr>
        <w:t xml:space="preserve">17/00, 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G</w:t>
      </w:r>
      <w:r w:rsidRPr="0056531F">
        <w:rPr>
          <w:rFonts w:ascii="Times New Roman" w:hAnsi="Times New Roman"/>
          <w:bCs/>
          <w:sz w:val="28"/>
          <w:szCs w:val="28"/>
        </w:rPr>
        <w:t>08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B</w:t>
      </w:r>
      <w:r w:rsidRPr="0056531F">
        <w:rPr>
          <w:rFonts w:ascii="Times New Roman" w:hAnsi="Times New Roman"/>
          <w:bCs/>
          <w:sz w:val="28"/>
          <w:szCs w:val="28"/>
        </w:rPr>
        <w:t xml:space="preserve">17/06, 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H</w:t>
      </w:r>
      <w:r w:rsidRPr="0056531F">
        <w:rPr>
          <w:rFonts w:ascii="Times New Roman" w:hAnsi="Times New Roman"/>
          <w:bCs/>
          <w:sz w:val="28"/>
          <w:szCs w:val="28"/>
        </w:rPr>
        <w:t>01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H</w:t>
      </w:r>
      <w:r w:rsidRPr="0056531F">
        <w:rPr>
          <w:rFonts w:ascii="Times New Roman" w:hAnsi="Times New Roman"/>
          <w:bCs/>
          <w:sz w:val="28"/>
          <w:szCs w:val="28"/>
        </w:rPr>
        <w:t xml:space="preserve">85/00. Устройство аварийной пожарной сигнализации : № </w:t>
      </w:r>
      <w:r w:rsidRPr="0056531F">
        <w:rPr>
          <w:rFonts w:ascii="Times New Roman" w:hAnsi="Times New Roman"/>
          <w:bCs/>
          <w:sz w:val="28"/>
          <w:szCs w:val="28"/>
        </w:rPr>
        <w:lastRenderedPageBreak/>
        <w:t xml:space="preserve">20100136254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27.08.2010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. 27.12.2011 / Ильин О. П. ; заявитель Ильин О. П. – 14 с.</w:t>
      </w:r>
      <w:bookmarkEnd w:id="333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34" w:name="_Ref75815628"/>
      <w:r w:rsidRPr="0056531F">
        <w:rPr>
          <w:rFonts w:ascii="Times New Roman" w:hAnsi="Times New Roman"/>
          <w:bCs/>
          <w:sz w:val="28"/>
          <w:szCs w:val="28"/>
        </w:rPr>
        <w:t xml:space="preserve">Патент № 2460558 Российская Федерация, МПК А62С31/00.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Дренчерный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пенный ороситель : № 20110137218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09092011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10.09.2012 / Кочетов О. С.,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Стареева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М. О. ; заявитель Кочетов О. С.,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Стареева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М. О. – 4 с.</w:t>
      </w:r>
      <w:bookmarkEnd w:id="334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35" w:name="_Ref75809567"/>
      <w:r w:rsidRPr="0056531F">
        <w:rPr>
          <w:rFonts w:ascii="Times New Roman" w:hAnsi="Times New Roman"/>
          <w:bCs/>
          <w:sz w:val="28"/>
          <w:szCs w:val="28"/>
        </w:rPr>
        <w:t xml:space="preserve">Патент № 24640 Российская Федерация, МПК А62С19/00. Модуль порошкового пожаротушения импульсный : № 2001012902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01.11.2001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. 20.08.2002 / Сергиенко А. Д., Голубчиков В. Б., Устюгов А. В. ; заявитель Общество с ограниченной ответственностью «Научно-производственная фирма «НОРД». – 1 с.</w:t>
      </w:r>
      <w:bookmarkEnd w:id="335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36" w:name="_Ref75815510"/>
      <w:r w:rsidRPr="0056531F">
        <w:rPr>
          <w:rFonts w:ascii="Times New Roman" w:hAnsi="Times New Roman"/>
          <w:bCs/>
          <w:sz w:val="28"/>
          <w:szCs w:val="28"/>
        </w:rPr>
        <w:t xml:space="preserve">Патент № 2471525 Российская Федерация, МПК А62С37/00. Система пенного пожаротушения : № 20110140771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10.10.2011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10.01.2013 / Кочетов О. С.,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Стареева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М. О. ; заявитель Кочетов О. С.,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Стареева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М. О. – 9 с.</w:t>
      </w:r>
      <w:bookmarkEnd w:id="336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37" w:name="_Ref75816088"/>
      <w:r w:rsidRPr="0056531F">
        <w:rPr>
          <w:rFonts w:ascii="Times New Roman" w:hAnsi="Times New Roman"/>
          <w:bCs/>
          <w:sz w:val="28"/>
          <w:szCs w:val="28"/>
        </w:rPr>
        <w:t xml:space="preserve">Патент № 2484866 Российская Федерация, МПК А62С15/00. Мобильная установка пожаротушения : № 20120113905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10.04.2012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20.06.2013 / Кочетов О. С.,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Стареева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М. О.,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Стареева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М. М. ; заявитель Кочетов О. С.,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Стареева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М. О.,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Стареева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М. М. – 8 с.</w:t>
      </w:r>
      <w:bookmarkEnd w:id="337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38" w:name="_Ref75816323"/>
      <w:r w:rsidRPr="0056531F">
        <w:rPr>
          <w:rFonts w:ascii="Times New Roman" w:hAnsi="Times New Roman"/>
          <w:bCs/>
          <w:sz w:val="28"/>
          <w:szCs w:val="28"/>
        </w:rPr>
        <w:t xml:space="preserve">Патент № 2526691 Российская Федерация, МПК А62С37/00. Система водяного пожаротушения : № 20130130939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08.07.2013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27.08.2014 / Кочетов О. С.,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Стареева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М. О.,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Стареева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М. М. ; заявитель Кочетов О. С.,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Стареева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М. О.,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Стареева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М. М. – 9 с.</w:t>
      </w:r>
      <w:bookmarkEnd w:id="338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39" w:name="_Ref75815950"/>
      <w:r w:rsidRPr="0056531F">
        <w:rPr>
          <w:rFonts w:ascii="Times New Roman" w:hAnsi="Times New Roman"/>
          <w:bCs/>
          <w:sz w:val="28"/>
          <w:szCs w:val="28"/>
        </w:rPr>
        <w:t xml:space="preserve">Патент № 2534071 Российская Федерация, МПК А62С13/64. Мобильная установка пожаротушения : № 20130156123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18.12.2013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27.11.2014 / Кочетов О. С.,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Стареева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М. О.,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Стареева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М. М. ; заявитель Кочетов О. С.,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Стареева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М. О.,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Стареева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М. М. – 8 с.</w:t>
      </w:r>
      <w:bookmarkEnd w:id="339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40" w:name="_Ref75816493"/>
      <w:r w:rsidRPr="0056531F">
        <w:rPr>
          <w:rFonts w:ascii="Times New Roman" w:hAnsi="Times New Roman"/>
          <w:bCs/>
          <w:sz w:val="28"/>
          <w:szCs w:val="28"/>
        </w:rPr>
        <w:t xml:space="preserve">Патент № 2581379 Российская Федерация, МПК А62С31/02, В05В1/02, В05В7/00. Мобильная установка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Кочетова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пожаротушения с </w:t>
      </w:r>
      <w:r w:rsidRPr="0056531F">
        <w:rPr>
          <w:rFonts w:ascii="Times New Roman" w:hAnsi="Times New Roman"/>
          <w:bCs/>
          <w:sz w:val="28"/>
          <w:szCs w:val="28"/>
        </w:rPr>
        <w:lastRenderedPageBreak/>
        <w:t xml:space="preserve">двухфазным распылителем : № 20150106878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02.03.2015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. 20.04.2016 / Кочетов О. С. ; заявитель Кочетов О. С. – 8 с.</w:t>
      </w:r>
      <w:bookmarkEnd w:id="340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41" w:name="_Ref75816337"/>
      <w:r w:rsidRPr="0056531F">
        <w:rPr>
          <w:rFonts w:ascii="Times New Roman" w:hAnsi="Times New Roman"/>
          <w:bCs/>
          <w:sz w:val="28"/>
          <w:szCs w:val="28"/>
        </w:rPr>
        <w:t xml:space="preserve">Патент № 2610760 Российская Федерация, МПК А62С37/08, В05В12/00. Система водяного пожаротушения : № 20160109907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18.03.2016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. 15.02.2017 / Ходакова Т. Д. ; заявитель Ходакова Т. Д. – 7 с.</w:t>
      </w:r>
      <w:bookmarkEnd w:id="341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42" w:name="_Ref75816514"/>
      <w:r w:rsidRPr="0056531F">
        <w:rPr>
          <w:rFonts w:ascii="Times New Roman" w:hAnsi="Times New Roman"/>
          <w:bCs/>
          <w:sz w:val="28"/>
          <w:szCs w:val="28"/>
        </w:rPr>
        <w:t xml:space="preserve">Патент № 2617613 Российская Федерация, МПК А62С15/00, А62С15/00. Мобильная установка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Кочетова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пожаротушения с двухфазным распылителем : № 20160108928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14.03.2016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. 25.04.2017 / Кочетов О. С. ; заявитель Кочетов О. С. – 9 с.</w:t>
      </w:r>
      <w:bookmarkEnd w:id="342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43" w:name="_Ref75816532"/>
      <w:r w:rsidRPr="0056531F">
        <w:rPr>
          <w:rFonts w:ascii="Times New Roman" w:hAnsi="Times New Roman"/>
          <w:bCs/>
          <w:sz w:val="28"/>
          <w:szCs w:val="28"/>
        </w:rPr>
        <w:t xml:space="preserve">Патент № 2645501 Российская Федерация, МПК А62С31/02, В05В7/0416. Мобильная установка пожаротушения с двухфазным распылителем : № 20170112726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13.04.2017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. 21.02.2018 / Кочетов О. С. ; заявитель Кочетов О. С. – 7 с.</w:t>
      </w:r>
      <w:bookmarkEnd w:id="343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44" w:name="_Ref75809657"/>
      <w:r w:rsidRPr="0056531F">
        <w:rPr>
          <w:rFonts w:ascii="Times New Roman" w:hAnsi="Times New Roman"/>
          <w:bCs/>
          <w:sz w:val="28"/>
          <w:szCs w:val="28"/>
        </w:rPr>
        <w:t xml:space="preserve">Патент № 2674710 Российская Федерация, МПК А62С3/00, А62С5/02. Автономная установка пенного пожаротушения, система пожаротушения крупных резервуаров с легковоспламеняющимися жидкостями : № 20180113448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13.04.2018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12.12.2018 /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Милёхин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Ю. М., Деревякин В. А., Кононов Б. В.,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Каушанский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Я. М.,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Красов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А. В., Головкин К. Д., Копылов Н. П.,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Федоткин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Д. В., Забегаев В. И., Тузов С. Ю., Широкова И. А., Боев С. А. ; заявитель ФГУП «ФЦДТ «Союз». – 12 с.</w:t>
      </w:r>
      <w:bookmarkEnd w:id="344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45" w:name="_Ref75809680"/>
      <w:r w:rsidRPr="0056531F">
        <w:rPr>
          <w:rFonts w:ascii="Times New Roman" w:hAnsi="Times New Roman"/>
          <w:bCs/>
          <w:sz w:val="28"/>
          <w:szCs w:val="28"/>
        </w:rPr>
        <w:t xml:space="preserve">Патент № 2690890 Российская Федерация, МПК А62С37/08. Многоразовое запорно-пусковое устройство установки газового пожаротушения : № 20180143625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10.12.2018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06.06.2019 / Савинов А. В., Уланов А. О.,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Сивишкин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А. Н. ; заявитель ООО ПКФ «Полёт». – 3 с.</w:t>
      </w:r>
      <w:bookmarkEnd w:id="345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46" w:name="_Ref75809737"/>
      <w:r w:rsidRPr="0056531F">
        <w:rPr>
          <w:rFonts w:ascii="Times New Roman" w:hAnsi="Times New Roman"/>
          <w:bCs/>
          <w:sz w:val="28"/>
          <w:szCs w:val="28"/>
        </w:rPr>
        <w:t xml:space="preserve">Патент № 27873 Российская Федерация, МПК 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G</w:t>
      </w:r>
      <w:r w:rsidRPr="0056531F">
        <w:rPr>
          <w:rFonts w:ascii="Times New Roman" w:hAnsi="Times New Roman"/>
          <w:bCs/>
          <w:sz w:val="28"/>
          <w:szCs w:val="28"/>
        </w:rPr>
        <w:t>08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B</w:t>
      </w:r>
      <w:r w:rsidRPr="0056531F">
        <w:rPr>
          <w:rFonts w:ascii="Times New Roman" w:hAnsi="Times New Roman"/>
          <w:bCs/>
          <w:sz w:val="28"/>
          <w:szCs w:val="28"/>
        </w:rPr>
        <w:t xml:space="preserve">17/06. Пожарный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извещатель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: № 20020109658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09.04.2002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20.02.2003 /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Духнин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К. Ю.,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Маркаров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Н. В., Пархоменко В. Г., Токарев Э. Н. ; заявитель </w:t>
      </w:r>
      <w:r w:rsidRPr="0056531F">
        <w:rPr>
          <w:rFonts w:ascii="Times New Roman" w:hAnsi="Times New Roman"/>
          <w:bCs/>
          <w:sz w:val="28"/>
          <w:szCs w:val="28"/>
        </w:rPr>
        <w:lastRenderedPageBreak/>
        <w:t>Государственное образовательное учреждение начального профессионального образования «Электромашиностроительный профессиональный лицей». – 1 с.</w:t>
      </w:r>
      <w:bookmarkEnd w:id="346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47" w:name="_Ref75809410"/>
      <w:r w:rsidRPr="0056531F">
        <w:rPr>
          <w:rFonts w:ascii="Times New Roman" w:hAnsi="Times New Roman"/>
          <w:bCs/>
          <w:sz w:val="28"/>
          <w:szCs w:val="28"/>
        </w:rPr>
        <w:t xml:space="preserve">Патент № 28621 Российская Федерация, МПК А62С13/00, А62С35/10. Модуль порошкового пожаротушения : № 2002012526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27.09.2002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10.04.2003 / Баев С. Н., Коркунов И. В., Макаров В. Е.,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Мацук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М. А., Шеин В. Н. ; заявитель ООО «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Эпотос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1». – 1 с.</w:t>
      </w:r>
      <w:bookmarkEnd w:id="347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48" w:name="_Ref75809442"/>
      <w:r w:rsidRPr="0056531F">
        <w:rPr>
          <w:rFonts w:ascii="Times New Roman" w:hAnsi="Times New Roman"/>
          <w:bCs/>
          <w:sz w:val="28"/>
          <w:szCs w:val="28"/>
        </w:rPr>
        <w:t>Патент № 31334 Российская Федерация, МПК А62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D</w:t>
      </w:r>
      <w:r w:rsidRPr="0056531F">
        <w:rPr>
          <w:rFonts w:ascii="Times New Roman" w:hAnsi="Times New Roman"/>
          <w:bCs/>
          <w:sz w:val="28"/>
          <w:szCs w:val="28"/>
        </w:rPr>
        <w:t xml:space="preserve">1/00. Модуль порошкового пожаротушения : № 20030109540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08.04.2003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. 10.08.2003 / Брагин С. А. ; заявитель Брагин С. А. – 1 с.</w:t>
      </w:r>
      <w:bookmarkEnd w:id="348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49" w:name="_Ref75815774"/>
      <w:r w:rsidRPr="0056531F">
        <w:rPr>
          <w:rFonts w:ascii="Times New Roman" w:hAnsi="Times New Roman"/>
          <w:bCs/>
          <w:sz w:val="28"/>
          <w:szCs w:val="28"/>
        </w:rPr>
        <w:t xml:space="preserve">Патент № 35982 Российская Федерация, МПК А62С13/00. Модуль пожаротушения : № 20030128737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01.10.2003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. 20.02.2004 / Осетров И. А. ; заявитель Осетров И. А. – 2 с.</w:t>
      </w:r>
      <w:bookmarkEnd w:id="349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50" w:name="_Ref75809765"/>
      <w:r w:rsidRPr="0056531F">
        <w:rPr>
          <w:rFonts w:ascii="Times New Roman" w:hAnsi="Times New Roman"/>
          <w:bCs/>
          <w:sz w:val="28"/>
          <w:szCs w:val="28"/>
        </w:rPr>
        <w:t xml:space="preserve">Патент № 36152 Российская Федерация, МПК G08B17/10. Система пожарно-охранной сигнализации : № 20030128800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02.10.2003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27.02.2004 / Гробов В. Г., Майстренко В. Н., Санин В. А.,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Двухименный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А. Д., Бандура И. Н. ; заявитель Гробов В. Г., Майстренко В. Н., Санин В. А.,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Двухименный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А. Д., Бандура И. Н. – 3 с.</w:t>
      </w:r>
      <w:bookmarkEnd w:id="350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51" w:name="_Ref75816890"/>
      <w:r w:rsidRPr="0056531F">
        <w:rPr>
          <w:rFonts w:ascii="Times New Roman" w:hAnsi="Times New Roman"/>
          <w:bCs/>
          <w:sz w:val="28"/>
          <w:szCs w:val="28"/>
        </w:rPr>
        <w:t xml:space="preserve">Патент № 45283 Российская Федерация, МПК А62С35/02. Установка для пожаротушения периодического действия : № 20040137300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20.12.2004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10.05.2005 / Попов Л. Н.,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Шустерман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В. Я., Серебренников С. Ю. ; заявитель Общество с ограниченной ответственностью «Западно-уральское общество развития прикладных исследований». – 2 с.</w:t>
      </w:r>
      <w:bookmarkEnd w:id="351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52" w:name="_Ref75809379"/>
      <w:r w:rsidRPr="0056531F">
        <w:rPr>
          <w:rFonts w:ascii="Times New Roman" w:hAnsi="Times New Roman"/>
          <w:bCs/>
          <w:sz w:val="28"/>
          <w:szCs w:val="28"/>
        </w:rPr>
        <w:t xml:space="preserve">Патент № 50840 Российская Федерация, МПК А62С13/22, А62С35/00. Модуль порошкового пожаротушения : № 20050117745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09.06.2005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27.01.2006 / Баев С. Н.,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Долговидов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А. В.,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Теребнев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В. В., Ульянов Н. И., Шеин В. Н. ; заявитель ООО «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Эпотос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». – 2 с.</w:t>
      </w:r>
      <w:bookmarkEnd w:id="352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53" w:name="_Ref75816272"/>
      <w:r w:rsidRPr="0056531F">
        <w:rPr>
          <w:rFonts w:ascii="Times New Roman" w:hAnsi="Times New Roman"/>
          <w:bCs/>
          <w:sz w:val="28"/>
          <w:szCs w:val="28"/>
        </w:rPr>
        <w:t xml:space="preserve">Патент № 51511 Российская Федерация, МПК А62С3/02. Установка порошкового пожаротушения : № 20050118466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14.06.2005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27.02.2006 /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Тациенко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В. П., Храмцов В. И.,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Син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А. Ф.,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Игишев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В. Г.,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Франкевич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Г. С. ; заявитель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Тициенко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В. П. – 1 с.</w:t>
      </w:r>
      <w:bookmarkEnd w:id="353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54" w:name="_Ref75815683"/>
      <w:r w:rsidRPr="0056531F">
        <w:rPr>
          <w:rFonts w:ascii="Times New Roman" w:hAnsi="Times New Roman"/>
          <w:bCs/>
          <w:sz w:val="28"/>
          <w:szCs w:val="28"/>
        </w:rPr>
        <w:lastRenderedPageBreak/>
        <w:t xml:space="preserve">Патент № 51513 Российская Федерация, МПК А62С35/10. Модуль порошкового пожаротушения : № 20050130097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29.09.2005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. 27.02.2006 / Брагин С. А. ; заявитель ООО «Дельта-Капитал». – 2 с.</w:t>
      </w:r>
      <w:bookmarkEnd w:id="354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55" w:name="_Ref75815869"/>
      <w:r w:rsidRPr="0056531F">
        <w:rPr>
          <w:rFonts w:ascii="Times New Roman" w:hAnsi="Times New Roman"/>
          <w:bCs/>
          <w:sz w:val="28"/>
          <w:szCs w:val="28"/>
        </w:rPr>
        <w:t xml:space="preserve">Патент № 74074 Российская Федерация, МПК А62С35/00. Модуль порошкового пожаротушения : № 20080103017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31.01.2008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. 20.06.2008 / Баев С. Н., Шеин В. Н., Коркунов И. В., Петров В. В. ; заявитель ООО «ГК «ЭПОТОС». – 1 с.</w:t>
      </w:r>
      <w:bookmarkEnd w:id="355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56" w:name="_Ref75816075"/>
      <w:r w:rsidRPr="0056531F">
        <w:rPr>
          <w:rFonts w:ascii="Times New Roman" w:hAnsi="Times New Roman"/>
          <w:bCs/>
          <w:sz w:val="28"/>
          <w:szCs w:val="28"/>
        </w:rPr>
        <w:t xml:space="preserve">Патент № 79203 Российская Федерация, МПК 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G</w:t>
      </w:r>
      <w:r w:rsidRPr="0056531F">
        <w:rPr>
          <w:rFonts w:ascii="Times New Roman" w:hAnsi="Times New Roman"/>
          <w:bCs/>
          <w:sz w:val="28"/>
          <w:szCs w:val="28"/>
        </w:rPr>
        <w:t>08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B</w:t>
      </w:r>
      <w:r w:rsidRPr="0056531F">
        <w:rPr>
          <w:rFonts w:ascii="Times New Roman" w:hAnsi="Times New Roman"/>
          <w:bCs/>
          <w:sz w:val="28"/>
          <w:szCs w:val="28"/>
        </w:rPr>
        <w:t xml:space="preserve">17/06. Тепловой пожарный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извещатель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: № 20080136578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11.09.2008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20.12.2008 / Пустынников С. С.,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Лосицкий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В. Г., Машкин А. А.,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Филичкин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В. М. ; заявитель Общество с ограниченной ответственностью «НПО ПОЖАРНАЯ АВТОМАТИКА СЕРВИС». – 1 с.</w:t>
      </w:r>
      <w:bookmarkEnd w:id="356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57" w:name="_Ref75809721"/>
      <w:r w:rsidRPr="0056531F">
        <w:rPr>
          <w:rFonts w:ascii="Times New Roman" w:hAnsi="Times New Roman"/>
          <w:bCs/>
          <w:sz w:val="28"/>
          <w:szCs w:val="28"/>
        </w:rPr>
        <w:t xml:space="preserve">Патент № 85828 Российская Федерация, МПК А62С37/38, 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F</w:t>
      </w:r>
      <w:r w:rsidRPr="0056531F">
        <w:rPr>
          <w:rFonts w:ascii="Times New Roman" w:hAnsi="Times New Roman"/>
          <w:bCs/>
          <w:sz w:val="28"/>
          <w:szCs w:val="28"/>
        </w:rPr>
        <w:t>16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K</w:t>
      </w:r>
      <w:r w:rsidRPr="0056531F">
        <w:rPr>
          <w:rFonts w:ascii="Times New Roman" w:hAnsi="Times New Roman"/>
          <w:bCs/>
          <w:sz w:val="28"/>
          <w:szCs w:val="28"/>
        </w:rPr>
        <w:t xml:space="preserve">31/05. Распределительное устройство автоматической установки газового пожаротушения : № 20090100380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11.01.2009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20.08.2009 /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Макунин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И. В.,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Шарбанов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А. И., Шумилов Н. Д.,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Фефелов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А. В.,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Кущук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В. А., Смирнова Л. И. Цыганкова И. Г. ; заявитель ЗАО «АЗТЕХ». – 3 с.</w:t>
      </w:r>
      <w:bookmarkEnd w:id="357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58" w:name="_Ref75816563"/>
      <w:r w:rsidRPr="0056531F">
        <w:rPr>
          <w:rFonts w:ascii="Times New Roman" w:hAnsi="Times New Roman"/>
          <w:bCs/>
          <w:sz w:val="28"/>
          <w:szCs w:val="28"/>
        </w:rPr>
        <w:t xml:space="preserve">Патент № 89397 Российская Федерация, МПК А62С15/00, В05В1/30. Ранцевая установка импульсного пожаротушения : № 20080106069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18.02.2008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. 10.12.2009 / Иваницкий А. Г., Самойлов В. В., Лебедев А. С. ; заявитель РУПП «Витязь». – 2 с.</w:t>
      </w:r>
      <w:bookmarkEnd w:id="358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59" w:name="_Ref75809696"/>
      <w:r w:rsidRPr="0056531F">
        <w:rPr>
          <w:rFonts w:ascii="Times New Roman" w:hAnsi="Times New Roman"/>
          <w:bCs/>
          <w:sz w:val="28"/>
          <w:szCs w:val="28"/>
        </w:rPr>
        <w:t xml:space="preserve">Патент № 89965 Российская Федерация, МПК А62С13/78. Стойка и модуль газового пожаротушения : № 20090137550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12.10.2009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. 27.12.2009 / Меркулов А. В., Глухов В. И., Халтурин А. Ю. ; заявитель Закрытое акционерное общество «АРТСОК». – 2 с.</w:t>
      </w:r>
      <w:bookmarkEnd w:id="359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60" w:name="_Ref75816059"/>
      <w:r w:rsidRPr="0056531F">
        <w:rPr>
          <w:rFonts w:ascii="Times New Roman" w:hAnsi="Times New Roman"/>
          <w:bCs/>
          <w:sz w:val="28"/>
          <w:szCs w:val="28"/>
        </w:rPr>
        <w:t xml:space="preserve">Патент № 93684 Российская Федерация, А62С3/06. Устройство для пожаротушения горючей жидкости в резервуаре : № 20100101290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18.01.2010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10.05.2010 /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Брезгин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А. Е., Китов А. Г.,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Марценюк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Ю. П. ; заявитель ОАО «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Центрсибнефтепровод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». – 2 с.</w:t>
      </w:r>
      <w:bookmarkEnd w:id="360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61" w:name="_Ref75816104"/>
      <w:r w:rsidRPr="0056531F">
        <w:rPr>
          <w:rFonts w:ascii="Times New Roman" w:hAnsi="Times New Roman"/>
          <w:bCs/>
          <w:sz w:val="28"/>
          <w:szCs w:val="28"/>
        </w:rPr>
        <w:lastRenderedPageBreak/>
        <w:t xml:space="preserve">Патент № 95527 Российская Федерация, МПК А62С31/12, А62С37/08. Пенный ороситель : № 20100110473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заявл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. 22.03.2010 :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опубл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. 10.07.2010 / Булычев А. Я., Булычев Д. А. ; заявитель Булычев А. Я., Булычев Д. А. – 2 с.</w:t>
      </w:r>
      <w:bookmarkEnd w:id="361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sz w:val="28"/>
          <w:szCs w:val="28"/>
        </w:rPr>
      </w:pPr>
      <w:bookmarkStart w:id="362" w:name="_Ref70450283"/>
      <w:bookmarkStart w:id="363" w:name="_Ref75808751"/>
      <w:r w:rsidRPr="0056531F">
        <w:rPr>
          <w:rFonts w:ascii="Times New Roman" w:hAnsi="Times New Roman"/>
          <w:sz w:val="28"/>
          <w:szCs w:val="28"/>
        </w:rPr>
        <w:t>Пожарная безопасность объектов нефтегазового комплекса: реализация нормативных требований [Электронный ресурс]. – URL: https://www.aktivsb.ru/statii/pozharnaya_bezopasnost_obektov_neftegazovogo_kompleksa_realizatsiya_normativnykh_trebovaniy.html (дата обращения: 15.02.2021)</w:t>
      </w:r>
      <w:bookmarkEnd w:id="362"/>
      <w:r w:rsidRPr="0056531F">
        <w:rPr>
          <w:rFonts w:ascii="Times New Roman" w:hAnsi="Times New Roman"/>
          <w:sz w:val="28"/>
          <w:szCs w:val="28"/>
        </w:rPr>
        <w:t>.</w:t>
      </w:r>
      <w:bookmarkEnd w:id="363"/>
    </w:p>
    <w:p w:rsidR="00271BD6" w:rsidRPr="0056531F" w:rsidRDefault="00271BD6" w:rsidP="00352A68">
      <w:pPr>
        <w:numPr>
          <w:ilvl w:val="0"/>
          <w:numId w:val="38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bookmarkStart w:id="364" w:name="_Ref70448533"/>
      <w:r w:rsidRPr="0056531F">
        <w:rPr>
          <w:rFonts w:ascii="Times New Roman" w:hAnsi="Times New Roman"/>
          <w:sz w:val="28"/>
          <w:szCs w:val="28"/>
        </w:rPr>
        <w:t xml:space="preserve">Пожарная огнетушащая граната SAT 119 [Электронный ресурс] // Российские противопожарные системы. – URL: </w:t>
      </w:r>
      <w:r w:rsidRPr="0056531F">
        <w:rPr>
          <w:rFonts w:ascii="Times New Roman" w:hAnsi="Times New Roman"/>
          <w:sz w:val="28"/>
          <w:szCs w:val="28"/>
          <w:lang w:val="en-US"/>
        </w:rPr>
        <w:t>https</w:t>
      </w:r>
      <w:r w:rsidRPr="0056531F">
        <w:rPr>
          <w:rFonts w:ascii="Times New Roman" w:hAnsi="Times New Roman"/>
          <w:sz w:val="28"/>
          <w:szCs w:val="28"/>
        </w:rPr>
        <w:t>://</w:t>
      </w:r>
      <w:proofErr w:type="spellStart"/>
      <w:r w:rsidRPr="0056531F">
        <w:rPr>
          <w:rFonts w:ascii="Times New Roman" w:hAnsi="Times New Roman"/>
          <w:sz w:val="28"/>
          <w:szCs w:val="28"/>
          <w:lang w:val="en-US"/>
        </w:rPr>
        <w:t>rosfiresystem</w:t>
      </w:r>
      <w:proofErr w:type="spellEnd"/>
      <w:r w:rsidRPr="0056531F">
        <w:rPr>
          <w:rFonts w:ascii="Times New Roman" w:hAnsi="Times New Roman"/>
          <w:sz w:val="28"/>
          <w:szCs w:val="28"/>
        </w:rPr>
        <w:t>.</w:t>
      </w:r>
      <w:proofErr w:type="spellStart"/>
      <w:r w:rsidRPr="0056531F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Pr="0056531F">
        <w:rPr>
          <w:rFonts w:ascii="Times New Roman" w:hAnsi="Times New Roman"/>
          <w:sz w:val="28"/>
          <w:szCs w:val="28"/>
          <w:lang w:val="en-US"/>
        </w:rPr>
        <w:t>magazin</w:t>
      </w:r>
      <w:proofErr w:type="spellEnd"/>
      <w:r w:rsidRPr="0056531F">
        <w:rPr>
          <w:rFonts w:ascii="Times New Roman" w:hAnsi="Times New Roman"/>
          <w:sz w:val="28"/>
          <w:szCs w:val="28"/>
        </w:rPr>
        <w:t>-2/</w:t>
      </w:r>
      <w:r w:rsidRPr="0056531F">
        <w:rPr>
          <w:rFonts w:ascii="Times New Roman" w:hAnsi="Times New Roman"/>
          <w:sz w:val="28"/>
          <w:szCs w:val="28"/>
          <w:lang w:val="en-US"/>
        </w:rPr>
        <w:t>product</w:t>
      </w:r>
      <w:r w:rsidRPr="0056531F">
        <w:rPr>
          <w:rFonts w:ascii="Times New Roman" w:hAnsi="Times New Roman"/>
          <w:sz w:val="28"/>
          <w:szCs w:val="28"/>
        </w:rPr>
        <w:t>/</w:t>
      </w:r>
      <w:proofErr w:type="spellStart"/>
      <w:r w:rsidRPr="0056531F">
        <w:rPr>
          <w:rFonts w:ascii="Times New Roman" w:hAnsi="Times New Roman"/>
          <w:sz w:val="28"/>
          <w:szCs w:val="28"/>
          <w:lang w:val="en-US"/>
        </w:rPr>
        <w:t>pozharnaya</w:t>
      </w:r>
      <w:proofErr w:type="spellEnd"/>
      <w:r w:rsidRPr="0056531F">
        <w:rPr>
          <w:rFonts w:ascii="Times New Roman" w:hAnsi="Times New Roman"/>
          <w:sz w:val="28"/>
          <w:szCs w:val="28"/>
        </w:rPr>
        <w:t>-</w:t>
      </w:r>
      <w:proofErr w:type="spellStart"/>
      <w:r w:rsidRPr="0056531F">
        <w:rPr>
          <w:rFonts w:ascii="Times New Roman" w:hAnsi="Times New Roman"/>
          <w:sz w:val="28"/>
          <w:szCs w:val="28"/>
          <w:lang w:val="en-US"/>
        </w:rPr>
        <w:t>ognetushaschaya</w:t>
      </w:r>
      <w:proofErr w:type="spellEnd"/>
      <w:r w:rsidRPr="0056531F">
        <w:rPr>
          <w:rFonts w:ascii="Times New Roman" w:hAnsi="Times New Roman"/>
          <w:sz w:val="28"/>
          <w:szCs w:val="28"/>
        </w:rPr>
        <w:t>-</w:t>
      </w:r>
      <w:proofErr w:type="spellStart"/>
      <w:r w:rsidRPr="0056531F">
        <w:rPr>
          <w:rFonts w:ascii="Times New Roman" w:hAnsi="Times New Roman"/>
          <w:sz w:val="28"/>
          <w:szCs w:val="28"/>
          <w:lang w:val="en-US"/>
        </w:rPr>
        <w:t>granata</w:t>
      </w:r>
      <w:proofErr w:type="spellEnd"/>
      <w:r w:rsidRPr="0056531F">
        <w:rPr>
          <w:rFonts w:ascii="Times New Roman" w:hAnsi="Times New Roman"/>
          <w:sz w:val="28"/>
          <w:szCs w:val="28"/>
        </w:rPr>
        <w:t>-</w:t>
      </w:r>
      <w:r w:rsidRPr="0056531F">
        <w:rPr>
          <w:rFonts w:ascii="Times New Roman" w:hAnsi="Times New Roman"/>
          <w:sz w:val="28"/>
          <w:szCs w:val="28"/>
          <w:lang w:val="en-US"/>
        </w:rPr>
        <w:t>sat</w:t>
      </w:r>
      <w:r w:rsidRPr="0056531F">
        <w:rPr>
          <w:rFonts w:ascii="Times New Roman" w:hAnsi="Times New Roman"/>
          <w:sz w:val="28"/>
          <w:szCs w:val="28"/>
        </w:rPr>
        <w:t>-119 (дата обращения: 22.03.2021)</w:t>
      </w:r>
      <w:bookmarkEnd w:id="364"/>
      <w:r w:rsidRPr="0056531F">
        <w:rPr>
          <w:rFonts w:ascii="Times New Roman" w:hAnsi="Times New Roman"/>
          <w:sz w:val="28"/>
          <w:szCs w:val="28"/>
        </w:rPr>
        <w:t>.</w:t>
      </w:r>
    </w:p>
    <w:p w:rsidR="00271BD6" w:rsidRPr="0056531F" w:rsidRDefault="00271BD6" w:rsidP="00352A68">
      <w:pPr>
        <w:numPr>
          <w:ilvl w:val="0"/>
          <w:numId w:val="38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bookmarkStart w:id="365" w:name="_Ref70448418"/>
      <w:r w:rsidRPr="0056531F">
        <w:rPr>
          <w:rFonts w:ascii="Times New Roman" w:hAnsi="Times New Roman"/>
          <w:sz w:val="28"/>
          <w:szCs w:val="28"/>
        </w:rPr>
        <w:t>Пожарные роботы и ствольная техника в пожарной автоматике и пожарной охране [Электронный ресурс] // Инженерный центр пожарной робототехники «</w:t>
      </w:r>
      <w:proofErr w:type="spellStart"/>
      <w:r w:rsidRPr="0056531F">
        <w:rPr>
          <w:rFonts w:ascii="Times New Roman" w:hAnsi="Times New Roman"/>
          <w:sz w:val="28"/>
          <w:szCs w:val="28"/>
        </w:rPr>
        <w:t>Эфер</w:t>
      </w:r>
      <w:proofErr w:type="spellEnd"/>
      <w:r w:rsidRPr="0056531F">
        <w:rPr>
          <w:rFonts w:ascii="Times New Roman" w:hAnsi="Times New Roman"/>
          <w:sz w:val="28"/>
          <w:szCs w:val="28"/>
        </w:rPr>
        <w:t>». – URL: http://www.firerobots.ru/ru/press-center/info/item_8695.html (дата обращения: 26.03.2021)</w:t>
      </w:r>
      <w:bookmarkEnd w:id="365"/>
      <w:r w:rsidRPr="0056531F">
        <w:rPr>
          <w:rFonts w:ascii="Times New Roman" w:hAnsi="Times New Roman"/>
          <w:sz w:val="28"/>
          <w:szCs w:val="28"/>
        </w:rPr>
        <w:t>.</w:t>
      </w:r>
    </w:p>
    <w:p w:rsidR="00271BD6" w:rsidRPr="0056531F" w:rsidRDefault="00271BD6" w:rsidP="00352A68">
      <w:pPr>
        <w:numPr>
          <w:ilvl w:val="0"/>
          <w:numId w:val="38"/>
        </w:numPr>
        <w:shd w:val="clear" w:color="auto" w:fill="FFFFFF"/>
        <w:ind w:left="0" w:firstLine="709"/>
        <w:contextualSpacing/>
        <w:outlineLvl w:val="0"/>
        <w:rPr>
          <w:rFonts w:ascii="Times New Roman" w:hAnsi="Times New Roman"/>
          <w:sz w:val="28"/>
          <w:szCs w:val="28"/>
        </w:rPr>
      </w:pPr>
      <w:bookmarkStart w:id="366" w:name="_Ref70450366"/>
      <w:bookmarkStart w:id="367" w:name="_Toc71980996"/>
      <w:r w:rsidRPr="0056531F">
        <w:rPr>
          <w:rFonts w:ascii="Times New Roman" w:hAnsi="Times New Roman"/>
          <w:sz w:val="28"/>
          <w:szCs w:val="28"/>
        </w:rPr>
        <w:t>Постановление Правительства РФ от 16 сентября 2020 г. № 1479 «Об утверждении Правил противопожарного режима в Российской Федерации» [Электронный ресурс]. – URL: https://www.garant.ru/products/ipo/prime/doc/74580206/ (дата обращения: 12.03.2021)</w:t>
      </w:r>
      <w:bookmarkEnd w:id="366"/>
      <w:r w:rsidRPr="0056531F">
        <w:rPr>
          <w:rFonts w:ascii="Times New Roman" w:hAnsi="Times New Roman"/>
          <w:sz w:val="28"/>
          <w:szCs w:val="28"/>
        </w:rPr>
        <w:t>.</w:t>
      </w:r>
      <w:bookmarkEnd w:id="367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sz w:val="28"/>
          <w:szCs w:val="28"/>
        </w:rPr>
      </w:pPr>
      <w:bookmarkStart w:id="368" w:name="_Ref75808898"/>
      <w:r w:rsidRPr="0056531F">
        <w:rPr>
          <w:rFonts w:ascii="Times New Roman" w:hAnsi="Times New Roman"/>
          <w:sz w:val="28"/>
          <w:szCs w:val="28"/>
        </w:rPr>
        <w:t>Проблемы противопожарной безопасности на объектах нефтяной промышленности [Электронный ресурс]. – URL: https://1cert.ru/stati/problemy-protivopozharnoy-bezopasnosti-na-obektakh-neftyanoy-promyshlennosti (дата обращения: 24.02.2021).</w:t>
      </w:r>
      <w:bookmarkEnd w:id="368"/>
    </w:p>
    <w:p w:rsidR="00271BD6" w:rsidRPr="0056531F" w:rsidRDefault="00271BD6" w:rsidP="00352A68">
      <w:pPr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contextualSpacing/>
        <w:outlineLvl w:val="0"/>
        <w:rPr>
          <w:rFonts w:ascii="Times New Roman" w:hAnsi="Times New Roman"/>
          <w:sz w:val="28"/>
          <w:szCs w:val="28"/>
        </w:rPr>
      </w:pPr>
      <w:bookmarkStart w:id="369" w:name="_Ref70450518"/>
      <w:bookmarkStart w:id="370" w:name="_Toc71980997"/>
      <w:bookmarkStart w:id="371" w:name="_Ref73142131"/>
      <w:proofErr w:type="spellStart"/>
      <w:r w:rsidRPr="0056531F">
        <w:rPr>
          <w:rFonts w:ascii="Times New Roman" w:hAnsi="Times New Roman"/>
          <w:sz w:val="28"/>
          <w:szCs w:val="28"/>
        </w:rPr>
        <w:t>Реснянская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А. С. Обеспечение пожарной безопасности на предприятиях нефтегазовой промышленности / А. С. </w:t>
      </w:r>
      <w:proofErr w:type="spellStart"/>
      <w:r w:rsidRPr="0056531F">
        <w:rPr>
          <w:rFonts w:ascii="Times New Roman" w:hAnsi="Times New Roman"/>
          <w:sz w:val="28"/>
          <w:szCs w:val="28"/>
        </w:rPr>
        <w:t>Реснянская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, А. Ю. </w:t>
      </w:r>
      <w:proofErr w:type="spellStart"/>
      <w:r w:rsidRPr="0056531F">
        <w:rPr>
          <w:rFonts w:ascii="Times New Roman" w:hAnsi="Times New Roman"/>
          <w:sz w:val="28"/>
          <w:szCs w:val="28"/>
        </w:rPr>
        <w:t>Игаева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// Перспективы развития строительного комплекса. – 2016. – №1. – С. 57-65</w:t>
      </w:r>
      <w:bookmarkEnd w:id="369"/>
      <w:r w:rsidRPr="0056531F">
        <w:rPr>
          <w:rFonts w:ascii="Times New Roman" w:hAnsi="Times New Roman"/>
          <w:sz w:val="28"/>
          <w:szCs w:val="28"/>
        </w:rPr>
        <w:t>.</w:t>
      </w:r>
      <w:bookmarkEnd w:id="370"/>
      <w:bookmarkEnd w:id="371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72" w:name="_Ref70448169"/>
      <w:r w:rsidRPr="0056531F">
        <w:rPr>
          <w:rFonts w:ascii="Times New Roman" w:hAnsi="Times New Roman"/>
          <w:bCs/>
          <w:sz w:val="28"/>
          <w:szCs w:val="28"/>
        </w:rPr>
        <w:lastRenderedPageBreak/>
        <w:t xml:space="preserve">Рукин М. В. Пожарная безопасность объектов нефти и газа как составной элемент промышленной безопасности России </w:t>
      </w:r>
      <w:r w:rsidRPr="0056531F">
        <w:rPr>
          <w:rFonts w:ascii="Times New Roman" w:hAnsi="Times New Roman"/>
          <w:sz w:val="28"/>
          <w:szCs w:val="28"/>
        </w:rPr>
        <w:t>[Электронный ресурс]. – URL:</w:t>
      </w:r>
      <w:r w:rsidRPr="0056531F">
        <w:rPr>
          <w:rFonts w:ascii="Times New Roman" w:hAnsi="Times New Roman"/>
          <w:bCs/>
          <w:sz w:val="28"/>
          <w:szCs w:val="28"/>
        </w:rPr>
        <w:t xml:space="preserve"> http://www.ervist.ru/stati/pozharnaya-</w:t>
      </w:r>
      <w:proofErr w:type="spellStart"/>
      <w:r w:rsidRPr="0056531F">
        <w:rPr>
          <w:rFonts w:ascii="Times New Roman" w:hAnsi="Times New Roman"/>
          <w:bCs/>
          <w:sz w:val="28"/>
          <w:szCs w:val="28"/>
          <w:lang w:val="en-US"/>
        </w:rPr>
        <w:t>bezopasnost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-</w:t>
      </w:r>
      <w:proofErr w:type="spellStart"/>
      <w:r w:rsidRPr="0056531F">
        <w:rPr>
          <w:rFonts w:ascii="Times New Roman" w:hAnsi="Times New Roman"/>
          <w:bCs/>
          <w:sz w:val="28"/>
          <w:szCs w:val="28"/>
          <w:lang w:val="en-US"/>
        </w:rPr>
        <w:t>obektov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-</w:t>
      </w:r>
      <w:proofErr w:type="spellStart"/>
      <w:r w:rsidRPr="0056531F">
        <w:rPr>
          <w:rFonts w:ascii="Times New Roman" w:hAnsi="Times New Roman"/>
          <w:bCs/>
          <w:sz w:val="28"/>
          <w:szCs w:val="28"/>
          <w:lang w:val="en-US"/>
        </w:rPr>
        <w:t>nefti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-</w:t>
      </w:r>
      <w:proofErr w:type="spellStart"/>
      <w:r w:rsidRPr="0056531F">
        <w:rPr>
          <w:rFonts w:ascii="Times New Roman" w:hAnsi="Times New Roman"/>
          <w:bCs/>
          <w:sz w:val="28"/>
          <w:szCs w:val="28"/>
          <w:lang w:val="en-US"/>
        </w:rPr>
        <w:t>i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-</w:t>
      </w:r>
      <w:proofErr w:type="spellStart"/>
      <w:r w:rsidRPr="0056531F">
        <w:rPr>
          <w:rFonts w:ascii="Times New Roman" w:hAnsi="Times New Roman"/>
          <w:bCs/>
          <w:sz w:val="28"/>
          <w:szCs w:val="28"/>
          <w:lang w:val="en-US"/>
        </w:rPr>
        <w:t>gaza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-</w:t>
      </w:r>
      <w:proofErr w:type="spellStart"/>
      <w:r w:rsidRPr="0056531F">
        <w:rPr>
          <w:rFonts w:ascii="Times New Roman" w:hAnsi="Times New Roman"/>
          <w:bCs/>
          <w:sz w:val="28"/>
          <w:szCs w:val="28"/>
          <w:lang w:val="en-US"/>
        </w:rPr>
        <w:t>kak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-</w:t>
      </w:r>
      <w:proofErr w:type="spellStart"/>
      <w:r w:rsidRPr="0056531F">
        <w:rPr>
          <w:rFonts w:ascii="Times New Roman" w:hAnsi="Times New Roman"/>
          <w:bCs/>
          <w:sz w:val="28"/>
          <w:szCs w:val="28"/>
          <w:lang w:val="en-US"/>
        </w:rPr>
        <w:t>sostavnoy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-</w:t>
      </w:r>
      <w:r w:rsidRPr="0056531F">
        <w:rPr>
          <w:rFonts w:ascii="Times New Roman" w:hAnsi="Times New Roman"/>
          <w:bCs/>
          <w:sz w:val="28"/>
          <w:szCs w:val="28"/>
          <w:lang w:val="en-US"/>
        </w:rPr>
        <w:t>element</w:t>
      </w:r>
      <w:r w:rsidRPr="0056531F">
        <w:rPr>
          <w:rFonts w:ascii="Times New Roman" w:hAnsi="Times New Roman"/>
          <w:bCs/>
          <w:sz w:val="28"/>
          <w:szCs w:val="28"/>
        </w:rPr>
        <w:t>-</w:t>
      </w:r>
      <w:proofErr w:type="spellStart"/>
      <w:r w:rsidRPr="0056531F">
        <w:rPr>
          <w:rFonts w:ascii="Times New Roman" w:hAnsi="Times New Roman"/>
          <w:bCs/>
          <w:sz w:val="28"/>
          <w:szCs w:val="28"/>
          <w:lang w:val="en-US"/>
        </w:rPr>
        <w:t>promyshlennoy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-</w:t>
      </w:r>
      <w:proofErr w:type="spellStart"/>
      <w:r w:rsidRPr="0056531F">
        <w:rPr>
          <w:rFonts w:ascii="Times New Roman" w:hAnsi="Times New Roman"/>
          <w:bCs/>
          <w:sz w:val="28"/>
          <w:szCs w:val="28"/>
          <w:lang w:val="en-US"/>
        </w:rPr>
        <w:t>bezopasnosti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-rossii.html (дата обращения: 25.03.2021).</w:t>
      </w:r>
      <w:bookmarkEnd w:id="372"/>
    </w:p>
    <w:p w:rsidR="00271BD6" w:rsidRPr="0056531F" w:rsidRDefault="00271BD6" w:rsidP="00352A68">
      <w:pPr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contextualSpacing/>
        <w:outlineLvl w:val="0"/>
        <w:rPr>
          <w:rFonts w:ascii="Times New Roman" w:hAnsi="Times New Roman"/>
          <w:sz w:val="28"/>
          <w:szCs w:val="28"/>
        </w:rPr>
      </w:pPr>
      <w:bookmarkStart w:id="373" w:name="_Ref70450758"/>
      <w:bookmarkStart w:id="374" w:name="_Toc71980998"/>
      <w:r w:rsidRPr="0056531F">
        <w:rPr>
          <w:rFonts w:ascii="Times New Roman" w:hAnsi="Times New Roman"/>
          <w:bCs/>
          <w:sz w:val="28"/>
          <w:szCs w:val="28"/>
        </w:rPr>
        <w:t xml:space="preserve">Свод правил. </w:t>
      </w:r>
      <w:r w:rsidRPr="0056531F">
        <w:rPr>
          <w:rFonts w:ascii="Times New Roman" w:hAnsi="Times New Roman"/>
          <w:sz w:val="28"/>
          <w:szCs w:val="28"/>
        </w:rPr>
        <w:t>Определение категорий помещений, зданий и наружных установок по взрывопожарной и пожарной опасности [Электронный ресурс]: СП 12.13130.2020. URL: https://base.garant.ru/195520/#:~:text=Свод%20правил%20СП%2012.13130.2009%20%22Определение,марта%202009%20г.%20N%20182) (дата обращения: 21.03.2021)</w:t>
      </w:r>
      <w:bookmarkEnd w:id="373"/>
      <w:r w:rsidRPr="0056531F">
        <w:rPr>
          <w:rFonts w:ascii="Times New Roman" w:hAnsi="Times New Roman"/>
          <w:sz w:val="28"/>
          <w:szCs w:val="28"/>
        </w:rPr>
        <w:t>.</w:t>
      </w:r>
      <w:bookmarkEnd w:id="374"/>
    </w:p>
    <w:p w:rsidR="00271BD6" w:rsidRPr="0056531F" w:rsidRDefault="00271BD6" w:rsidP="00352A68">
      <w:pPr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contextualSpacing/>
        <w:outlineLvl w:val="0"/>
        <w:rPr>
          <w:rFonts w:ascii="Times New Roman" w:hAnsi="Times New Roman"/>
          <w:sz w:val="28"/>
          <w:szCs w:val="28"/>
        </w:rPr>
      </w:pPr>
      <w:bookmarkStart w:id="375" w:name="_Ref70450738"/>
      <w:bookmarkStart w:id="376" w:name="_Toc71980999"/>
      <w:r w:rsidRPr="0056531F">
        <w:rPr>
          <w:rFonts w:ascii="Times New Roman" w:hAnsi="Times New Roman"/>
          <w:bCs/>
          <w:sz w:val="28"/>
          <w:szCs w:val="28"/>
        </w:rPr>
        <w:t xml:space="preserve">Свод правил. </w:t>
      </w:r>
      <w:r w:rsidRPr="0056531F">
        <w:rPr>
          <w:rFonts w:ascii="Times New Roman" w:hAnsi="Times New Roman"/>
          <w:sz w:val="28"/>
          <w:szCs w:val="28"/>
        </w:rPr>
        <w:t xml:space="preserve">Система оповещения и управления эвакуацией людей при пожаре [Электронный ресурс]: СП 3.13130.2009. </w:t>
      </w:r>
      <w:r w:rsidRPr="0056531F">
        <w:rPr>
          <w:rFonts w:ascii="Times New Roman" w:hAnsi="Times New Roman"/>
          <w:sz w:val="28"/>
          <w:szCs w:val="28"/>
          <w:lang w:val="en-US"/>
        </w:rPr>
        <w:t>URL</w:t>
      </w:r>
      <w:r w:rsidRPr="0056531F">
        <w:rPr>
          <w:rFonts w:ascii="Times New Roman" w:hAnsi="Times New Roman"/>
          <w:sz w:val="28"/>
          <w:szCs w:val="28"/>
        </w:rPr>
        <w:t>: https://docs.cntd.ru/document/1200071145 (дата обращения: 21.03.2021)</w:t>
      </w:r>
      <w:bookmarkEnd w:id="375"/>
      <w:r w:rsidRPr="0056531F">
        <w:rPr>
          <w:rFonts w:ascii="Times New Roman" w:hAnsi="Times New Roman"/>
          <w:sz w:val="28"/>
          <w:szCs w:val="28"/>
        </w:rPr>
        <w:t>.</w:t>
      </w:r>
      <w:bookmarkEnd w:id="376"/>
    </w:p>
    <w:p w:rsidR="00271BD6" w:rsidRPr="0056531F" w:rsidRDefault="00271BD6" w:rsidP="00352A68">
      <w:pPr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contextualSpacing/>
        <w:outlineLvl w:val="0"/>
        <w:rPr>
          <w:rFonts w:ascii="Times New Roman" w:hAnsi="Times New Roman"/>
          <w:b/>
          <w:bCs/>
        </w:rPr>
      </w:pPr>
      <w:bookmarkStart w:id="377" w:name="_Ref70448266"/>
      <w:r w:rsidRPr="0056531F">
        <w:rPr>
          <w:rFonts w:ascii="Times New Roman" w:hAnsi="Times New Roman"/>
          <w:bCs/>
          <w:sz w:val="28"/>
          <w:szCs w:val="28"/>
        </w:rPr>
        <w:t xml:space="preserve">Свод правил. Системы противопожарной защиты и установки пожарной сигнализации и пожаротушения автоматические. Нормы и правила проектирования </w:t>
      </w:r>
      <w:r w:rsidRPr="0056531F">
        <w:rPr>
          <w:rFonts w:ascii="Times New Roman" w:hAnsi="Times New Roman"/>
          <w:sz w:val="28"/>
          <w:szCs w:val="28"/>
        </w:rPr>
        <w:t>[Электронный ресурс]</w:t>
      </w:r>
      <w:r w:rsidRPr="0056531F">
        <w:rPr>
          <w:rFonts w:ascii="Times New Roman" w:hAnsi="Times New Roman"/>
          <w:bCs/>
          <w:sz w:val="28"/>
          <w:szCs w:val="28"/>
        </w:rPr>
        <w:t>: СП 484.1311500.2020</w:t>
      </w:r>
      <w:r w:rsidRPr="0056531F">
        <w:rPr>
          <w:rFonts w:ascii="Times New Roman" w:hAnsi="Times New Roman"/>
          <w:sz w:val="28"/>
          <w:szCs w:val="28"/>
        </w:rPr>
        <w:t>. URL: https://docs.cntd.ru/document/566249686</w:t>
      </w:r>
      <w:r w:rsidRPr="0056531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6531F">
        <w:rPr>
          <w:rFonts w:ascii="Times New Roman" w:hAnsi="Times New Roman"/>
          <w:sz w:val="28"/>
          <w:szCs w:val="28"/>
        </w:rPr>
        <w:t>(дата обращения: 29.01.2021).</w:t>
      </w:r>
      <w:bookmarkEnd w:id="377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78" w:name="_Ref70450748"/>
      <w:r w:rsidRPr="0056531F">
        <w:rPr>
          <w:rFonts w:ascii="Times New Roman" w:hAnsi="Times New Roman"/>
          <w:bCs/>
          <w:sz w:val="28"/>
          <w:szCs w:val="28"/>
        </w:rPr>
        <w:t xml:space="preserve">Свод правил. Системы противопожарной защиты. Источники наружного противопожарного водоснабжения. Требования пожарной безопасности </w:t>
      </w:r>
      <w:r w:rsidRPr="0056531F">
        <w:rPr>
          <w:rFonts w:ascii="Times New Roman" w:hAnsi="Times New Roman"/>
          <w:sz w:val="28"/>
          <w:szCs w:val="28"/>
        </w:rPr>
        <w:t>[Электронный ресурс]</w:t>
      </w:r>
      <w:r w:rsidRPr="0056531F">
        <w:rPr>
          <w:rFonts w:ascii="Times New Roman" w:hAnsi="Times New Roman"/>
          <w:bCs/>
          <w:sz w:val="28"/>
          <w:szCs w:val="28"/>
        </w:rPr>
        <w:t>: СП 8.13130.2009.</w:t>
      </w:r>
      <w:r w:rsidRPr="0056531F">
        <w:rPr>
          <w:rFonts w:ascii="Times New Roman" w:hAnsi="Times New Roman"/>
          <w:sz w:val="28"/>
          <w:szCs w:val="28"/>
        </w:rPr>
        <w:t xml:space="preserve"> URL:</w:t>
      </w:r>
      <w:r w:rsidRPr="0056531F">
        <w:rPr>
          <w:rFonts w:ascii="Times New Roman" w:hAnsi="Times New Roman"/>
          <w:bCs/>
          <w:sz w:val="28"/>
          <w:szCs w:val="28"/>
        </w:rPr>
        <w:t xml:space="preserve"> http://www.consultant.ru/document/cons_doc_LAW_91586/ (дата обращения: 29.01.2021).</w:t>
      </w:r>
      <w:bookmarkEnd w:id="378"/>
    </w:p>
    <w:p w:rsidR="00271BD6" w:rsidRPr="0056531F" w:rsidRDefault="00271BD6" w:rsidP="00352A68">
      <w:pPr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contextualSpacing/>
        <w:outlineLvl w:val="0"/>
        <w:rPr>
          <w:rFonts w:ascii="Times New Roman" w:hAnsi="Times New Roman"/>
          <w:sz w:val="28"/>
          <w:szCs w:val="28"/>
        </w:rPr>
      </w:pPr>
      <w:bookmarkStart w:id="379" w:name="_Ref70450551"/>
      <w:bookmarkStart w:id="380" w:name="_Toc71981000"/>
      <w:r w:rsidRPr="0056531F">
        <w:rPr>
          <w:rFonts w:ascii="Times New Roman" w:hAnsi="Times New Roman"/>
          <w:bCs/>
          <w:sz w:val="28"/>
          <w:szCs w:val="28"/>
        </w:rPr>
        <w:t xml:space="preserve">Свод правил. </w:t>
      </w:r>
      <w:r w:rsidRPr="0056531F">
        <w:rPr>
          <w:rFonts w:ascii="Times New Roman" w:hAnsi="Times New Roman"/>
          <w:sz w:val="28"/>
          <w:szCs w:val="28"/>
        </w:rPr>
        <w:t>Системы противопожарной защиты. Ограничение распространения пожара на объектах защиты. Требования к объемно-планировочным и конструктивным решениям [Электронный ресурс]: СП 4.13130.2013. URL: https://docs.cntd.ru/document/1200101593</w:t>
      </w:r>
      <w:hyperlink r:id="rId17" w:history="1"/>
      <w:r w:rsidRPr="0056531F">
        <w:rPr>
          <w:rFonts w:ascii="Times New Roman" w:hAnsi="Times New Roman"/>
          <w:sz w:val="28"/>
          <w:szCs w:val="28"/>
        </w:rPr>
        <w:t xml:space="preserve"> (дата обращения: 21.03.2021)</w:t>
      </w:r>
      <w:bookmarkEnd w:id="379"/>
      <w:r w:rsidRPr="0056531F">
        <w:rPr>
          <w:rFonts w:ascii="Times New Roman" w:hAnsi="Times New Roman"/>
          <w:sz w:val="28"/>
          <w:szCs w:val="28"/>
        </w:rPr>
        <w:t>.</w:t>
      </w:r>
      <w:bookmarkEnd w:id="380"/>
    </w:p>
    <w:p w:rsidR="00271BD6" w:rsidRPr="0056531F" w:rsidRDefault="00271BD6" w:rsidP="00352A68">
      <w:pPr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contextualSpacing/>
        <w:outlineLvl w:val="0"/>
        <w:rPr>
          <w:rFonts w:ascii="Times New Roman" w:hAnsi="Times New Roman"/>
          <w:sz w:val="28"/>
          <w:szCs w:val="28"/>
        </w:rPr>
      </w:pPr>
      <w:bookmarkStart w:id="381" w:name="_Ref70450543"/>
      <w:bookmarkStart w:id="382" w:name="_Toc71981001"/>
      <w:r w:rsidRPr="0056531F">
        <w:rPr>
          <w:rFonts w:ascii="Times New Roman" w:hAnsi="Times New Roman"/>
          <w:bCs/>
          <w:sz w:val="28"/>
          <w:szCs w:val="28"/>
        </w:rPr>
        <w:lastRenderedPageBreak/>
        <w:t xml:space="preserve">Свод правил. Системы противопожарной защиты. Эвакуационные пути и выходы </w:t>
      </w:r>
      <w:r w:rsidRPr="0056531F">
        <w:rPr>
          <w:rFonts w:ascii="Times New Roman" w:hAnsi="Times New Roman"/>
          <w:sz w:val="28"/>
          <w:szCs w:val="28"/>
        </w:rPr>
        <w:t>[Электронный ресурс]</w:t>
      </w:r>
      <w:r w:rsidRPr="0056531F">
        <w:rPr>
          <w:rFonts w:ascii="Times New Roman" w:hAnsi="Times New Roman"/>
          <w:bCs/>
          <w:sz w:val="28"/>
          <w:szCs w:val="28"/>
        </w:rPr>
        <w:t xml:space="preserve">: СП 1.13130.2020. </w:t>
      </w:r>
      <w:r w:rsidRPr="0056531F">
        <w:rPr>
          <w:rFonts w:ascii="Times New Roman" w:hAnsi="Times New Roman"/>
          <w:sz w:val="28"/>
          <w:szCs w:val="28"/>
        </w:rPr>
        <w:t>URL: https://docs.cntd.ru/document/1200071143 (дата обращения: 21.03.2021)</w:t>
      </w:r>
      <w:bookmarkEnd w:id="381"/>
      <w:r w:rsidRPr="0056531F">
        <w:rPr>
          <w:rFonts w:ascii="Times New Roman" w:hAnsi="Times New Roman"/>
          <w:sz w:val="28"/>
          <w:szCs w:val="28"/>
        </w:rPr>
        <w:t>.</w:t>
      </w:r>
      <w:bookmarkEnd w:id="382"/>
    </w:p>
    <w:p w:rsidR="00271BD6" w:rsidRPr="0056531F" w:rsidRDefault="00271BD6" w:rsidP="00352A68">
      <w:pPr>
        <w:numPr>
          <w:ilvl w:val="0"/>
          <w:numId w:val="38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bookmarkStart w:id="383" w:name="_Ref70448557"/>
      <w:r w:rsidRPr="0056531F">
        <w:rPr>
          <w:rFonts w:ascii="Times New Roman" w:hAnsi="Times New Roman"/>
          <w:sz w:val="28"/>
          <w:szCs w:val="28"/>
        </w:rPr>
        <w:t>Свод правил. Склады нефти и нефтепродуктов. Требования пожарной безопасности [Электронный ресурс]: СП 155.13130.2014 (с Изменением №1 от 09.03.2017) // Электронный фонд правовой и нормативно-технической информации. – URL: http://docs.cntd.ru/document/1200108948 (дата обращения: 23.03.2021)</w:t>
      </w:r>
      <w:bookmarkEnd w:id="383"/>
      <w:r w:rsidRPr="0056531F">
        <w:rPr>
          <w:rFonts w:ascii="Times New Roman" w:hAnsi="Times New Roman"/>
          <w:sz w:val="28"/>
          <w:szCs w:val="28"/>
        </w:rPr>
        <w:t>.</w:t>
      </w:r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sz w:val="28"/>
          <w:szCs w:val="28"/>
        </w:rPr>
      </w:pPr>
      <w:bookmarkStart w:id="384" w:name="_Ref70448595"/>
      <w:bookmarkStart w:id="385" w:name="_Ref72800890"/>
      <w:r w:rsidRPr="0056531F">
        <w:rPr>
          <w:rFonts w:ascii="Times New Roman" w:hAnsi="Times New Roman"/>
          <w:sz w:val="28"/>
          <w:szCs w:val="28"/>
        </w:rPr>
        <w:t>Серебренников Д. С. Система обеспечения пожарной безопасности на предприятиях нефтегазовой отрасли</w:t>
      </w:r>
      <w:r w:rsidR="00301FA6" w:rsidRPr="0056531F">
        <w:rPr>
          <w:rFonts w:ascii="Times New Roman" w:hAnsi="Times New Roman"/>
          <w:sz w:val="28"/>
          <w:szCs w:val="28"/>
        </w:rPr>
        <w:t xml:space="preserve"> [Электронный ресурс]</w:t>
      </w:r>
      <w:r w:rsidRPr="0056531F">
        <w:rPr>
          <w:rFonts w:ascii="Times New Roman" w:hAnsi="Times New Roman"/>
          <w:sz w:val="28"/>
          <w:szCs w:val="28"/>
        </w:rPr>
        <w:t xml:space="preserve"> / Д. С. Серебрянников, Р. Р, </w:t>
      </w:r>
      <w:proofErr w:type="spellStart"/>
      <w:r w:rsidRPr="0056531F">
        <w:rPr>
          <w:rFonts w:ascii="Times New Roman" w:hAnsi="Times New Roman"/>
          <w:sz w:val="28"/>
          <w:szCs w:val="28"/>
        </w:rPr>
        <w:t>Худолей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, А. В. </w:t>
      </w:r>
      <w:proofErr w:type="spellStart"/>
      <w:r w:rsidRPr="0056531F">
        <w:rPr>
          <w:rFonts w:ascii="Times New Roman" w:hAnsi="Times New Roman"/>
          <w:sz w:val="28"/>
          <w:szCs w:val="28"/>
        </w:rPr>
        <w:t>Маркеев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Pr="0056531F">
        <w:rPr>
          <w:rFonts w:ascii="Times New Roman" w:hAnsi="Times New Roman"/>
          <w:sz w:val="28"/>
          <w:szCs w:val="28"/>
        </w:rPr>
        <w:t>Пожаровзрывобезопасность</w:t>
      </w:r>
      <w:proofErr w:type="spellEnd"/>
      <w:r w:rsidRPr="0056531F">
        <w:rPr>
          <w:rFonts w:ascii="Times New Roman" w:hAnsi="Times New Roman"/>
          <w:sz w:val="28"/>
          <w:szCs w:val="28"/>
        </w:rPr>
        <w:t>. – URL: https://cyberleninka.ru/article/n/sistema-obespecheniya-pozharnoy-bezopasnosti-na-predpriyatiyah-neftegazovoy-otrasli (дата обращения: 15.02.2021)</w:t>
      </w:r>
      <w:bookmarkEnd w:id="384"/>
      <w:r w:rsidRPr="0056531F">
        <w:rPr>
          <w:rFonts w:ascii="Times New Roman" w:hAnsi="Times New Roman"/>
          <w:sz w:val="28"/>
          <w:szCs w:val="28"/>
        </w:rPr>
        <w:t>.</w:t>
      </w:r>
      <w:bookmarkEnd w:id="385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sz w:val="28"/>
          <w:szCs w:val="28"/>
        </w:rPr>
      </w:pPr>
      <w:bookmarkStart w:id="386" w:name="_Ref70450010"/>
      <w:bookmarkStart w:id="387" w:name="_Ref75816307"/>
      <w:r w:rsidRPr="0056531F">
        <w:rPr>
          <w:rFonts w:ascii="Times New Roman" w:hAnsi="Times New Roman"/>
          <w:sz w:val="28"/>
          <w:szCs w:val="28"/>
        </w:rPr>
        <w:t>Системы пожаротушения тонкораспыленной водой [Электронный ресурс]. – URL: https://fireman.club/statyi-polzovateley/sistemyi-pozharotusheniya-tonkoraspyilennoy-vodoy/ (дата обращения: 29.01.2021)</w:t>
      </w:r>
      <w:bookmarkEnd w:id="386"/>
      <w:r w:rsidRPr="0056531F">
        <w:rPr>
          <w:rFonts w:ascii="Times New Roman" w:hAnsi="Times New Roman"/>
          <w:sz w:val="28"/>
          <w:szCs w:val="28"/>
        </w:rPr>
        <w:t>.</w:t>
      </w:r>
      <w:bookmarkEnd w:id="387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88" w:name="_Ref75809028"/>
      <w:r w:rsidRPr="0056531F">
        <w:rPr>
          <w:rFonts w:ascii="Times New Roman" w:hAnsi="Times New Roman"/>
          <w:bCs/>
          <w:sz w:val="28"/>
          <w:szCs w:val="28"/>
        </w:rPr>
        <w:t>Технологический регламент по эксплуатации опасного производственного объекта «ГКС Заволжское ЛПУМГ» : ТР КС-23-001-2016. – Красноармейское, 2016. – 108 с.</w:t>
      </w:r>
      <w:bookmarkEnd w:id="388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89" w:name="_Ref70450784"/>
      <w:r w:rsidRPr="0056531F">
        <w:rPr>
          <w:rFonts w:ascii="Times New Roman" w:hAnsi="Times New Roman"/>
          <w:bCs/>
          <w:sz w:val="28"/>
          <w:szCs w:val="28"/>
        </w:rPr>
        <w:t xml:space="preserve">Технологический регламент по эксплуатации опасного производственного объекта «ГКС площадки КС-22 Волжского ЛПУМГ-филиала ООО «Газпром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трансгаз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Нижний Новгород» : ТР КС-22-001-2016. – Новые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Параты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>, 2016. – 122 с.</w:t>
      </w:r>
      <w:bookmarkEnd w:id="389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bookmarkStart w:id="390" w:name="_Ref70450153"/>
      <w:r w:rsidRPr="0056531F">
        <w:rPr>
          <w:rFonts w:ascii="Times New Roman" w:hAnsi="Times New Roman"/>
          <w:bCs/>
          <w:sz w:val="28"/>
          <w:szCs w:val="28"/>
        </w:rPr>
        <w:t xml:space="preserve">Устав Общества с ограниченной ответственностью «Газпром </w:t>
      </w:r>
      <w:proofErr w:type="spellStart"/>
      <w:r w:rsidRPr="0056531F">
        <w:rPr>
          <w:rFonts w:ascii="Times New Roman" w:hAnsi="Times New Roman"/>
          <w:bCs/>
          <w:sz w:val="28"/>
          <w:szCs w:val="28"/>
        </w:rPr>
        <w:t>трансгаз</w:t>
      </w:r>
      <w:proofErr w:type="spellEnd"/>
      <w:r w:rsidRPr="0056531F">
        <w:rPr>
          <w:rFonts w:ascii="Times New Roman" w:hAnsi="Times New Roman"/>
          <w:bCs/>
          <w:sz w:val="28"/>
          <w:szCs w:val="28"/>
        </w:rPr>
        <w:t xml:space="preserve"> Нижний Новгород». – М., 2020. – 18 с.</w:t>
      </w:r>
      <w:bookmarkEnd w:id="390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Установки водяного и пенного пожаротушения автоматические. Модульные установки пожаротушения тонкораспыленной водой автоматические. Общие технические требования. Методы испытаний </w:t>
      </w:r>
      <w:r w:rsidRPr="0056531F">
        <w:rPr>
          <w:rFonts w:ascii="Times New Roman" w:hAnsi="Times New Roman"/>
          <w:sz w:val="28"/>
          <w:szCs w:val="28"/>
        </w:rPr>
        <w:lastRenderedPageBreak/>
        <w:t>[Электронный ресурс]</w:t>
      </w:r>
      <w:r w:rsidRPr="0056531F">
        <w:rPr>
          <w:rFonts w:ascii="Times New Roman" w:hAnsi="Times New Roman"/>
          <w:bCs/>
          <w:sz w:val="28"/>
          <w:szCs w:val="28"/>
        </w:rPr>
        <w:t xml:space="preserve">: ГОСТ Р 53288-2009. </w:t>
      </w:r>
      <w:r w:rsidRPr="0056531F">
        <w:rPr>
          <w:rFonts w:ascii="Times New Roman" w:hAnsi="Times New Roman"/>
          <w:sz w:val="28"/>
          <w:szCs w:val="28"/>
        </w:rPr>
        <w:t>– URL: http://docs.cntd.ru/document/1200071947 (дата обращения: 29.01.2021).</w:t>
      </w:r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sz w:val="28"/>
          <w:szCs w:val="28"/>
        </w:rPr>
      </w:pPr>
      <w:bookmarkStart w:id="391" w:name="_Ref70450216"/>
      <w:r w:rsidRPr="0056531F">
        <w:rPr>
          <w:rFonts w:ascii="Times New Roman" w:hAnsi="Times New Roman"/>
          <w:sz w:val="28"/>
          <w:szCs w:val="28"/>
        </w:rPr>
        <w:t xml:space="preserve">Федеральный закон «Технический регламент о требованиях пожарной безопасности» от 22.07.2008 № 123-ФЗ (последняя редакция) [Электронный ресурс]. – </w:t>
      </w:r>
      <w:r w:rsidRPr="0056531F">
        <w:rPr>
          <w:rFonts w:ascii="Times New Roman" w:hAnsi="Times New Roman"/>
          <w:sz w:val="28"/>
          <w:szCs w:val="28"/>
          <w:lang w:val="en-US"/>
        </w:rPr>
        <w:t>URL</w:t>
      </w:r>
      <w:r w:rsidRPr="0056531F">
        <w:rPr>
          <w:rFonts w:ascii="Times New Roman" w:hAnsi="Times New Roman"/>
          <w:sz w:val="28"/>
          <w:szCs w:val="28"/>
        </w:rPr>
        <w:t xml:space="preserve">: </w:t>
      </w:r>
      <w:r w:rsidRPr="0056531F">
        <w:rPr>
          <w:rFonts w:ascii="Times New Roman" w:hAnsi="Times New Roman"/>
          <w:sz w:val="28"/>
          <w:szCs w:val="28"/>
          <w:lang w:val="en-US"/>
        </w:rPr>
        <w:t>http</w:t>
      </w:r>
      <w:r w:rsidRPr="0056531F">
        <w:rPr>
          <w:rFonts w:ascii="Times New Roman" w:hAnsi="Times New Roman"/>
          <w:sz w:val="28"/>
          <w:szCs w:val="28"/>
        </w:rPr>
        <w:t>://</w:t>
      </w:r>
      <w:r w:rsidRPr="0056531F">
        <w:rPr>
          <w:rFonts w:ascii="Times New Roman" w:hAnsi="Times New Roman"/>
          <w:sz w:val="28"/>
          <w:szCs w:val="28"/>
          <w:lang w:val="en-US"/>
        </w:rPr>
        <w:t>www</w:t>
      </w:r>
      <w:r w:rsidRPr="0056531F">
        <w:rPr>
          <w:rFonts w:ascii="Times New Roman" w:hAnsi="Times New Roman"/>
          <w:sz w:val="28"/>
          <w:szCs w:val="28"/>
        </w:rPr>
        <w:t>.</w:t>
      </w:r>
      <w:r w:rsidRPr="0056531F">
        <w:rPr>
          <w:rFonts w:ascii="Times New Roman" w:hAnsi="Times New Roman"/>
          <w:sz w:val="28"/>
          <w:szCs w:val="28"/>
          <w:lang w:val="en-US"/>
        </w:rPr>
        <w:t>consultant</w:t>
      </w:r>
      <w:r w:rsidRPr="0056531F">
        <w:rPr>
          <w:rFonts w:ascii="Times New Roman" w:hAnsi="Times New Roman"/>
          <w:sz w:val="28"/>
          <w:szCs w:val="28"/>
        </w:rPr>
        <w:t>.</w:t>
      </w:r>
      <w:proofErr w:type="spellStart"/>
      <w:r w:rsidRPr="0056531F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56531F">
        <w:rPr>
          <w:rFonts w:ascii="Times New Roman" w:hAnsi="Times New Roman"/>
          <w:sz w:val="28"/>
          <w:szCs w:val="28"/>
        </w:rPr>
        <w:t>/</w:t>
      </w:r>
      <w:r w:rsidRPr="0056531F">
        <w:rPr>
          <w:rFonts w:ascii="Times New Roman" w:hAnsi="Times New Roman"/>
          <w:sz w:val="28"/>
          <w:szCs w:val="28"/>
          <w:lang w:val="en-US"/>
        </w:rPr>
        <w:t>document</w:t>
      </w:r>
      <w:r w:rsidRPr="0056531F">
        <w:rPr>
          <w:rFonts w:ascii="Times New Roman" w:hAnsi="Times New Roman"/>
          <w:sz w:val="28"/>
          <w:szCs w:val="28"/>
        </w:rPr>
        <w:t>/</w:t>
      </w:r>
      <w:r w:rsidRPr="0056531F">
        <w:rPr>
          <w:rFonts w:ascii="Times New Roman" w:hAnsi="Times New Roman"/>
          <w:sz w:val="28"/>
          <w:szCs w:val="28"/>
          <w:lang w:val="en-US"/>
        </w:rPr>
        <w:t>cons</w:t>
      </w:r>
      <w:r w:rsidRPr="0056531F">
        <w:rPr>
          <w:rFonts w:ascii="Times New Roman" w:hAnsi="Times New Roman"/>
          <w:sz w:val="28"/>
          <w:szCs w:val="28"/>
        </w:rPr>
        <w:t>_</w:t>
      </w:r>
      <w:r w:rsidRPr="0056531F">
        <w:rPr>
          <w:rFonts w:ascii="Times New Roman" w:hAnsi="Times New Roman"/>
          <w:sz w:val="28"/>
          <w:szCs w:val="28"/>
          <w:lang w:val="en-US"/>
        </w:rPr>
        <w:t>doc</w:t>
      </w:r>
      <w:r w:rsidRPr="0056531F">
        <w:rPr>
          <w:rFonts w:ascii="Times New Roman" w:hAnsi="Times New Roman"/>
          <w:sz w:val="28"/>
          <w:szCs w:val="28"/>
        </w:rPr>
        <w:t>_</w:t>
      </w:r>
      <w:r w:rsidRPr="0056531F">
        <w:rPr>
          <w:rFonts w:ascii="Times New Roman" w:hAnsi="Times New Roman"/>
          <w:sz w:val="28"/>
          <w:szCs w:val="28"/>
          <w:lang w:val="en-US"/>
        </w:rPr>
        <w:t>LAW</w:t>
      </w:r>
      <w:r w:rsidRPr="0056531F">
        <w:rPr>
          <w:rFonts w:ascii="Times New Roman" w:hAnsi="Times New Roman"/>
          <w:sz w:val="28"/>
          <w:szCs w:val="28"/>
        </w:rPr>
        <w:t>_78699/ (дата обращения: 20.01.2021)</w:t>
      </w:r>
      <w:bookmarkEnd w:id="391"/>
      <w:r w:rsidRPr="0056531F">
        <w:rPr>
          <w:rFonts w:ascii="Times New Roman" w:hAnsi="Times New Roman"/>
          <w:sz w:val="28"/>
          <w:szCs w:val="28"/>
        </w:rPr>
        <w:t>.</w:t>
      </w:r>
    </w:p>
    <w:p w:rsidR="00271BD6" w:rsidRPr="0056531F" w:rsidRDefault="00271BD6" w:rsidP="00352A68">
      <w:pPr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contextualSpacing/>
        <w:outlineLvl w:val="0"/>
        <w:rPr>
          <w:rFonts w:ascii="Times New Roman" w:hAnsi="Times New Roman"/>
          <w:sz w:val="28"/>
          <w:szCs w:val="28"/>
        </w:rPr>
      </w:pPr>
      <w:bookmarkStart w:id="392" w:name="_Ref70450528"/>
      <w:bookmarkStart w:id="393" w:name="_Toc71981002"/>
      <w:r w:rsidRPr="0056531F">
        <w:rPr>
          <w:rFonts w:ascii="Times New Roman" w:hAnsi="Times New Roman"/>
          <w:sz w:val="28"/>
          <w:szCs w:val="28"/>
        </w:rPr>
        <w:t xml:space="preserve">Федеральный закон РФ «О пожарной безопасности» от 21.12.1994 № 69-ФЗ (последняя редакция) [Электронный ресурс]. – </w:t>
      </w:r>
      <w:r w:rsidRPr="0056531F">
        <w:rPr>
          <w:rFonts w:ascii="Times New Roman" w:hAnsi="Times New Roman"/>
          <w:sz w:val="28"/>
          <w:szCs w:val="28"/>
          <w:lang w:val="en-US"/>
        </w:rPr>
        <w:t>URL</w:t>
      </w:r>
      <w:r w:rsidRPr="0056531F">
        <w:rPr>
          <w:rFonts w:ascii="Times New Roman" w:hAnsi="Times New Roman"/>
          <w:sz w:val="28"/>
          <w:szCs w:val="28"/>
        </w:rPr>
        <w:t xml:space="preserve">: </w:t>
      </w:r>
      <w:r w:rsidRPr="0056531F">
        <w:rPr>
          <w:rFonts w:ascii="Times New Roman" w:hAnsi="Times New Roman"/>
          <w:sz w:val="28"/>
          <w:szCs w:val="28"/>
          <w:lang w:val="en-US"/>
        </w:rPr>
        <w:t>http</w:t>
      </w:r>
      <w:r w:rsidRPr="0056531F">
        <w:rPr>
          <w:rFonts w:ascii="Times New Roman" w:hAnsi="Times New Roman"/>
          <w:sz w:val="28"/>
          <w:szCs w:val="28"/>
        </w:rPr>
        <w:t>://</w:t>
      </w:r>
      <w:r w:rsidRPr="0056531F">
        <w:rPr>
          <w:rFonts w:ascii="Times New Roman" w:hAnsi="Times New Roman"/>
          <w:sz w:val="28"/>
          <w:szCs w:val="28"/>
          <w:lang w:val="en-US"/>
        </w:rPr>
        <w:t>www</w:t>
      </w:r>
      <w:r w:rsidRPr="0056531F">
        <w:rPr>
          <w:rFonts w:ascii="Times New Roman" w:hAnsi="Times New Roman"/>
          <w:sz w:val="28"/>
          <w:szCs w:val="28"/>
        </w:rPr>
        <w:t>.</w:t>
      </w:r>
      <w:r w:rsidRPr="0056531F">
        <w:rPr>
          <w:rFonts w:ascii="Times New Roman" w:hAnsi="Times New Roman"/>
          <w:sz w:val="28"/>
          <w:szCs w:val="28"/>
          <w:lang w:val="en-US"/>
        </w:rPr>
        <w:t>consultant</w:t>
      </w:r>
      <w:r w:rsidRPr="0056531F">
        <w:rPr>
          <w:rFonts w:ascii="Times New Roman" w:hAnsi="Times New Roman"/>
          <w:sz w:val="28"/>
          <w:szCs w:val="28"/>
        </w:rPr>
        <w:t>.</w:t>
      </w:r>
      <w:proofErr w:type="spellStart"/>
      <w:r w:rsidRPr="0056531F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56531F">
        <w:rPr>
          <w:rFonts w:ascii="Times New Roman" w:hAnsi="Times New Roman"/>
          <w:sz w:val="28"/>
          <w:szCs w:val="28"/>
        </w:rPr>
        <w:t>/</w:t>
      </w:r>
      <w:r w:rsidRPr="0056531F">
        <w:rPr>
          <w:rFonts w:ascii="Times New Roman" w:hAnsi="Times New Roman"/>
          <w:sz w:val="28"/>
          <w:szCs w:val="28"/>
          <w:lang w:val="en-US"/>
        </w:rPr>
        <w:t>document</w:t>
      </w:r>
      <w:r w:rsidRPr="0056531F">
        <w:rPr>
          <w:rFonts w:ascii="Times New Roman" w:hAnsi="Times New Roman"/>
          <w:sz w:val="28"/>
          <w:szCs w:val="28"/>
        </w:rPr>
        <w:t>/</w:t>
      </w:r>
      <w:r w:rsidRPr="0056531F">
        <w:rPr>
          <w:rFonts w:ascii="Times New Roman" w:hAnsi="Times New Roman"/>
          <w:sz w:val="28"/>
          <w:szCs w:val="28"/>
          <w:lang w:val="en-US"/>
        </w:rPr>
        <w:t>cons</w:t>
      </w:r>
      <w:r w:rsidRPr="0056531F">
        <w:rPr>
          <w:rFonts w:ascii="Times New Roman" w:hAnsi="Times New Roman"/>
          <w:sz w:val="28"/>
          <w:szCs w:val="28"/>
        </w:rPr>
        <w:t>_</w:t>
      </w:r>
      <w:r w:rsidRPr="0056531F">
        <w:rPr>
          <w:rFonts w:ascii="Times New Roman" w:hAnsi="Times New Roman"/>
          <w:sz w:val="28"/>
          <w:szCs w:val="28"/>
          <w:lang w:val="en-US"/>
        </w:rPr>
        <w:t>doc</w:t>
      </w:r>
      <w:r w:rsidRPr="0056531F">
        <w:rPr>
          <w:rFonts w:ascii="Times New Roman" w:hAnsi="Times New Roman"/>
          <w:sz w:val="28"/>
          <w:szCs w:val="28"/>
        </w:rPr>
        <w:t>_</w:t>
      </w:r>
      <w:r w:rsidRPr="0056531F">
        <w:rPr>
          <w:rFonts w:ascii="Times New Roman" w:hAnsi="Times New Roman"/>
          <w:sz w:val="28"/>
          <w:szCs w:val="28"/>
          <w:lang w:val="en-US"/>
        </w:rPr>
        <w:t>LAW</w:t>
      </w:r>
      <w:r w:rsidRPr="0056531F">
        <w:rPr>
          <w:rFonts w:ascii="Times New Roman" w:hAnsi="Times New Roman"/>
          <w:sz w:val="28"/>
          <w:szCs w:val="28"/>
        </w:rPr>
        <w:t>_5438/ (дата обращения: 21.01.2021)</w:t>
      </w:r>
      <w:bookmarkEnd w:id="392"/>
      <w:r w:rsidRPr="0056531F">
        <w:rPr>
          <w:rFonts w:ascii="Times New Roman" w:hAnsi="Times New Roman"/>
          <w:sz w:val="28"/>
          <w:szCs w:val="28"/>
        </w:rPr>
        <w:t>.</w:t>
      </w:r>
      <w:bookmarkEnd w:id="393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sz w:val="28"/>
          <w:szCs w:val="28"/>
        </w:rPr>
      </w:pPr>
      <w:bookmarkStart w:id="394" w:name="_Ref70450266"/>
      <w:r w:rsidRPr="0056531F">
        <w:rPr>
          <w:rFonts w:ascii="Times New Roman" w:hAnsi="Times New Roman"/>
          <w:sz w:val="28"/>
          <w:szCs w:val="28"/>
        </w:rPr>
        <w:t>Черепахин А.М. Взаимосвязь пожарной опасности с тяжестью последствий реализации пожароопасной ситуации на объектах нефтегазового комплекса с участием сложной гомогенной горючей среды / А.В. Калач, А.М. Черепахин, Е.В. Калач // Техносферная безопасность. – 2019. – № 1 (22). – С. 65-69.</w:t>
      </w:r>
      <w:bookmarkEnd w:id="394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  <w:rPr>
          <w:rFonts w:ascii="Times New Roman" w:hAnsi="Times New Roman"/>
          <w:sz w:val="28"/>
          <w:szCs w:val="28"/>
        </w:rPr>
      </w:pPr>
      <w:bookmarkStart w:id="395" w:name="_Ref70450250"/>
      <w:r w:rsidRPr="0056531F">
        <w:rPr>
          <w:rFonts w:ascii="Times New Roman" w:hAnsi="Times New Roman"/>
          <w:sz w:val="28"/>
          <w:szCs w:val="28"/>
        </w:rPr>
        <w:t>Черепахин А.М. Методика оценки пожарной опасности горючей среды на основе веществ, обращающихся на объектах нефтегазового комплекса / А.В. Калач, А.М. Черепахин, Е.В. Калач // Техносферная безопасность. – 2019. – № 4 (25). – С. 57-61.</w:t>
      </w:r>
      <w:bookmarkEnd w:id="395"/>
    </w:p>
    <w:p w:rsidR="00271BD6" w:rsidRPr="0056531F" w:rsidRDefault="00271BD6" w:rsidP="00352A68">
      <w:pPr>
        <w:numPr>
          <w:ilvl w:val="0"/>
          <w:numId w:val="38"/>
        </w:numPr>
        <w:ind w:left="0" w:firstLine="709"/>
        <w:contextualSpacing/>
      </w:pPr>
      <w:bookmarkStart w:id="396" w:name="_Ref70451020"/>
      <w:r w:rsidRPr="0056531F">
        <w:rPr>
          <w:rFonts w:ascii="Times New Roman" w:hAnsi="Times New Roman"/>
          <w:sz w:val="28"/>
          <w:szCs w:val="28"/>
        </w:rPr>
        <w:t>Черепахин А.М. Совершенствование методики оценки риска пожарной опасности объектов нефтегазового комплекса на примере испытательных лабораторий / А.М. Черепахин, О.Б. Рудаков, А.В. Калач, Е.В. Калач // Пожарная безопасность: проблемы и перспективы. – 2018. – Т. 1. – № 9. – С. 966-968.</w:t>
      </w:r>
      <w:bookmarkEnd w:id="396"/>
    </w:p>
    <w:p w:rsidR="00271BD6" w:rsidRPr="0056531F" w:rsidRDefault="00271BD6" w:rsidP="00352A68">
      <w:pPr>
        <w:numPr>
          <w:ilvl w:val="0"/>
          <w:numId w:val="38"/>
        </w:numPr>
        <w:shd w:val="clear" w:color="auto" w:fill="FFFFFF"/>
        <w:ind w:left="0" w:firstLine="709"/>
        <w:contextualSpacing/>
        <w:outlineLvl w:val="0"/>
        <w:rPr>
          <w:rFonts w:ascii="Times New Roman" w:hAnsi="Times New Roman"/>
          <w:sz w:val="28"/>
          <w:szCs w:val="28"/>
        </w:rPr>
      </w:pPr>
      <w:bookmarkStart w:id="397" w:name="_Ref70450511"/>
      <w:bookmarkStart w:id="398" w:name="_Toc71981003"/>
      <w:proofErr w:type="spellStart"/>
      <w:r w:rsidRPr="0056531F">
        <w:rPr>
          <w:rFonts w:ascii="Times New Roman" w:hAnsi="Times New Roman"/>
          <w:sz w:val="28"/>
          <w:szCs w:val="28"/>
        </w:rPr>
        <w:t>Щенникова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О. С. Автоматизированная система приготовления эмульсий и суспензий на нефтегазовой промышленности / О. С. </w:t>
      </w:r>
      <w:proofErr w:type="spellStart"/>
      <w:r w:rsidRPr="0056531F">
        <w:rPr>
          <w:rFonts w:ascii="Times New Roman" w:hAnsi="Times New Roman"/>
          <w:sz w:val="28"/>
          <w:szCs w:val="28"/>
        </w:rPr>
        <w:t>Щенникова</w:t>
      </w:r>
      <w:proofErr w:type="spellEnd"/>
      <w:r w:rsidRPr="0056531F">
        <w:rPr>
          <w:rFonts w:ascii="Times New Roman" w:hAnsi="Times New Roman"/>
          <w:sz w:val="28"/>
          <w:szCs w:val="28"/>
        </w:rPr>
        <w:t xml:space="preserve"> // Проблемы геологии и освоения недр. – 2018. – №1. – С. 294-295</w:t>
      </w:r>
      <w:bookmarkEnd w:id="397"/>
      <w:r w:rsidRPr="0056531F">
        <w:rPr>
          <w:rFonts w:ascii="Times New Roman" w:hAnsi="Times New Roman"/>
          <w:sz w:val="28"/>
          <w:szCs w:val="28"/>
        </w:rPr>
        <w:t>.</w:t>
      </w:r>
      <w:bookmarkEnd w:id="398"/>
    </w:p>
    <w:p w:rsidR="00C23C21" w:rsidRPr="0056531F" w:rsidRDefault="00C23C21" w:rsidP="00352A68">
      <w:pPr>
        <w:numPr>
          <w:ilvl w:val="0"/>
          <w:numId w:val="38"/>
        </w:numPr>
        <w:ind w:left="0" w:firstLine="709"/>
        <w:rPr>
          <w:rFonts w:ascii="Times New Roman" w:hAnsi="Times New Roman"/>
          <w:sz w:val="28"/>
          <w:szCs w:val="28"/>
          <w:lang w:val="en-US" w:eastAsia="en-US"/>
        </w:rPr>
      </w:pPr>
      <w:bookmarkStart w:id="399" w:name="_Ref71579624"/>
      <w:proofErr w:type="spellStart"/>
      <w:r w:rsidRPr="0056531F">
        <w:rPr>
          <w:rFonts w:ascii="Times New Roman" w:hAnsi="Times New Roman"/>
          <w:sz w:val="28"/>
          <w:szCs w:val="28"/>
          <w:lang w:val="en-US" w:eastAsia="en-US"/>
        </w:rPr>
        <w:lastRenderedPageBreak/>
        <w:t>Alle</w:t>
      </w:r>
      <w:proofErr w:type="spellEnd"/>
      <w:r w:rsidRPr="0056531F">
        <w:rPr>
          <w:rFonts w:ascii="Times New Roman" w:hAnsi="Times New Roman"/>
          <w:sz w:val="28"/>
          <w:szCs w:val="28"/>
          <w:lang w:val="en-US" w:eastAsia="en-US"/>
        </w:rPr>
        <w:t xml:space="preserve"> B.J.M. Risk analysis and risk policy in the Netherlands and the EEC / B.J.M. </w:t>
      </w:r>
      <w:proofErr w:type="spellStart"/>
      <w:r w:rsidRPr="0056531F">
        <w:rPr>
          <w:rFonts w:ascii="Times New Roman" w:hAnsi="Times New Roman"/>
          <w:sz w:val="28"/>
          <w:szCs w:val="28"/>
          <w:lang w:val="en-US" w:eastAsia="en-US"/>
        </w:rPr>
        <w:t>Alle</w:t>
      </w:r>
      <w:proofErr w:type="spellEnd"/>
      <w:r w:rsidRPr="0056531F">
        <w:rPr>
          <w:rFonts w:ascii="Times New Roman" w:hAnsi="Times New Roman"/>
          <w:sz w:val="28"/>
          <w:szCs w:val="28"/>
          <w:lang w:val="en-US" w:eastAsia="en-US"/>
        </w:rPr>
        <w:t xml:space="preserve"> //Journal of Loss Prevention in the Process Industries. – 1991. – V. 4(1). – P. 58-64.</w:t>
      </w:r>
      <w:bookmarkEnd w:id="399"/>
    </w:p>
    <w:p w:rsidR="00C23C21" w:rsidRPr="0056531F" w:rsidRDefault="00C23C21" w:rsidP="00352A68">
      <w:pPr>
        <w:numPr>
          <w:ilvl w:val="0"/>
          <w:numId w:val="38"/>
        </w:numPr>
        <w:ind w:left="0" w:firstLine="709"/>
        <w:rPr>
          <w:rFonts w:ascii="Times New Roman" w:hAnsi="Times New Roman"/>
          <w:sz w:val="28"/>
          <w:szCs w:val="28"/>
          <w:lang w:val="en-US" w:eastAsia="en-US"/>
        </w:rPr>
      </w:pPr>
      <w:bookmarkStart w:id="400" w:name="_Ref71579655"/>
      <w:proofErr w:type="spellStart"/>
      <w:r w:rsidRPr="0056531F">
        <w:rPr>
          <w:rFonts w:ascii="Times New Roman" w:hAnsi="Times New Roman"/>
          <w:sz w:val="28"/>
          <w:szCs w:val="28"/>
          <w:lang w:val="en-US" w:eastAsia="en-US"/>
        </w:rPr>
        <w:t>Brittain</w:t>
      </w:r>
      <w:proofErr w:type="spellEnd"/>
      <w:r w:rsidRPr="0056531F">
        <w:rPr>
          <w:rFonts w:ascii="Times New Roman" w:hAnsi="Times New Roman"/>
          <w:sz w:val="28"/>
          <w:szCs w:val="28"/>
          <w:lang w:val="en-US" w:eastAsia="en-US"/>
        </w:rPr>
        <w:t xml:space="preserve"> J Foam supplier's speedy response to </w:t>
      </w:r>
      <w:proofErr w:type="spellStart"/>
      <w:r w:rsidRPr="0056531F">
        <w:rPr>
          <w:rFonts w:ascii="Times New Roman" w:hAnsi="Times New Roman"/>
          <w:sz w:val="28"/>
          <w:szCs w:val="28"/>
          <w:lang w:val="en-US" w:eastAsia="en-US"/>
        </w:rPr>
        <w:t>Buncefield</w:t>
      </w:r>
      <w:proofErr w:type="spellEnd"/>
      <w:r w:rsidRPr="0056531F">
        <w:rPr>
          <w:rFonts w:ascii="Times New Roman" w:hAnsi="Times New Roman"/>
          <w:sz w:val="28"/>
          <w:szCs w:val="28"/>
          <w:lang w:val="en-US" w:eastAsia="en-US"/>
        </w:rPr>
        <w:t xml:space="preserve"> blaze / J. </w:t>
      </w:r>
      <w:proofErr w:type="spellStart"/>
      <w:r w:rsidRPr="0056531F">
        <w:rPr>
          <w:rFonts w:ascii="Times New Roman" w:hAnsi="Times New Roman"/>
          <w:sz w:val="28"/>
          <w:szCs w:val="28"/>
          <w:lang w:val="en-US" w:eastAsia="en-US"/>
        </w:rPr>
        <w:t>Brittain</w:t>
      </w:r>
      <w:proofErr w:type="spellEnd"/>
      <w:r w:rsidRPr="0056531F">
        <w:rPr>
          <w:rFonts w:ascii="Times New Roman" w:hAnsi="Times New Roman"/>
          <w:sz w:val="28"/>
          <w:szCs w:val="28"/>
          <w:lang w:val="en-US" w:eastAsia="en-US"/>
        </w:rPr>
        <w:t xml:space="preserve"> // Fire. – 2006. – №1207. – P.21.</w:t>
      </w:r>
      <w:bookmarkEnd w:id="400"/>
    </w:p>
    <w:p w:rsidR="00C23C21" w:rsidRPr="0056531F" w:rsidRDefault="00C23C21" w:rsidP="00352A68">
      <w:pPr>
        <w:numPr>
          <w:ilvl w:val="0"/>
          <w:numId w:val="38"/>
        </w:numPr>
        <w:ind w:left="0" w:firstLine="709"/>
        <w:rPr>
          <w:rFonts w:ascii="Times New Roman" w:hAnsi="Times New Roman"/>
          <w:sz w:val="28"/>
          <w:szCs w:val="28"/>
          <w:lang w:val="en-US" w:eastAsia="en-US"/>
        </w:rPr>
      </w:pPr>
      <w:bookmarkStart w:id="401" w:name="_Ref71579705"/>
      <w:proofErr w:type="spellStart"/>
      <w:r w:rsidRPr="0056531F">
        <w:rPr>
          <w:rFonts w:ascii="Times New Roman" w:hAnsi="Times New Roman"/>
          <w:sz w:val="28"/>
          <w:szCs w:val="28"/>
          <w:lang w:val="en-US" w:eastAsia="en-US"/>
        </w:rPr>
        <w:t>Doche</w:t>
      </w:r>
      <w:proofErr w:type="spellEnd"/>
      <w:r w:rsidRPr="0056531F">
        <w:rPr>
          <w:rFonts w:ascii="Times New Roman" w:hAnsi="Times New Roman"/>
          <w:sz w:val="28"/>
          <w:szCs w:val="28"/>
          <w:lang w:val="en-US" w:eastAsia="en-US"/>
        </w:rPr>
        <w:t xml:space="preserve"> R. Explosion </w:t>
      </w:r>
      <w:proofErr w:type="spellStart"/>
      <w:r w:rsidRPr="0056531F">
        <w:rPr>
          <w:rFonts w:ascii="Times New Roman" w:hAnsi="Times New Roman"/>
          <w:sz w:val="28"/>
          <w:szCs w:val="28"/>
          <w:lang w:val="en-US" w:eastAsia="en-US"/>
        </w:rPr>
        <w:t>catastrophique</w:t>
      </w:r>
      <w:proofErr w:type="spellEnd"/>
      <w:r w:rsidRPr="0056531F">
        <w:rPr>
          <w:rFonts w:ascii="Times New Roman" w:hAnsi="Times New Roman"/>
          <w:sz w:val="28"/>
          <w:szCs w:val="28"/>
          <w:lang w:val="en-US" w:eastAsia="en-US"/>
        </w:rPr>
        <w:t xml:space="preserve"> d'un </w:t>
      </w:r>
      <w:proofErr w:type="spellStart"/>
      <w:r w:rsidRPr="0056531F">
        <w:rPr>
          <w:rFonts w:ascii="Times New Roman" w:hAnsi="Times New Roman"/>
          <w:sz w:val="28"/>
          <w:szCs w:val="28"/>
          <w:lang w:val="en-US" w:eastAsia="en-US"/>
        </w:rPr>
        <w:t>gasoduc</w:t>
      </w:r>
      <w:proofErr w:type="spellEnd"/>
      <w:r w:rsidRPr="0056531F">
        <w:rPr>
          <w:rFonts w:ascii="Times New Roman" w:hAnsi="Times New Roman"/>
          <w:sz w:val="28"/>
          <w:szCs w:val="28"/>
          <w:lang w:val="en-US" w:eastAsia="en-US"/>
        </w:rPr>
        <w:t xml:space="preserve"> </w:t>
      </w:r>
      <w:proofErr w:type="spellStart"/>
      <w:r w:rsidRPr="0056531F">
        <w:rPr>
          <w:rFonts w:ascii="Times New Roman" w:hAnsi="Times New Roman"/>
          <w:sz w:val="28"/>
          <w:szCs w:val="28"/>
          <w:lang w:val="en-US" w:eastAsia="en-US"/>
        </w:rPr>
        <w:t>en</w:t>
      </w:r>
      <w:proofErr w:type="spellEnd"/>
      <w:r w:rsidRPr="0056531F">
        <w:rPr>
          <w:rFonts w:ascii="Times New Roman" w:hAnsi="Times New Roman"/>
          <w:sz w:val="28"/>
          <w:szCs w:val="28"/>
          <w:lang w:val="en-US" w:eastAsia="en-US"/>
        </w:rPr>
        <w:t xml:space="preserve"> </w:t>
      </w:r>
      <w:proofErr w:type="spellStart"/>
      <w:r w:rsidRPr="0056531F">
        <w:rPr>
          <w:rFonts w:ascii="Times New Roman" w:hAnsi="Times New Roman"/>
          <w:sz w:val="28"/>
          <w:szCs w:val="28"/>
          <w:lang w:val="en-US" w:eastAsia="en-US"/>
        </w:rPr>
        <w:t>Belgique</w:t>
      </w:r>
      <w:proofErr w:type="spellEnd"/>
      <w:r w:rsidRPr="0056531F">
        <w:rPr>
          <w:rFonts w:ascii="Times New Roman" w:hAnsi="Times New Roman"/>
          <w:sz w:val="28"/>
          <w:szCs w:val="28"/>
          <w:lang w:val="en-US" w:eastAsia="en-US"/>
        </w:rPr>
        <w:t xml:space="preserve"> / R. </w:t>
      </w:r>
      <w:proofErr w:type="spellStart"/>
      <w:r w:rsidRPr="0056531F">
        <w:rPr>
          <w:rFonts w:ascii="Times New Roman" w:hAnsi="Times New Roman"/>
          <w:sz w:val="28"/>
          <w:szCs w:val="28"/>
          <w:lang w:val="en-US" w:eastAsia="en-US"/>
        </w:rPr>
        <w:t>Doche</w:t>
      </w:r>
      <w:proofErr w:type="spellEnd"/>
      <w:r w:rsidRPr="0056531F">
        <w:rPr>
          <w:rFonts w:ascii="Times New Roman" w:hAnsi="Times New Roman"/>
          <w:sz w:val="28"/>
          <w:szCs w:val="28"/>
          <w:lang w:val="en-US" w:eastAsia="en-US"/>
        </w:rPr>
        <w:t xml:space="preserve"> // Face risqué. –2004. – № 406. – </w:t>
      </w:r>
      <w:r w:rsidRPr="0056531F">
        <w:rPr>
          <w:rFonts w:ascii="Times New Roman" w:hAnsi="Times New Roman"/>
          <w:sz w:val="28"/>
          <w:szCs w:val="28"/>
          <w:lang w:eastAsia="en-US"/>
        </w:rPr>
        <w:t>Р</w:t>
      </w:r>
      <w:r w:rsidRPr="0056531F">
        <w:rPr>
          <w:rFonts w:ascii="Times New Roman" w:hAnsi="Times New Roman"/>
          <w:sz w:val="28"/>
          <w:szCs w:val="28"/>
          <w:lang w:val="en-US" w:eastAsia="en-US"/>
        </w:rPr>
        <w:t>. 33-36.</w:t>
      </w:r>
      <w:bookmarkEnd w:id="401"/>
    </w:p>
    <w:p w:rsidR="00C23C21" w:rsidRPr="0056531F" w:rsidRDefault="00C23C21" w:rsidP="00352A68">
      <w:pPr>
        <w:numPr>
          <w:ilvl w:val="0"/>
          <w:numId w:val="38"/>
        </w:numPr>
        <w:shd w:val="clear" w:color="auto" w:fill="FFFFFF"/>
        <w:ind w:left="0" w:firstLine="709"/>
        <w:contextualSpacing/>
        <w:outlineLvl w:val="0"/>
        <w:rPr>
          <w:rFonts w:ascii="Times New Roman" w:hAnsi="Times New Roman"/>
          <w:sz w:val="28"/>
          <w:szCs w:val="28"/>
        </w:rPr>
      </w:pPr>
      <w:bookmarkStart w:id="402" w:name="_Ref71579670"/>
      <w:bookmarkStart w:id="403" w:name="_Toc71981004"/>
      <w:r w:rsidRPr="0056531F">
        <w:rPr>
          <w:rFonts w:ascii="Times New Roman" w:hAnsi="Times New Roman"/>
          <w:sz w:val="28"/>
          <w:szCs w:val="28"/>
          <w:lang w:val="en-US" w:eastAsia="en-US"/>
        </w:rPr>
        <w:t xml:space="preserve">Schuler D. </w:t>
      </w:r>
      <w:proofErr w:type="spellStart"/>
      <w:r w:rsidRPr="0056531F">
        <w:rPr>
          <w:rFonts w:ascii="Times New Roman" w:hAnsi="Times New Roman"/>
          <w:sz w:val="28"/>
          <w:szCs w:val="28"/>
          <w:lang w:val="en-US" w:eastAsia="en-US"/>
        </w:rPr>
        <w:t>Peu</w:t>
      </w:r>
      <w:proofErr w:type="spellEnd"/>
      <w:r w:rsidRPr="0056531F">
        <w:rPr>
          <w:rFonts w:ascii="Times New Roman" w:hAnsi="Times New Roman"/>
          <w:sz w:val="28"/>
          <w:szCs w:val="28"/>
          <w:lang w:val="en-US" w:eastAsia="en-US"/>
        </w:rPr>
        <w:t xml:space="preserve"> de </w:t>
      </w:r>
      <w:proofErr w:type="spellStart"/>
      <w:r w:rsidRPr="0056531F">
        <w:rPr>
          <w:rFonts w:ascii="Times New Roman" w:hAnsi="Times New Roman"/>
          <w:sz w:val="28"/>
          <w:szCs w:val="28"/>
          <w:lang w:val="en-US" w:eastAsia="en-US"/>
        </w:rPr>
        <w:t>reponses</w:t>
      </w:r>
      <w:proofErr w:type="spellEnd"/>
      <w:r w:rsidRPr="0056531F">
        <w:rPr>
          <w:rFonts w:ascii="Times New Roman" w:hAnsi="Times New Roman"/>
          <w:sz w:val="28"/>
          <w:szCs w:val="28"/>
          <w:lang w:val="en-US" w:eastAsia="en-US"/>
        </w:rPr>
        <w:t xml:space="preserve"> pour </w:t>
      </w:r>
      <w:proofErr w:type="spellStart"/>
      <w:r w:rsidRPr="0056531F">
        <w:rPr>
          <w:rFonts w:ascii="Times New Roman" w:hAnsi="Times New Roman"/>
          <w:sz w:val="28"/>
          <w:szCs w:val="28"/>
          <w:lang w:val="en-US" w:eastAsia="en-US"/>
        </w:rPr>
        <w:t>l'instant</w:t>
      </w:r>
      <w:proofErr w:type="spellEnd"/>
      <w:r w:rsidRPr="0056531F">
        <w:rPr>
          <w:rFonts w:ascii="Times New Roman" w:hAnsi="Times New Roman"/>
          <w:sz w:val="28"/>
          <w:szCs w:val="28"/>
          <w:lang w:val="en-US" w:eastAsia="en-US"/>
        </w:rPr>
        <w:t xml:space="preserve"> / D. Schuler // </w:t>
      </w:r>
      <w:proofErr w:type="spellStart"/>
      <w:r w:rsidRPr="0056531F">
        <w:rPr>
          <w:rFonts w:ascii="Times New Roman" w:hAnsi="Times New Roman"/>
          <w:sz w:val="28"/>
          <w:szCs w:val="28"/>
          <w:lang w:val="en-US" w:eastAsia="en-US"/>
        </w:rPr>
        <w:t>Schweiz</w:t>
      </w:r>
      <w:proofErr w:type="spellEnd"/>
      <w:r w:rsidRPr="0056531F">
        <w:rPr>
          <w:rFonts w:ascii="Times New Roman" w:hAnsi="Times New Roman"/>
          <w:sz w:val="28"/>
          <w:szCs w:val="28"/>
          <w:lang w:val="en-US" w:eastAsia="en-US"/>
        </w:rPr>
        <w:t xml:space="preserve">. </w:t>
      </w:r>
      <w:proofErr w:type="spellStart"/>
      <w:r w:rsidRPr="0056531F">
        <w:rPr>
          <w:rFonts w:ascii="Times New Roman" w:hAnsi="Times New Roman"/>
          <w:sz w:val="28"/>
          <w:szCs w:val="28"/>
          <w:lang w:val="en-US" w:eastAsia="en-US"/>
        </w:rPr>
        <w:t>Feuerwehr-Ztg</w:t>
      </w:r>
      <w:proofErr w:type="spellEnd"/>
      <w:r w:rsidRPr="0056531F">
        <w:rPr>
          <w:rFonts w:ascii="Times New Roman" w:hAnsi="Times New Roman"/>
          <w:sz w:val="28"/>
          <w:szCs w:val="28"/>
          <w:lang w:val="en-US" w:eastAsia="en-US"/>
        </w:rPr>
        <w:t>. – 2006. – №6. – P. 86-88.</w:t>
      </w:r>
      <w:bookmarkEnd w:id="402"/>
      <w:bookmarkEnd w:id="403"/>
    </w:p>
    <w:p w:rsidR="00C23C21" w:rsidRPr="0056531F" w:rsidRDefault="00C23C21" w:rsidP="00352A68">
      <w:pPr>
        <w:numPr>
          <w:ilvl w:val="0"/>
          <w:numId w:val="38"/>
        </w:numPr>
        <w:shd w:val="clear" w:color="auto" w:fill="FFFFFF"/>
        <w:ind w:left="0" w:firstLine="709"/>
        <w:contextualSpacing/>
        <w:outlineLvl w:val="0"/>
        <w:rPr>
          <w:rFonts w:ascii="Times New Roman" w:hAnsi="Times New Roman"/>
          <w:sz w:val="28"/>
          <w:szCs w:val="28"/>
          <w:lang w:val="en-US"/>
        </w:rPr>
      </w:pPr>
      <w:bookmarkStart w:id="404" w:name="_Ref71579638"/>
      <w:bookmarkStart w:id="405" w:name="_Toc71981005"/>
      <w:proofErr w:type="spellStart"/>
      <w:r w:rsidRPr="0056531F">
        <w:rPr>
          <w:rFonts w:ascii="Times New Roman" w:hAnsi="Times New Roman"/>
          <w:sz w:val="28"/>
          <w:szCs w:val="28"/>
          <w:lang w:val="en-US"/>
        </w:rPr>
        <w:t>Wolski</w:t>
      </w:r>
      <w:proofErr w:type="spellEnd"/>
      <w:r w:rsidRPr="0056531F">
        <w:rPr>
          <w:rFonts w:ascii="Times New Roman" w:hAnsi="Times New Roman"/>
          <w:sz w:val="28"/>
          <w:szCs w:val="28"/>
          <w:lang w:val="en-US"/>
        </w:rPr>
        <w:t xml:space="preserve"> A. Accommodation perceptions of risk in performance based buildings fire safety code development / </w:t>
      </w:r>
      <w:r w:rsidRPr="0056531F">
        <w:rPr>
          <w:rFonts w:ascii="Times New Roman" w:hAnsi="Times New Roman"/>
          <w:sz w:val="28"/>
          <w:szCs w:val="28"/>
        </w:rPr>
        <w:t>А</w:t>
      </w:r>
      <w:r w:rsidRPr="0056531F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56531F">
        <w:rPr>
          <w:rFonts w:ascii="Times New Roman" w:hAnsi="Times New Roman"/>
          <w:sz w:val="28"/>
          <w:szCs w:val="28"/>
          <w:lang w:val="en-US"/>
        </w:rPr>
        <w:t>Wolski</w:t>
      </w:r>
      <w:proofErr w:type="spellEnd"/>
      <w:r w:rsidRPr="0056531F">
        <w:rPr>
          <w:rFonts w:ascii="Times New Roman" w:hAnsi="Times New Roman"/>
          <w:sz w:val="28"/>
          <w:szCs w:val="28"/>
          <w:lang w:val="en-US"/>
        </w:rPr>
        <w:t xml:space="preserve"> // Fire Safety. – 2000. – №3. – </w:t>
      </w:r>
      <w:r w:rsidRPr="0056531F">
        <w:rPr>
          <w:rFonts w:ascii="Times New Roman" w:hAnsi="Times New Roman"/>
          <w:sz w:val="28"/>
          <w:szCs w:val="28"/>
        </w:rPr>
        <w:t>Р</w:t>
      </w:r>
      <w:r w:rsidRPr="0056531F">
        <w:rPr>
          <w:rFonts w:ascii="Times New Roman" w:hAnsi="Times New Roman"/>
          <w:sz w:val="28"/>
          <w:szCs w:val="28"/>
          <w:lang w:val="en-US"/>
        </w:rPr>
        <w:t>. 309.</w:t>
      </w:r>
      <w:bookmarkEnd w:id="404"/>
      <w:bookmarkEnd w:id="405"/>
    </w:p>
    <w:bookmarkEnd w:id="289"/>
    <w:p w:rsidR="00667CD1" w:rsidRPr="0056531F" w:rsidRDefault="00667CD1">
      <w:pPr>
        <w:rPr>
          <w:rFonts w:ascii="Times New Roman" w:hAnsi="Times New Roman"/>
          <w:sz w:val="28"/>
          <w:szCs w:val="28"/>
          <w:lang w:val="en-US"/>
        </w:rPr>
      </w:pPr>
      <w:r w:rsidRPr="0056531F">
        <w:rPr>
          <w:rFonts w:ascii="Times New Roman" w:hAnsi="Times New Roman"/>
          <w:sz w:val="28"/>
          <w:szCs w:val="28"/>
          <w:lang w:val="en-US"/>
        </w:rPr>
        <w:br w:type="page"/>
      </w:r>
    </w:p>
    <w:p w:rsidR="00470F94" w:rsidRPr="0056531F" w:rsidRDefault="00667CD1" w:rsidP="005E03B3">
      <w:pPr>
        <w:pStyle w:val="1"/>
        <w:rPr>
          <w:b w:val="0"/>
          <w:bCs w:val="0"/>
        </w:rPr>
      </w:pPr>
      <w:bookmarkStart w:id="406" w:name="_Toc38664755"/>
      <w:bookmarkStart w:id="407" w:name="_Toc71981006"/>
      <w:r w:rsidRPr="0056531F">
        <w:rPr>
          <w:b w:val="0"/>
          <w:bCs w:val="0"/>
        </w:rPr>
        <w:lastRenderedPageBreak/>
        <w:t>Приложени</w:t>
      </w:r>
      <w:bookmarkEnd w:id="406"/>
      <w:r w:rsidR="00662ADB" w:rsidRPr="0056531F">
        <w:rPr>
          <w:b w:val="0"/>
          <w:bCs w:val="0"/>
        </w:rPr>
        <w:t>е А</w:t>
      </w:r>
      <w:bookmarkEnd w:id="407"/>
    </w:p>
    <w:p w:rsidR="00662ADB" w:rsidRPr="0056531F" w:rsidRDefault="00662ADB" w:rsidP="005E03B3">
      <w:pPr>
        <w:jc w:val="center"/>
        <w:rPr>
          <w:rFonts w:ascii="Times New Roman" w:hAnsi="Times New Roman"/>
          <w:sz w:val="28"/>
          <w:szCs w:val="28"/>
        </w:rPr>
      </w:pPr>
    </w:p>
    <w:p w:rsidR="00500F35" w:rsidRPr="0056531F" w:rsidRDefault="0039364E" w:rsidP="00160CDF">
      <w:pPr>
        <w:pStyle w:val="1"/>
      </w:pPr>
      <w:r w:rsidRPr="0056531F">
        <w:rPr>
          <w:bCs w:val="0"/>
        </w:rPr>
        <w:t>Схема противопожарной системы ГТК</w:t>
      </w:r>
      <w:r w:rsidR="00271BD6" w:rsidRPr="0056531F">
        <w:rPr>
          <w:bCs w:val="0"/>
        </w:rPr>
        <w:t>-25И</w:t>
      </w:r>
    </w:p>
    <w:p w:rsidR="00214F48" w:rsidRPr="0056531F" w:rsidRDefault="00214F48" w:rsidP="005E03B3">
      <w:pPr>
        <w:jc w:val="center"/>
        <w:rPr>
          <w:rFonts w:ascii="Times New Roman" w:hAnsi="Times New Roman"/>
          <w:sz w:val="28"/>
          <w:szCs w:val="28"/>
          <w:lang w:eastAsia="en-US"/>
        </w:rPr>
      </w:pPr>
      <w:r w:rsidRPr="0056531F">
        <w:rPr>
          <w:rFonts w:ascii="Times New Roman" w:hAnsi="Times New Roman"/>
          <w:sz w:val="28"/>
          <w:szCs w:val="28"/>
        </w:rPr>
        <w:object w:dxaOrig="21026" w:dyaOrig="121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1pt;height:306.85pt" o:ole="">
            <v:imagedata r:id="rId18" o:title="" croptop="14475f" cropbottom="14946f" cropleft="10237f" cropright="24706f"/>
          </v:shape>
          <o:OLEObject Type="Embed" ProgID="Visio.Drawing.11" ShapeID="_x0000_i1025" DrawAspect="Content" ObjectID="_1686674780" r:id="rId19"/>
        </w:object>
      </w:r>
    </w:p>
    <w:bookmarkStart w:id="408" w:name="_Hlk70298656"/>
    <w:p w:rsidR="00214F48" w:rsidRPr="0056531F" w:rsidRDefault="00214F48" w:rsidP="005E03B3">
      <w:pPr>
        <w:jc w:val="center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object w:dxaOrig="21026" w:dyaOrig="12168">
          <v:shape id="_x0000_i1026" type="#_x0000_t75" style="width:482.95pt;height:239.25pt" o:ole="">
            <v:imagedata r:id="rId18" o:title="" croptop="50866f" cropbottom="4246f" cropleft="12337f" cropright="35994f"/>
          </v:shape>
          <o:OLEObject Type="Embed" ProgID="Visio.Drawing.11" ShapeID="_x0000_i1026" DrawAspect="Content" ObjectID="_1686674781" r:id="rId20"/>
        </w:object>
      </w:r>
      <w:bookmarkEnd w:id="408"/>
    </w:p>
    <w:p w:rsidR="00214F48" w:rsidRPr="0056531F" w:rsidRDefault="00214F48" w:rsidP="005E03B3">
      <w:pPr>
        <w:jc w:val="center"/>
        <w:rPr>
          <w:rFonts w:ascii="Times New Roman" w:hAnsi="Times New Roman"/>
          <w:sz w:val="28"/>
          <w:szCs w:val="28"/>
        </w:rPr>
      </w:pPr>
      <w:r w:rsidRPr="0056531F">
        <w:rPr>
          <w:rFonts w:ascii="Times New Roman" w:hAnsi="Times New Roman"/>
          <w:sz w:val="28"/>
          <w:szCs w:val="28"/>
        </w:rPr>
        <w:t xml:space="preserve">Рисунок </w:t>
      </w:r>
      <w:r w:rsidR="00C23C21" w:rsidRPr="0056531F">
        <w:rPr>
          <w:rFonts w:ascii="Times New Roman" w:hAnsi="Times New Roman"/>
          <w:sz w:val="28"/>
          <w:szCs w:val="28"/>
        </w:rPr>
        <w:t>А.1</w:t>
      </w:r>
      <w:r w:rsidRPr="0056531F">
        <w:rPr>
          <w:rFonts w:ascii="Times New Roman" w:hAnsi="Times New Roman"/>
          <w:sz w:val="28"/>
          <w:szCs w:val="28"/>
        </w:rPr>
        <w:t xml:space="preserve"> – Схема противопожарной системы ГТК-25И</w:t>
      </w:r>
    </w:p>
    <w:sectPr w:rsidR="00214F48" w:rsidRPr="0056531F" w:rsidSect="00364298">
      <w:footerReference w:type="default" r:id="rId21"/>
      <w:pgSz w:w="11906" w:h="16838"/>
      <w:pgMar w:top="1134" w:right="73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829" w:rsidRDefault="00182829" w:rsidP="00A77FEB">
      <w:pPr>
        <w:spacing w:line="240" w:lineRule="auto"/>
      </w:pPr>
      <w:r>
        <w:separator/>
      </w:r>
    </w:p>
  </w:endnote>
  <w:endnote w:type="continuationSeparator" w:id="0">
    <w:p w:rsidR="00182829" w:rsidRDefault="00182829" w:rsidP="00A77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E8B" w:rsidRDefault="00AD7E8B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364298">
      <w:rPr>
        <w:noProof/>
      </w:rPr>
      <w:t>93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829" w:rsidRDefault="00182829" w:rsidP="00A77FEB">
      <w:pPr>
        <w:spacing w:line="240" w:lineRule="auto"/>
      </w:pPr>
      <w:r>
        <w:separator/>
      </w:r>
    </w:p>
  </w:footnote>
  <w:footnote w:type="continuationSeparator" w:id="0">
    <w:p w:rsidR="00182829" w:rsidRDefault="00182829" w:rsidP="00A77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77613"/>
    <w:multiLevelType w:val="hybridMultilevel"/>
    <w:tmpl w:val="006A4D8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AD0774"/>
    <w:multiLevelType w:val="hybridMultilevel"/>
    <w:tmpl w:val="34368CD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4C9320B"/>
    <w:multiLevelType w:val="hybridMultilevel"/>
    <w:tmpl w:val="FF96BA8E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CF7BAC"/>
    <w:multiLevelType w:val="hybridMultilevel"/>
    <w:tmpl w:val="D87A4296"/>
    <w:lvl w:ilvl="0" w:tplc="B97AED9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B6C4F15"/>
    <w:multiLevelType w:val="hybridMultilevel"/>
    <w:tmpl w:val="416C4260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C5303A0"/>
    <w:multiLevelType w:val="hybridMultilevel"/>
    <w:tmpl w:val="801A0528"/>
    <w:lvl w:ilvl="0" w:tplc="289AF110">
      <w:start w:val="1"/>
      <w:numFmt w:val="bullet"/>
      <w:lvlText w:val="­"/>
      <w:lvlJc w:val="left"/>
      <w:pPr>
        <w:ind w:left="1069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CD4589B"/>
    <w:multiLevelType w:val="hybridMultilevel"/>
    <w:tmpl w:val="EBB2D502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CDB5499"/>
    <w:multiLevelType w:val="hybridMultilevel"/>
    <w:tmpl w:val="C540D4D2"/>
    <w:lvl w:ilvl="0" w:tplc="CA5848B2">
      <w:start w:val="1"/>
      <w:numFmt w:val="decimal"/>
      <w:lvlText w:val="%1)"/>
      <w:lvlJc w:val="left"/>
      <w:pPr>
        <w:ind w:left="1885" w:hanging="1176"/>
      </w:pPr>
      <w:rPr>
        <w:rFonts w:hint="default"/>
      </w:rPr>
    </w:lvl>
    <w:lvl w:ilvl="1" w:tplc="0C64D8DC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0013659"/>
    <w:multiLevelType w:val="hybridMultilevel"/>
    <w:tmpl w:val="635AE5F4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0814848"/>
    <w:multiLevelType w:val="hybridMultilevel"/>
    <w:tmpl w:val="EC46E3C6"/>
    <w:lvl w:ilvl="0" w:tplc="EC5E70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1813D00"/>
    <w:multiLevelType w:val="hybridMultilevel"/>
    <w:tmpl w:val="BE288CD0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59E033E"/>
    <w:multiLevelType w:val="hybridMultilevel"/>
    <w:tmpl w:val="53C2A322"/>
    <w:lvl w:ilvl="0" w:tplc="0E7E655E">
      <w:start w:val="1"/>
      <w:numFmt w:val="decimal"/>
      <w:lvlText w:val="%1."/>
      <w:lvlJc w:val="left"/>
      <w:pPr>
        <w:ind w:left="1837" w:hanging="11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773436F"/>
    <w:multiLevelType w:val="hybridMultilevel"/>
    <w:tmpl w:val="582CF4E4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91C09A9"/>
    <w:multiLevelType w:val="hybridMultilevel"/>
    <w:tmpl w:val="9232ED70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9A91B9D"/>
    <w:multiLevelType w:val="hybridMultilevel"/>
    <w:tmpl w:val="0712A766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C1A5673"/>
    <w:multiLevelType w:val="hybridMultilevel"/>
    <w:tmpl w:val="B1826D20"/>
    <w:lvl w:ilvl="0" w:tplc="5CF478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1E8F19EB"/>
    <w:multiLevelType w:val="hybridMultilevel"/>
    <w:tmpl w:val="08840DFA"/>
    <w:lvl w:ilvl="0" w:tplc="7F4ACB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008053A"/>
    <w:multiLevelType w:val="hybridMultilevel"/>
    <w:tmpl w:val="61BA76C4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4F45728"/>
    <w:multiLevelType w:val="hybridMultilevel"/>
    <w:tmpl w:val="0B10C2A0"/>
    <w:lvl w:ilvl="0" w:tplc="C2A266E8">
      <w:start w:val="1"/>
      <w:numFmt w:val="decimal"/>
      <w:lvlText w:val="%1)"/>
      <w:lvlJc w:val="left"/>
      <w:pPr>
        <w:ind w:left="2125" w:hanging="14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6CC07CA"/>
    <w:multiLevelType w:val="hybridMultilevel"/>
    <w:tmpl w:val="0A9ECCE6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ED72BC5"/>
    <w:multiLevelType w:val="hybridMultilevel"/>
    <w:tmpl w:val="E402D76C"/>
    <w:lvl w:ilvl="0" w:tplc="0E7E655E">
      <w:start w:val="1"/>
      <w:numFmt w:val="decimal"/>
      <w:lvlText w:val="%1."/>
      <w:lvlJc w:val="left"/>
      <w:pPr>
        <w:ind w:left="2546" w:hanging="11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2F840FA6"/>
    <w:multiLevelType w:val="hybridMultilevel"/>
    <w:tmpl w:val="09569404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4D16CAD"/>
    <w:multiLevelType w:val="hybridMultilevel"/>
    <w:tmpl w:val="D93A38B2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AA346AB"/>
    <w:multiLevelType w:val="hybridMultilevel"/>
    <w:tmpl w:val="8326B888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BCC4ADB"/>
    <w:multiLevelType w:val="hybridMultilevel"/>
    <w:tmpl w:val="3B9C255A"/>
    <w:lvl w:ilvl="0" w:tplc="99D4FB7A">
      <w:start w:val="1"/>
      <w:numFmt w:val="decimal"/>
      <w:lvlText w:val="%1)"/>
      <w:lvlJc w:val="left"/>
      <w:pPr>
        <w:ind w:left="2125" w:hanging="14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9994164"/>
    <w:multiLevelType w:val="hybridMultilevel"/>
    <w:tmpl w:val="DA04776A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F21767C"/>
    <w:multiLevelType w:val="hybridMultilevel"/>
    <w:tmpl w:val="556A3BAC"/>
    <w:lvl w:ilvl="0" w:tplc="C57CB6E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042429A"/>
    <w:multiLevelType w:val="hybridMultilevel"/>
    <w:tmpl w:val="C5C6F4D6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56F39A6"/>
    <w:multiLevelType w:val="hybridMultilevel"/>
    <w:tmpl w:val="9C088864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9462DBC"/>
    <w:multiLevelType w:val="singleLevel"/>
    <w:tmpl w:val="04190001"/>
    <w:name w:val="WW8Num2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59CE6CC1"/>
    <w:multiLevelType w:val="hybridMultilevel"/>
    <w:tmpl w:val="E4EA9016"/>
    <w:lvl w:ilvl="0" w:tplc="EC5E70E4">
      <w:start w:val="1"/>
      <w:numFmt w:val="bullet"/>
      <w:lvlText w:val=""/>
      <w:lvlJc w:val="left"/>
      <w:pPr>
        <w:ind w:left="97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476" w:hanging="360"/>
      </w:pPr>
      <w:rPr>
        <w:rFonts w:ascii="Wingdings" w:hAnsi="Wingdings" w:hint="default"/>
      </w:rPr>
    </w:lvl>
  </w:abstractNum>
  <w:abstractNum w:abstractNumId="31">
    <w:nsid w:val="5D486C83"/>
    <w:multiLevelType w:val="hybridMultilevel"/>
    <w:tmpl w:val="5C0A5846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25A53B6"/>
    <w:multiLevelType w:val="hybridMultilevel"/>
    <w:tmpl w:val="8CF40E8C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62E4D78"/>
    <w:multiLevelType w:val="hybridMultilevel"/>
    <w:tmpl w:val="0B10C2A0"/>
    <w:lvl w:ilvl="0" w:tplc="C2A266E8">
      <w:start w:val="1"/>
      <w:numFmt w:val="decimal"/>
      <w:lvlText w:val="%1)"/>
      <w:lvlJc w:val="left"/>
      <w:pPr>
        <w:ind w:left="2125" w:hanging="14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8315A32"/>
    <w:multiLevelType w:val="hybridMultilevel"/>
    <w:tmpl w:val="A8DCAD88"/>
    <w:lvl w:ilvl="0" w:tplc="DC147136">
      <w:start w:val="1"/>
      <w:numFmt w:val="russianLower"/>
      <w:lvlText w:val="%1)"/>
      <w:lvlJc w:val="left"/>
      <w:pPr>
        <w:ind w:left="149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B83985"/>
    <w:multiLevelType w:val="hybridMultilevel"/>
    <w:tmpl w:val="CF826658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8D633CF"/>
    <w:multiLevelType w:val="hybridMultilevel"/>
    <w:tmpl w:val="79BEE7E8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DA50F11"/>
    <w:multiLevelType w:val="hybridMultilevel"/>
    <w:tmpl w:val="67D23C50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49E335A"/>
    <w:multiLevelType w:val="hybridMultilevel"/>
    <w:tmpl w:val="61BA8CBE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55A5CF1"/>
    <w:multiLevelType w:val="hybridMultilevel"/>
    <w:tmpl w:val="BAF4D5A0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6CE7FF9"/>
    <w:multiLevelType w:val="hybridMultilevel"/>
    <w:tmpl w:val="DA8A670A"/>
    <w:lvl w:ilvl="0" w:tplc="526211A4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2B5E95"/>
    <w:multiLevelType w:val="hybridMultilevel"/>
    <w:tmpl w:val="6C02EF30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BCD393D"/>
    <w:multiLevelType w:val="hybridMultilevel"/>
    <w:tmpl w:val="7BB8B982"/>
    <w:lvl w:ilvl="0" w:tplc="62F26A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DA1547E"/>
    <w:multiLevelType w:val="hybridMultilevel"/>
    <w:tmpl w:val="436253A6"/>
    <w:lvl w:ilvl="0" w:tplc="EC5E70E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>
    <w:nsid w:val="7F2B5EAD"/>
    <w:multiLevelType w:val="hybridMultilevel"/>
    <w:tmpl w:val="5756D28E"/>
    <w:lvl w:ilvl="0" w:tplc="EC5E70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1"/>
  </w:num>
  <w:num w:numId="3">
    <w:abstractNumId w:val="12"/>
  </w:num>
  <w:num w:numId="4">
    <w:abstractNumId w:val="39"/>
  </w:num>
  <w:num w:numId="5">
    <w:abstractNumId w:val="17"/>
  </w:num>
  <w:num w:numId="6">
    <w:abstractNumId w:val="8"/>
  </w:num>
  <w:num w:numId="7">
    <w:abstractNumId w:val="6"/>
  </w:num>
  <w:num w:numId="8">
    <w:abstractNumId w:val="13"/>
  </w:num>
  <w:num w:numId="9">
    <w:abstractNumId w:val="25"/>
  </w:num>
  <w:num w:numId="10">
    <w:abstractNumId w:val="38"/>
  </w:num>
  <w:num w:numId="11">
    <w:abstractNumId w:val="2"/>
  </w:num>
  <w:num w:numId="12">
    <w:abstractNumId w:val="16"/>
  </w:num>
  <w:num w:numId="13">
    <w:abstractNumId w:val="14"/>
  </w:num>
  <w:num w:numId="14">
    <w:abstractNumId w:val="11"/>
  </w:num>
  <w:num w:numId="15">
    <w:abstractNumId w:val="10"/>
  </w:num>
  <w:num w:numId="16">
    <w:abstractNumId w:val="20"/>
  </w:num>
  <w:num w:numId="17">
    <w:abstractNumId w:val="18"/>
  </w:num>
  <w:num w:numId="18">
    <w:abstractNumId w:val="33"/>
  </w:num>
  <w:num w:numId="19">
    <w:abstractNumId w:val="36"/>
  </w:num>
  <w:num w:numId="20">
    <w:abstractNumId w:val="31"/>
  </w:num>
  <w:num w:numId="21">
    <w:abstractNumId w:val="37"/>
  </w:num>
  <w:num w:numId="22">
    <w:abstractNumId w:val="35"/>
  </w:num>
  <w:num w:numId="23">
    <w:abstractNumId w:val="41"/>
  </w:num>
  <w:num w:numId="24">
    <w:abstractNumId w:val="7"/>
  </w:num>
  <w:num w:numId="25">
    <w:abstractNumId w:val="21"/>
  </w:num>
  <w:num w:numId="26">
    <w:abstractNumId w:val="27"/>
  </w:num>
  <w:num w:numId="27">
    <w:abstractNumId w:val="30"/>
  </w:num>
  <w:num w:numId="28">
    <w:abstractNumId w:val="24"/>
  </w:num>
  <w:num w:numId="29">
    <w:abstractNumId w:val="34"/>
  </w:num>
  <w:num w:numId="30">
    <w:abstractNumId w:val="15"/>
  </w:num>
  <w:num w:numId="31">
    <w:abstractNumId w:val="4"/>
  </w:num>
  <w:num w:numId="32">
    <w:abstractNumId w:val="32"/>
  </w:num>
  <w:num w:numId="33">
    <w:abstractNumId w:val="19"/>
  </w:num>
  <w:num w:numId="34">
    <w:abstractNumId w:val="42"/>
  </w:num>
  <w:num w:numId="35">
    <w:abstractNumId w:val="22"/>
  </w:num>
  <w:num w:numId="36">
    <w:abstractNumId w:val="23"/>
  </w:num>
  <w:num w:numId="37">
    <w:abstractNumId w:val="28"/>
  </w:num>
  <w:num w:numId="3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3"/>
  </w:num>
  <w:num w:numId="40">
    <w:abstractNumId w:val="9"/>
  </w:num>
  <w:num w:numId="41">
    <w:abstractNumId w:val="26"/>
  </w:num>
  <w:num w:numId="42">
    <w:abstractNumId w:val="3"/>
  </w:num>
  <w:num w:numId="43">
    <w:abstractNumId w:val="0"/>
  </w:num>
  <w:num w:numId="44">
    <w:abstractNumId w:val="5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529"/>
    <w:rsid w:val="00006336"/>
    <w:rsid w:val="00011740"/>
    <w:rsid w:val="00025F81"/>
    <w:rsid w:val="00026D34"/>
    <w:rsid w:val="00032D38"/>
    <w:rsid w:val="00034B1B"/>
    <w:rsid w:val="00036B51"/>
    <w:rsid w:val="00040EB7"/>
    <w:rsid w:val="00046582"/>
    <w:rsid w:val="00050A46"/>
    <w:rsid w:val="0005274A"/>
    <w:rsid w:val="000564D6"/>
    <w:rsid w:val="0006519D"/>
    <w:rsid w:val="00091FF7"/>
    <w:rsid w:val="00092F1E"/>
    <w:rsid w:val="00095163"/>
    <w:rsid w:val="000A021D"/>
    <w:rsid w:val="000A0529"/>
    <w:rsid w:val="000A1A44"/>
    <w:rsid w:val="000A52BC"/>
    <w:rsid w:val="000B0C2B"/>
    <w:rsid w:val="000B49E1"/>
    <w:rsid w:val="000B5A39"/>
    <w:rsid w:val="000B7CE4"/>
    <w:rsid w:val="000C022B"/>
    <w:rsid w:val="000C34FC"/>
    <w:rsid w:val="000C4056"/>
    <w:rsid w:val="000C4B57"/>
    <w:rsid w:val="000C6BAA"/>
    <w:rsid w:val="000C7254"/>
    <w:rsid w:val="000D73C1"/>
    <w:rsid w:val="000E08AA"/>
    <w:rsid w:val="000E1044"/>
    <w:rsid w:val="000E3BCB"/>
    <w:rsid w:val="000E516F"/>
    <w:rsid w:val="000F709B"/>
    <w:rsid w:val="00104E4E"/>
    <w:rsid w:val="001058DB"/>
    <w:rsid w:val="001168B1"/>
    <w:rsid w:val="001209A7"/>
    <w:rsid w:val="0012298E"/>
    <w:rsid w:val="00131E93"/>
    <w:rsid w:val="00132338"/>
    <w:rsid w:val="00133E9A"/>
    <w:rsid w:val="0013503B"/>
    <w:rsid w:val="00135C2D"/>
    <w:rsid w:val="00143E43"/>
    <w:rsid w:val="00160CDF"/>
    <w:rsid w:val="00163C68"/>
    <w:rsid w:val="0017290B"/>
    <w:rsid w:val="00174967"/>
    <w:rsid w:val="00181311"/>
    <w:rsid w:val="00182829"/>
    <w:rsid w:val="00195D03"/>
    <w:rsid w:val="001A4FE6"/>
    <w:rsid w:val="001B692A"/>
    <w:rsid w:val="001C24BE"/>
    <w:rsid w:val="001C34C3"/>
    <w:rsid w:val="001C35E8"/>
    <w:rsid w:val="001C54B2"/>
    <w:rsid w:val="001E6D90"/>
    <w:rsid w:val="001F4094"/>
    <w:rsid w:val="00205425"/>
    <w:rsid w:val="00214F48"/>
    <w:rsid w:val="002208F5"/>
    <w:rsid w:val="00221345"/>
    <w:rsid w:val="00257702"/>
    <w:rsid w:val="00260BBC"/>
    <w:rsid w:val="0026501C"/>
    <w:rsid w:val="00267C63"/>
    <w:rsid w:val="002718C1"/>
    <w:rsid w:val="00271BD6"/>
    <w:rsid w:val="00277679"/>
    <w:rsid w:val="002802DD"/>
    <w:rsid w:val="00287488"/>
    <w:rsid w:val="002A030E"/>
    <w:rsid w:val="002A2FE6"/>
    <w:rsid w:val="002A4FB5"/>
    <w:rsid w:val="002B0771"/>
    <w:rsid w:val="002B0860"/>
    <w:rsid w:val="002B20AF"/>
    <w:rsid w:val="002C0186"/>
    <w:rsid w:val="002C21BD"/>
    <w:rsid w:val="002C3AB0"/>
    <w:rsid w:val="002C47B3"/>
    <w:rsid w:val="002C6DCE"/>
    <w:rsid w:val="002D4FF9"/>
    <w:rsid w:val="002D66A3"/>
    <w:rsid w:val="002E1684"/>
    <w:rsid w:val="002E5C8A"/>
    <w:rsid w:val="002E6DA3"/>
    <w:rsid w:val="002F34A2"/>
    <w:rsid w:val="003016C4"/>
    <w:rsid w:val="00301C9D"/>
    <w:rsid w:val="00301FA6"/>
    <w:rsid w:val="00303E2B"/>
    <w:rsid w:val="00317B7E"/>
    <w:rsid w:val="00330973"/>
    <w:rsid w:val="00345CAB"/>
    <w:rsid w:val="00346649"/>
    <w:rsid w:val="003501FB"/>
    <w:rsid w:val="00352A68"/>
    <w:rsid w:val="00352F66"/>
    <w:rsid w:val="00354AC4"/>
    <w:rsid w:val="0036363E"/>
    <w:rsid w:val="00364298"/>
    <w:rsid w:val="00371A62"/>
    <w:rsid w:val="0039364E"/>
    <w:rsid w:val="0039501A"/>
    <w:rsid w:val="003A2751"/>
    <w:rsid w:val="003C0C59"/>
    <w:rsid w:val="003D13DC"/>
    <w:rsid w:val="003D6930"/>
    <w:rsid w:val="003D75E0"/>
    <w:rsid w:val="003F0A3C"/>
    <w:rsid w:val="003F31BC"/>
    <w:rsid w:val="003F69C9"/>
    <w:rsid w:val="003F6DA8"/>
    <w:rsid w:val="0041158F"/>
    <w:rsid w:val="00417421"/>
    <w:rsid w:val="00417A9D"/>
    <w:rsid w:val="00421FF2"/>
    <w:rsid w:val="00424EFC"/>
    <w:rsid w:val="00425D00"/>
    <w:rsid w:val="0042764F"/>
    <w:rsid w:val="00431BDC"/>
    <w:rsid w:val="00432369"/>
    <w:rsid w:val="00432CD5"/>
    <w:rsid w:val="004346A2"/>
    <w:rsid w:val="00434BAE"/>
    <w:rsid w:val="00435D74"/>
    <w:rsid w:val="004370D4"/>
    <w:rsid w:val="00447AF6"/>
    <w:rsid w:val="004529D2"/>
    <w:rsid w:val="0045533D"/>
    <w:rsid w:val="00461691"/>
    <w:rsid w:val="00470F94"/>
    <w:rsid w:val="004733D3"/>
    <w:rsid w:val="004776DB"/>
    <w:rsid w:val="004924E6"/>
    <w:rsid w:val="004A1A86"/>
    <w:rsid w:val="004A495D"/>
    <w:rsid w:val="004A76FB"/>
    <w:rsid w:val="004B4312"/>
    <w:rsid w:val="004C5656"/>
    <w:rsid w:val="004C6301"/>
    <w:rsid w:val="004D52D5"/>
    <w:rsid w:val="004E17F6"/>
    <w:rsid w:val="004E38A8"/>
    <w:rsid w:val="004F017B"/>
    <w:rsid w:val="004F08F3"/>
    <w:rsid w:val="004F1379"/>
    <w:rsid w:val="004F4453"/>
    <w:rsid w:val="00500F35"/>
    <w:rsid w:val="00505A3B"/>
    <w:rsid w:val="005060F9"/>
    <w:rsid w:val="00532096"/>
    <w:rsid w:val="00532544"/>
    <w:rsid w:val="00533FF3"/>
    <w:rsid w:val="00535D1E"/>
    <w:rsid w:val="005418CB"/>
    <w:rsid w:val="00543635"/>
    <w:rsid w:val="00544A2F"/>
    <w:rsid w:val="00564EAE"/>
    <w:rsid w:val="0056531F"/>
    <w:rsid w:val="00570FDB"/>
    <w:rsid w:val="00577E1C"/>
    <w:rsid w:val="00583DD3"/>
    <w:rsid w:val="005928D2"/>
    <w:rsid w:val="00592B2E"/>
    <w:rsid w:val="0059344E"/>
    <w:rsid w:val="005A2F4A"/>
    <w:rsid w:val="005B3892"/>
    <w:rsid w:val="005B5658"/>
    <w:rsid w:val="005C02A0"/>
    <w:rsid w:val="005C0DD0"/>
    <w:rsid w:val="005C4D85"/>
    <w:rsid w:val="005D39BE"/>
    <w:rsid w:val="005E03B3"/>
    <w:rsid w:val="005E49EA"/>
    <w:rsid w:val="005E6672"/>
    <w:rsid w:val="00607EFD"/>
    <w:rsid w:val="006132FF"/>
    <w:rsid w:val="00615C40"/>
    <w:rsid w:val="00616EE4"/>
    <w:rsid w:val="006249F2"/>
    <w:rsid w:val="00626F16"/>
    <w:rsid w:val="00635223"/>
    <w:rsid w:val="00635BC3"/>
    <w:rsid w:val="0063799D"/>
    <w:rsid w:val="006525B4"/>
    <w:rsid w:val="0065262A"/>
    <w:rsid w:val="00662ADB"/>
    <w:rsid w:val="006632EC"/>
    <w:rsid w:val="00667CD1"/>
    <w:rsid w:val="006723C4"/>
    <w:rsid w:val="006830B9"/>
    <w:rsid w:val="006834E6"/>
    <w:rsid w:val="00683AD4"/>
    <w:rsid w:val="00684524"/>
    <w:rsid w:val="006940EA"/>
    <w:rsid w:val="00696EC2"/>
    <w:rsid w:val="006A4A4E"/>
    <w:rsid w:val="006C4AD8"/>
    <w:rsid w:val="006D29D2"/>
    <w:rsid w:val="006D56EC"/>
    <w:rsid w:val="006E1AF3"/>
    <w:rsid w:val="006E2AEF"/>
    <w:rsid w:val="006E776E"/>
    <w:rsid w:val="006E7EE5"/>
    <w:rsid w:val="006F0B30"/>
    <w:rsid w:val="006F66B1"/>
    <w:rsid w:val="007009A0"/>
    <w:rsid w:val="00705370"/>
    <w:rsid w:val="00721C49"/>
    <w:rsid w:val="00733FA0"/>
    <w:rsid w:val="00735D51"/>
    <w:rsid w:val="00755516"/>
    <w:rsid w:val="007612F6"/>
    <w:rsid w:val="00764552"/>
    <w:rsid w:val="007764B3"/>
    <w:rsid w:val="00776E0B"/>
    <w:rsid w:val="00777027"/>
    <w:rsid w:val="0079110E"/>
    <w:rsid w:val="007A1195"/>
    <w:rsid w:val="007A6B8F"/>
    <w:rsid w:val="007B178C"/>
    <w:rsid w:val="007B3834"/>
    <w:rsid w:val="007C7DD8"/>
    <w:rsid w:val="007D3D56"/>
    <w:rsid w:val="007D5998"/>
    <w:rsid w:val="007E0C34"/>
    <w:rsid w:val="007E229F"/>
    <w:rsid w:val="007E347F"/>
    <w:rsid w:val="007F3498"/>
    <w:rsid w:val="00805F02"/>
    <w:rsid w:val="00806B45"/>
    <w:rsid w:val="0082203B"/>
    <w:rsid w:val="00822B29"/>
    <w:rsid w:val="00826119"/>
    <w:rsid w:val="00826CDB"/>
    <w:rsid w:val="00831C25"/>
    <w:rsid w:val="0084501B"/>
    <w:rsid w:val="0084515C"/>
    <w:rsid w:val="00873243"/>
    <w:rsid w:val="00877FDD"/>
    <w:rsid w:val="00884029"/>
    <w:rsid w:val="008874D3"/>
    <w:rsid w:val="008874E4"/>
    <w:rsid w:val="008918D2"/>
    <w:rsid w:val="008A4AC1"/>
    <w:rsid w:val="008D0B7E"/>
    <w:rsid w:val="008D50E5"/>
    <w:rsid w:val="008E26F6"/>
    <w:rsid w:val="008E7D28"/>
    <w:rsid w:val="008F0AF1"/>
    <w:rsid w:val="00900C6C"/>
    <w:rsid w:val="009151A1"/>
    <w:rsid w:val="00915B5F"/>
    <w:rsid w:val="0092212D"/>
    <w:rsid w:val="00922A32"/>
    <w:rsid w:val="009237A2"/>
    <w:rsid w:val="009313E1"/>
    <w:rsid w:val="0096400E"/>
    <w:rsid w:val="009662F8"/>
    <w:rsid w:val="009721A7"/>
    <w:rsid w:val="00975C81"/>
    <w:rsid w:val="00982B8C"/>
    <w:rsid w:val="009849EF"/>
    <w:rsid w:val="00990058"/>
    <w:rsid w:val="00992301"/>
    <w:rsid w:val="009A01F8"/>
    <w:rsid w:val="009A69A8"/>
    <w:rsid w:val="009C3CAE"/>
    <w:rsid w:val="009C4287"/>
    <w:rsid w:val="009C5133"/>
    <w:rsid w:val="009D34D3"/>
    <w:rsid w:val="009D451E"/>
    <w:rsid w:val="009D67DA"/>
    <w:rsid w:val="009E0966"/>
    <w:rsid w:val="009E1B01"/>
    <w:rsid w:val="009E7B93"/>
    <w:rsid w:val="009F071D"/>
    <w:rsid w:val="00A007E6"/>
    <w:rsid w:val="00A06200"/>
    <w:rsid w:val="00A06A3C"/>
    <w:rsid w:val="00A15113"/>
    <w:rsid w:val="00A407C8"/>
    <w:rsid w:val="00A42318"/>
    <w:rsid w:val="00A44E26"/>
    <w:rsid w:val="00A548FC"/>
    <w:rsid w:val="00A55652"/>
    <w:rsid w:val="00A56EDF"/>
    <w:rsid w:val="00A57F30"/>
    <w:rsid w:val="00A77FEB"/>
    <w:rsid w:val="00A837F3"/>
    <w:rsid w:val="00A84C93"/>
    <w:rsid w:val="00A860E9"/>
    <w:rsid w:val="00A86501"/>
    <w:rsid w:val="00A94C16"/>
    <w:rsid w:val="00A97E6B"/>
    <w:rsid w:val="00AA3B54"/>
    <w:rsid w:val="00AA4D38"/>
    <w:rsid w:val="00AD3E94"/>
    <w:rsid w:val="00AD7E8B"/>
    <w:rsid w:val="00AE2654"/>
    <w:rsid w:val="00AE37E4"/>
    <w:rsid w:val="00AF07F5"/>
    <w:rsid w:val="00AF5DC8"/>
    <w:rsid w:val="00AF7B38"/>
    <w:rsid w:val="00B009CD"/>
    <w:rsid w:val="00B0206E"/>
    <w:rsid w:val="00B12343"/>
    <w:rsid w:val="00B148B3"/>
    <w:rsid w:val="00B2225B"/>
    <w:rsid w:val="00B31F55"/>
    <w:rsid w:val="00B329AB"/>
    <w:rsid w:val="00B34B81"/>
    <w:rsid w:val="00B375B2"/>
    <w:rsid w:val="00B40041"/>
    <w:rsid w:val="00B666FF"/>
    <w:rsid w:val="00B669AB"/>
    <w:rsid w:val="00B67E84"/>
    <w:rsid w:val="00B72B62"/>
    <w:rsid w:val="00B735E5"/>
    <w:rsid w:val="00B773A6"/>
    <w:rsid w:val="00B81B44"/>
    <w:rsid w:val="00B84995"/>
    <w:rsid w:val="00B97F4C"/>
    <w:rsid w:val="00BB0846"/>
    <w:rsid w:val="00BB201D"/>
    <w:rsid w:val="00BC6FA7"/>
    <w:rsid w:val="00BD0A49"/>
    <w:rsid w:val="00BE3178"/>
    <w:rsid w:val="00BE4D5C"/>
    <w:rsid w:val="00BF00D7"/>
    <w:rsid w:val="00BF0367"/>
    <w:rsid w:val="00BF72B5"/>
    <w:rsid w:val="00C1432E"/>
    <w:rsid w:val="00C23C21"/>
    <w:rsid w:val="00C35E0A"/>
    <w:rsid w:val="00C3600C"/>
    <w:rsid w:val="00C43AA0"/>
    <w:rsid w:val="00C43C10"/>
    <w:rsid w:val="00C50476"/>
    <w:rsid w:val="00C50C97"/>
    <w:rsid w:val="00C519F0"/>
    <w:rsid w:val="00C523E8"/>
    <w:rsid w:val="00C65319"/>
    <w:rsid w:val="00C73D8F"/>
    <w:rsid w:val="00C83135"/>
    <w:rsid w:val="00C8320B"/>
    <w:rsid w:val="00C87157"/>
    <w:rsid w:val="00C94B5A"/>
    <w:rsid w:val="00C95431"/>
    <w:rsid w:val="00CB3C69"/>
    <w:rsid w:val="00CB537A"/>
    <w:rsid w:val="00CD22DD"/>
    <w:rsid w:val="00CD54CB"/>
    <w:rsid w:val="00CD67DD"/>
    <w:rsid w:val="00CD7B5D"/>
    <w:rsid w:val="00CE55D8"/>
    <w:rsid w:val="00CE6FBD"/>
    <w:rsid w:val="00CF0433"/>
    <w:rsid w:val="00CF34B9"/>
    <w:rsid w:val="00CF7649"/>
    <w:rsid w:val="00D0450A"/>
    <w:rsid w:val="00D06A8B"/>
    <w:rsid w:val="00D10091"/>
    <w:rsid w:val="00D12143"/>
    <w:rsid w:val="00D123D1"/>
    <w:rsid w:val="00D1453F"/>
    <w:rsid w:val="00D16F53"/>
    <w:rsid w:val="00D37530"/>
    <w:rsid w:val="00D55BD8"/>
    <w:rsid w:val="00D57519"/>
    <w:rsid w:val="00D64169"/>
    <w:rsid w:val="00D70E34"/>
    <w:rsid w:val="00D7750B"/>
    <w:rsid w:val="00D778FF"/>
    <w:rsid w:val="00D852BE"/>
    <w:rsid w:val="00D87A9F"/>
    <w:rsid w:val="00D93F5F"/>
    <w:rsid w:val="00DB5ACE"/>
    <w:rsid w:val="00DC1DA2"/>
    <w:rsid w:val="00DC6E2D"/>
    <w:rsid w:val="00DC710A"/>
    <w:rsid w:val="00DD49C5"/>
    <w:rsid w:val="00DD694F"/>
    <w:rsid w:val="00DD7EDB"/>
    <w:rsid w:val="00DE61FA"/>
    <w:rsid w:val="00DF2BA0"/>
    <w:rsid w:val="00DF2C52"/>
    <w:rsid w:val="00DF4CB7"/>
    <w:rsid w:val="00E02443"/>
    <w:rsid w:val="00E05024"/>
    <w:rsid w:val="00E102E0"/>
    <w:rsid w:val="00E143EC"/>
    <w:rsid w:val="00E16935"/>
    <w:rsid w:val="00E44D7E"/>
    <w:rsid w:val="00E676AA"/>
    <w:rsid w:val="00EB102C"/>
    <w:rsid w:val="00EB2245"/>
    <w:rsid w:val="00EB22E7"/>
    <w:rsid w:val="00EC1D96"/>
    <w:rsid w:val="00EC6913"/>
    <w:rsid w:val="00ED23B0"/>
    <w:rsid w:val="00ED3CEB"/>
    <w:rsid w:val="00ED3ED0"/>
    <w:rsid w:val="00EE1EC0"/>
    <w:rsid w:val="00EE565E"/>
    <w:rsid w:val="00EF4ACC"/>
    <w:rsid w:val="00EF6AB0"/>
    <w:rsid w:val="00F051D1"/>
    <w:rsid w:val="00F12AB0"/>
    <w:rsid w:val="00F158F2"/>
    <w:rsid w:val="00F42D8B"/>
    <w:rsid w:val="00F455B8"/>
    <w:rsid w:val="00F52AE2"/>
    <w:rsid w:val="00F63C06"/>
    <w:rsid w:val="00F72D02"/>
    <w:rsid w:val="00F738E0"/>
    <w:rsid w:val="00F8376E"/>
    <w:rsid w:val="00F949D6"/>
    <w:rsid w:val="00F96248"/>
    <w:rsid w:val="00FA031E"/>
    <w:rsid w:val="00FC155C"/>
    <w:rsid w:val="00FC46DC"/>
    <w:rsid w:val="00FD020D"/>
    <w:rsid w:val="00FD4A2E"/>
    <w:rsid w:val="00FD75D3"/>
    <w:rsid w:val="00FE116F"/>
    <w:rsid w:val="00FE19CB"/>
    <w:rsid w:val="00FE3C80"/>
    <w:rsid w:val="00FE46F0"/>
    <w:rsid w:val="00FE5514"/>
    <w:rsid w:val="00FF1039"/>
    <w:rsid w:val="00FF153B"/>
    <w:rsid w:val="00FF67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phone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9F0"/>
    <w:pPr>
      <w:spacing w:line="360" w:lineRule="auto"/>
      <w:jc w:val="both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4A76FB"/>
    <w:pPr>
      <w:keepNext/>
      <w:keepLines/>
      <w:jc w:val="center"/>
      <w:outlineLvl w:val="0"/>
    </w:pPr>
    <w:rPr>
      <w:rFonts w:ascii="Times New Roman" w:hAnsi="Times New Roman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A76FB"/>
    <w:pPr>
      <w:keepNext/>
      <w:keepLines/>
      <w:ind w:left="709"/>
      <w:outlineLvl w:val="1"/>
    </w:pPr>
    <w:rPr>
      <w:rFonts w:ascii="Times New Roman" w:hAnsi="Times New Roman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7C63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5">
    <w:name w:val="heading 5"/>
    <w:basedOn w:val="a"/>
    <w:next w:val="a"/>
    <w:link w:val="50"/>
    <w:qFormat/>
    <w:rsid w:val="002718C1"/>
    <w:pPr>
      <w:spacing w:before="240" w:after="60" w:line="240" w:lineRule="auto"/>
      <w:jc w:val="left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4A76FB"/>
    <w:rPr>
      <w:rFonts w:ascii="Times New Roman" w:hAnsi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uiPriority w:val="9"/>
    <w:rsid w:val="004A76FB"/>
    <w:rPr>
      <w:rFonts w:ascii="Times New Roman" w:hAnsi="Times New Roman"/>
      <w:b/>
      <w:bCs/>
      <w:sz w:val="28"/>
      <w:szCs w:val="26"/>
    </w:rPr>
  </w:style>
  <w:style w:type="character" w:customStyle="1" w:styleId="30">
    <w:name w:val="Заголовок 3 Знак"/>
    <w:link w:val="3"/>
    <w:uiPriority w:val="9"/>
    <w:semiHidden/>
    <w:rsid w:val="00267C63"/>
    <w:rPr>
      <w:rFonts w:ascii="Cambria" w:eastAsia="Times New Roman" w:hAnsi="Cambria" w:cs="Times New Roman"/>
      <w:b/>
      <w:bCs/>
      <w:color w:val="4F81BD"/>
    </w:rPr>
  </w:style>
  <w:style w:type="character" w:customStyle="1" w:styleId="50">
    <w:name w:val="Заголовок 5 Знак"/>
    <w:link w:val="5"/>
    <w:rsid w:val="002718C1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DB5A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B5AC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25D00"/>
    <w:pPr>
      <w:ind w:left="720"/>
      <w:contextualSpacing/>
    </w:pPr>
  </w:style>
  <w:style w:type="character" w:customStyle="1" w:styleId="apple-converted-space">
    <w:name w:val="apple-converted-space"/>
    <w:basedOn w:val="a0"/>
    <w:rsid w:val="00A97E6B"/>
  </w:style>
  <w:style w:type="paragraph" w:customStyle="1" w:styleId="a6">
    <w:name w:val="Обычный (Интернет)"/>
    <w:basedOn w:val="a"/>
    <w:uiPriority w:val="99"/>
    <w:unhideWhenUsed/>
    <w:rsid w:val="00A97E6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A77FE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77FEB"/>
  </w:style>
  <w:style w:type="paragraph" w:styleId="a9">
    <w:name w:val="footer"/>
    <w:basedOn w:val="a"/>
    <w:link w:val="aa"/>
    <w:uiPriority w:val="99"/>
    <w:unhideWhenUsed/>
    <w:rsid w:val="00A77FE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77FEB"/>
  </w:style>
  <w:style w:type="paragraph" w:styleId="ab">
    <w:name w:val="Plain Text"/>
    <w:basedOn w:val="a"/>
    <w:link w:val="ac"/>
    <w:uiPriority w:val="99"/>
    <w:rsid w:val="00095163"/>
    <w:pPr>
      <w:spacing w:line="240" w:lineRule="auto"/>
      <w:jc w:val="left"/>
    </w:pPr>
    <w:rPr>
      <w:rFonts w:ascii="Courier New" w:hAnsi="Courier New"/>
      <w:sz w:val="20"/>
      <w:szCs w:val="20"/>
    </w:rPr>
  </w:style>
  <w:style w:type="character" w:customStyle="1" w:styleId="ac">
    <w:name w:val="Текст Знак"/>
    <w:link w:val="ab"/>
    <w:uiPriority w:val="99"/>
    <w:rsid w:val="00095163"/>
    <w:rPr>
      <w:rFonts w:ascii="Courier New" w:eastAsia="Times New Roman" w:hAnsi="Courier New" w:cs="Times New Roman"/>
      <w:sz w:val="20"/>
      <w:szCs w:val="20"/>
    </w:rPr>
  </w:style>
  <w:style w:type="character" w:customStyle="1" w:styleId="21">
    <w:name w:val="Основной текст (2)_"/>
    <w:link w:val="22"/>
    <w:rsid w:val="00095163"/>
    <w:rPr>
      <w:rFonts w:ascii="Times New Roman" w:eastAsia="Times New Roman" w:hAnsi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95163"/>
    <w:pPr>
      <w:shd w:val="clear" w:color="auto" w:fill="FFFFFF"/>
      <w:spacing w:before="120" w:line="0" w:lineRule="atLeast"/>
      <w:ind w:hanging="780"/>
      <w:jc w:val="center"/>
    </w:pPr>
    <w:rPr>
      <w:rFonts w:ascii="Times New Roman" w:hAnsi="Times New Roman"/>
    </w:rPr>
  </w:style>
  <w:style w:type="paragraph" w:customStyle="1" w:styleId="12">
    <w:name w:val="абзац 12"/>
    <w:rsid w:val="002718C1"/>
    <w:pPr>
      <w:spacing w:before="120"/>
      <w:ind w:firstLine="709"/>
      <w:jc w:val="both"/>
    </w:pPr>
    <w:rPr>
      <w:rFonts w:ascii="Times New Roman" w:hAnsi="Times New Roman"/>
      <w:sz w:val="24"/>
    </w:rPr>
  </w:style>
  <w:style w:type="character" w:styleId="ad">
    <w:name w:val="Strong"/>
    <w:uiPriority w:val="22"/>
    <w:qFormat/>
    <w:rsid w:val="00034B1B"/>
    <w:rPr>
      <w:b/>
      <w:bCs/>
    </w:rPr>
  </w:style>
  <w:style w:type="paragraph" w:styleId="ae">
    <w:name w:val="Body Text"/>
    <w:basedOn w:val="a"/>
    <w:link w:val="af"/>
    <w:rsid w:val="009F071D"/>
    <w:pPr>
      <w:spacing w:after="12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af">
    <w:name w:val="Основной текст Знак"/>
    <w:link w:val="ae"/>
    <w:rsid w:val="009F071D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Body Text Indent"/>
    <w:basedOn w:val="a"/>
    <w:link w:val="af1"/>
    <w:uiPriority w:val="99"/>
    <w:semiHidden/>
    <w:unhideWhenUsed/>
    <w:rsid w:val="004E38A8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4E38A8"/>
  </w:style>
  <w:style w:type="paragraph" w:customStyle="1" w:styleId="af2">
    <w:name w:val="ÒåêñòÎáû÷íûé"/>
    <w:basedOn w:val="a"/>
    <w:rsid w:val="004E38A8"/>
    <w:pPr>
      <w:ind w:firstLine="851"/>
    </w:pPr>
    <w:rPr>
      <w:rFonts w:ascii="Times New Roman" w:hAnsi="Times New Roman"/>
      <w:sz w:val="24"/>
      <w:szCs w:val="20"/>
    </w:rPr>
  </w:style>
  <w:style w:type="paragraph" w:styleId="af3">
    <w:name w:val="Block Text"/>
    <w:basedOn w:val="a"/>
    <w:rsid w:val="004E38A8"/>
    <w:pPr>
      <w:widowControl w:val="0"/>
      <w:autoSpaceDE w:val="0"/>
      <w:autoSpaceDN w:val="0"/>
      <w:adjustRightInd w:val="0"/>
      <w:spacing w:line="260" w:lineRule="auto"/>
      <w:ind w:left="671" w:right="4"/>
      <w:jc w:val="left"/>
    </w:pPr>
    <w:rPr>
      <w:rFonts w:ascii="Times New Roman" w:hAnsi="Times New Roman"/>
      <w:bCs/>
      <w:sz w:val="24"/>
      <w:szCs w:val="28"/>
    </w:rPr>
  </w:style>
  <w:style w:type="paragraph" w:customStyle="1" w:styleId="af4">
    <w:name w:val="ГГЦТекстАбзац"/>
    <w:basedOn w:val="a"/>
    <w:rsid w:val="004E38A8"/>
    <w:pPr>
      <w:spacing w:line="312" w:lineRule="auto"/>
      <w:ind w:firstLine="851"/>
    </w:pPr>
    <w:rPr>
      <w:rFonts w:ascii="Times New Roman" w:hAnsi="Times New Roman"/>
      <w:sz w:val="24"/>
      <w:szCs w:val="24"/>
    </w:rPr>
  </w:style>
  <w:style w:type="character" w:styleId="af5">
    <w:name w:val="Hyperlink"/>
    <w:uiPriority w:val="99"/>
    <w:unhideWhenUsed/>
    <w:rsid w:val="00D10091"/>
    <w:rPr>
      <w:color w:val="0000FF"/>
      <w:u w:val="single"/>
    </w:rPr>
  </w:style>
  <w:style w:type="paragraph" w:styleId="af6">
    <w:name w:val="TOC Heading"/>
    <w:basedOn w:val="1"/>
    <w:next w:val="a"/>
    <w:uiPriority w:val="39"/>
    <w:unhideWhenUsed/>
    <w:qFormat/>
    <w:rsid w:val="00667CD1"/>
    <w:pPr>
      <w:spacing w:before="480" w:line="276" w:lineRule="auto"/>
      <w:jc w:val="left"/>
      <w:outlineLvl w:val="9"/>
    </w:pPr>
    <w:rPr>
      <w:rFonts w:ascii="Cambria" w:hAnsi="Cambria"/>
      <w:color w:val="365F91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35C2D"/>
    <w:pPr>
      <w:tabs>
        <w:tab w:val="right" w:leader="dot" w:pos="9345"/>
      </w:tabs>
      <w:spacing w:after="100"/>
    </w:pPr>
    <w:rPr>
      <w:rFonts w:ascii="Times New Roman" w:hAnsi="Times New Roman"/>
      <w:noProof/>
      <w:sz w:val="28"/>
      <w:szCs w:val="28"/>
    </w:rPr>
  </w:style>
  <w:style w:type="paragraph" w:styleId="23">
    <w:name w:val="toc 2"/>
    <w:basedOn w:val="a"/>
    <w:next w:val="a"/>
    <w:autoRedefine/>
    <w:uiPriority w:val="39"/>
    <w:unhideWhenUsed/>
    <w:rsid w:val="007009A0"/>
    <w:pPr>
      <w:tabs>
        <w:tab w:val="right" w:leader="dot" w:pos="9345"/>
      </w:tabs>
      <w:spacing w:after="100"/>
      <w:ind w:left="426"/>
    </w:pPr>
  </w:style>
  <w:style w:type="character" w:styleId="af7">
    <w:name w:val="Placeholder Text"/>
    <w:uiPriority w:val="99"/>
    <w:semiHidden/>
    <w:rsid w:val="008D0B7E"/>
    <w:rPr>
      <w:color w:val="808080"/>
    </w:rPr>
  </w:style>
  <w:style w:type="table" w:styleId="af8">
    <w:name w:val="Table Grid"/>
    <w:basedOn w:val="a1"/>
    <w:uiPriority w:val="99"/>
    <w:rsid w:val="009D451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108">
    <w:name w:val="Font Style108"/>
    <w:uiPriority w:val="99"/>
    <w:rsid w:val="00C87157"/>
    <w:rPr>
      <w:rFonts w:ascii="Times New Roman" w:hAnsi="Times New Roman" w:cs="Times New Roman"/>
      <w:sz w:val="22"/>
      <w:szCs w:val="22"/>
    </w:rPr>
  </w:style>
  <w:style w:type="character" w:styleId="af9">
    <w:name w:val="annotation reference"/>
    <w:uiPriority w:val="99"/>
    <w:semiHidden/>
    <w:unhideWhenUsed/>
    <w:rsid w:val="006132FF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6132FF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6132FF"/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6132FF"/>
    <w:rPr>
      <w:b/>
      <w:bCs/>
    </w:rPr>
  </w:style>
  <w:style w:type="character" w:customStyle="1" w:styleId="afd">
    <w:name w:val="Тема примечания Знак"/>
    <w:link w:val="afc"/>
    <w:uiPriority w:val="99"/>
    <w:semiHidden/>
    <w:rsid w:val="006132FF"/>
    <w:rPr>
      <w:b/>
      <w:bCs/>
    </w:rPr>
  </w:style>
  <w:style w:type="character" w:customStyle="1" w:styleId="afe">
    <w:name w:val="Неразрешенное упоминание"/>
    <w:uiPriority w:val="99"/>
    <w:semiHidden/>
    <w:unhideWhenUsed/>
    <w:rsid w:val="00535D1E"/>
    <w:rPr>
      <w:color w:val="605E5C"/>
      <w:shd w:val="clear" w:color="auto" w:fill="E1DFDD"/>
    </w:rPr>
  </w:style>
  <w:style w:type="character" w:styleId="aff">
    <w:name w:val="Emphasis"/>
    <w:basedOn w:val="a0"/>
    <w:uiPriority w:val="20"/>
    <w:qFormat/>
    <w:rsid w:val="004A76FB"/>
    <w:rPr>
      <w:i/>
      <w:iCs/>
    </w:rPr>
  </w:style>
  <w:style w:type="paragraph" w:styleId="31">
    <w:name w:val="toc 3"/>
    <w:basedOn w:val="a"/>
    <w:next w:val="a"/>
    <w:autoRedefine/>
    <w:uiPriority w:val="39"/>
    <w:unhideWhenUsed/>
    <w:rsid w:val="00434BAE"/>
    <w:pPr>
      <w:spacing w:after="100" w:line="259" w:lineRule="auto"/>
      <w:ind w:left="440"/>
      <w:jc w:val="left"/>
    </w:pPr>
    <w:rPr>
      <w:rFonts w:asciiTheme="minorHAnsi" w:eastAsiaTheme="minorEastAsia" w:hAnsiTheme="minorHAnsi" w:cstheme="minorBidi"/>
    </w:rPr>
  </w:style>
  <w:style w:type="paragraph" w:styleId="4">
    <w:name w:val="toc 4"/>
    <w:basedOn w:val="a"/>
    <w:next w:val="a"/>
    <w:autoRedefine/>
    <w:uiPriority w:val="39"/>
    <w:unhideWhenUsed/>
    <w:rsid w:val="00434BAE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</w:rPr>
  </w:style>
  <w:style w:type="paragraph" w:styleId="51">
    <w:name w:val="toc 5"/>
    <w:basedOn w:val="a"/>
    <w:next w:val="a"/>
    <w:autoRedefine/>
    <w:uiPriority w:val="39"/>
    <w:unhideWhenUsed/>
    <w:rsid w:val="00434BAE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</w:rPr>
  </w:style>
  <w:style w:type="paragraph" w:styleId="6">
    <w:name w:val="toc 6"/>
    <w:basedOn w:val="a"/>
    <w:next w:val="a"/>
    <w:autoRedefine/>
    <w:uiPriority w:val="39"/>
    <w:unhideWhenUsed/>
    <w:rsid w:val="00434BAE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434BAE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434BAE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434BAE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9F0"/>
    <w:pPr>
      <w:spacing w:line="360" w:lineRule="auto"/>
      <w:jc w:val="both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4A76FB"/>
    <w:pPr>
      <w:keepNext/>
      <w:keepLines/>
      <w:jc w:val="center"/>
      <w:outlineLvl w:val="0"/>
    </w:pPr>
    <w:rPr>
      <w:rFonts w:ascii="Times New Roman" w:hAnsi="Times New Roman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A76FB"/>
    <w:pPr>
      <w:keepNext/>
      <w:keepLines/>
      <w:ind w:left="709"/>
      <w:outlineLvl w:val="1"/>
    </w:pPr>
    <w:rPr>
      <w:rFonts w:ascii="Times New Roman" w:hAnsi="Times New Roman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7C63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5">
    <w:name w:val="heading 5"/>
    <w:basedOn w:val="a"/>
    <w:next w:val="a"/>
    <w:link w:val="50"/>
    <w:qFormat/>
    <w:rsid w:val="002718C1"/>
    <w:pPr>
      <w:spacing w:before="240" w:after="60" w:line="240" w:lineRule="auto"/>
      <w:jc w:val="left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4A76FB"/>
    <w:rPr>
      <w:rFonts w:ascii="Times New Roman" w:hAnsi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uiPriority w:val="9"/>
    <w:rsid w:val="004A76FB"/>
    <w:rPr>
      <w:rFonts w:ascii="Times New Roman" w:hAnsi="Times New Roman"/>
      <w:b/>
      <w:bCs/>
      <w:sz w:val="28"/>
      <w:szCs w:val="26"/>
    </w:rPr>
  </w:style>
  <w:style w:type="character" w:customStyle="1" w:styleId="30">
    <w:name w:val="Заголовок 3 Знак"/>
    <w:link w:val="3"/>
    <w:uiPriority w:val="9"/>
    <w:semiHidden/>
    <w:rsid w:val="00267C63"/>
    <w:rPr>
      <w:rFonts w:ascii="Cambria" w:eastAsia="Times New Roman" w:hAnsi="Cambria" w:cs="Times New Roman"/>
      <w:b/>
      <w:bCs/>
      <w:color w:val="4F81BD"/>
    </w:rPr>
  </w:style>
  <w:style w:type="character" w:customStyle="1" w:styleId="50">
    <w:name w:val="Заголовок 5 Знак"/>
    <w:link w:val="5"/>
    <w:rsid w:val="002718C1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DB5A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B5AC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25D00"/>
    <w:pPr>
      <w:ind w:left="720"/>
      <w:contextualSpacing/>
    </w:pPr>
  </w:style>
  <w:style w:type="character" w:customStyle="1" w:styleId="apple-converted-space">
    <w:name w:val="apple-converted-space"/>
    <w:basedOn w:val="a0"/>
    <w:rsid w:val="00A97E6B"/>
  </w:style>
  <w:style w:type="paragraph" w:customStyle="1" w:styleId="a6">
    <w:name w:val="Обычный (Интернет)"/>
    <w:basedOn w:val="a"/>
    <w:uiPriority w:val="99"/>
    <w:unhideWhenUsed/>
    <w:rsid w:val="00A97E6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A77FE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77FEB"/>
  </w:style>
  <w:style w:type="paragraph" w:styleId="a9">
    <w:name w:val="footer"/>
    <w:basedOn w:val="a"/>
    <w:link w:val="aa"/>
    <w:uiPriority w:val="99"/>
    <w:unhideWhenUsed/>
    <w:rsid w:val="00A77FE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77FEB"/>
  </w:style>
  <w:style w:type="paragraph" w:styleId="ab">
    <w:name w:val="Plain Text"/>
    <w:basedOn w:val="a"/>
    <w:link w:val="ac"/>
    <w:uiPriority w:val="99"/>
    <w:rsid w:val="00095163"/>
    <w:pPr>
      <w:spacing w:line="240" w:lineRule="auto"/>
      <w:jc w:val="left"/>
    </w:pPr>
    <w:rPr>
      <w:rFonts w:ascii="Courier New" w:hAnsi="Courier New"/>
      <w:sz w:val="20"/>
      <w:szCs w:val="20"/>
    </w:rPr>
  </w:style>
  <w:style w:type="character" w:customStyle="1" w:styleId="ac">
    <w:name w:val="Текст Знак"/>
    <w:link w:val="ab"/>
    <w:uiPriority w:val="99"/>
    <w:rsid w:val="00095163"/>
    <w:rPr>
      <w:rFonts w:ascii="Courier New" w:eastAsia="Times New Roman" w:hAnsi="Courier New" w:cs="Times New Roman"/>
      <w:sz w:val="20"/>
      <w:szCs w:val="20"/>
    </w:rPr>
  </w:style>
  <w:style w:type="character" w:customStyle="1" w:styleId="21">
    <w:name w:val="Основной текст (2)_"/>
    <w:link w:val="22"/>
    <w:rsid w:val="00095163"/>
    <w:rPr>
      <w:rFonts w:ascii="Times New Roman" w:eastAsia="Times New Roman" w:hAnsi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95163"/>
    <w:pPr>
      <w:shd w:val="clear" w:color="auto" w:fill="FFFFFF"/>
      <w:spacing w:before="120" w:line="0" w:lineRule="atLeast"/>
      <w:ind w:hanging="780"/>
      <w:jc w:val="center"/>
    </w:pPr>
    <w:rPr>
      <w:rFonts w:ascii="Times New Roman" w:hAnsi="Times New Roman"/>
    </w:rPr>
  </w:style>
  <w:style w:type="paragraph" w:customStyle="1" w:styleId="12">
    <w:name w:val="абзац 12"/>
    <w:rsid w:val="002718C1"/>
    <w:pPr>
      <w:spacing w:before="120"/>
      <w:ind w:firstLine="709"/>
      <w:jc w:val="both"/>
    </w:pPr>
    <w:rPr>
      <w:rFonts w:ascii="Times New Roman" w:hAnsi="Times New Roman"/>
      <w:sz w:val="24"/>
    </w:rPr>
  </w:style>
  <w:style w:type="character" w:styleId="ad">
    <w:name w:val="Strong"/>
    <w:uiPriority w:val="22"/>
    <w:qFormat/>
    <w:rsid w:val="00034B1B"/>
    <w:rPr>
      <w:b/>
      <w:bCs/>
    </w:rPr>
  </w:style>
  <w:style w:type="paragraph" w:styleId="ae">
    <w:name w:val="Body Text"/>
    <w:basedOn w:val="a"/>
    <w:link w:val="af"/>
    <w:rsid w:val="009F071D"/>
    <w:pPr>
      <w:spacing w:after="12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af">
    <w:name w:val="Основной текст Знак"/>
    <w:link w:val="ae"/>
    <w:rsid w:val="009F071D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Body Text Indent"/>
    <w:basedOn w:val="a"/>
    <w:link w:val="af1"/>
    <w:uiPriority w:val="99"/>
    <w:semiHidden/>
    <w:unhideWhenUsed/>
    <w:rsid w:val="004E38A8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4E38A8"/>
  </w:style>
  <w:style w:type="paragraph" w:customStyle="1" w:styleId="af2">
    <w:name w:val="ÒåêñòÎáû÷íûé"/>
    <w:basedOn w:val="a"/>
    <w:rsid w:val="004E38A8"/>
    <w:pPr>
      <w:ind w:firstLine="851"/>
    </w:pPr>
    <w:rPr>
      <w:rFonts w:ascii="Times New Roman" w:hAnsi="Times New Roman"/>
      <w:sz w:val="24"/>
      <w:szCs w:val="20"/>
    </w:rPr>
  </w:style>
  <w:style w:type="paragraph" w:styleId="af3">
    <w:name w:val="Block Text"/>
    <w:basedOn w:val="a"/>
    <w:rsid w:val="004E38A8"/>
    <w:pPr>
      <w:widowControl w:val="0"/>
      <w:autoSpaceDE w:val="0"/>
      <w:autoSpaceDN w:val="0"/>
      <w:adjustRightInd w:val="0"/>
      <w:spacing w:line="260" w:lineRule="auto"/>
      <w:ind w:left="671" w:right="4"/>
      <w:jc w:val="left"/>
    </w:pPr>
    <w:rPr>
      <w:rFonts w:ascii="Times New Roman" w:hAnsi="Times New Roman"/>
      <w:bCs/>
      <w:sz w:val="24"/>
      <w:szCs w:val="28"/>
    </w:rPr>
  </w:style>
  <w:style w:type="paragraph" w:customStyle="1" w:styleId="af4">
    <w:name w:val="ГГЦТекстАбзац"/>
    <w:basedOn w:val="a"/>
    <w:rsid w:val="004E38A8"/>
    <w:pPr>
      <w:spacing w:line="312" w:lineRule="auto"/>
      <w:ind w:firstLine="851"/>
    </w:pPr>
    <w:rPr>
      <w:rFonts w:ascii="Times New Roman" w:hAnsi="Times New Roman"/>
      <w:sz w:val="24"/>
      <w:szCs w:val="24"/>
    </w:rPr>
  </w:style>
  <w:style w:type="character" w:styleId="af5">
    <w:name w:val="Hyperlink"/>
    <w:uiPriority w:val="99"/>
    <w:unhideWhenUsed/>
    <w:rsid w:val="00D10091"/>
    <w:rPr>
      <w:color w:val="0000FF"/>
      <w:u w:val="single"/>
    </w:rPr>
  </w:style>
  <w:style w:type="paragraph" w:styleId="af6">
    <w:name w:val="TOC Heading"/>
    <w:basedOn w:val="1"/>
    <w:next w:val="a"/>
    <w:uiPriority w:val="39"/>
    <w:unhideWhenUsed/>
    <w:qFormat/>
    <w:rsid w:val="00667CD1"/>
    <w:pPr>
      <w:spacing w:before="480" w:line="276" w:lineRule="auto"/>
      <w:jc w:val="left"/>
      <w:outlineLvl w:val="9"/>
    </w:pPr>
    <w:rPr>
      <w:rFonts w:ascii="Cambria" w:hAnsi="Cambria"/>
      <w:color w:val="365F91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35C2D"/>
    <w:pPr>
      <w:tabs>
        <w:tab w:val="right" w:leader="dot" w:pos="9345"/>
      </w:tabs>
      <w:spacing w:after="100"/>
    </w:pPr>
    <w:rPr>
      <w:rFonts w:ascii="Times New Roman" w:hAnsi="Times New Roman"/>
      <w:noProof/>
      <w:sz w:val="28"/>
      <w:szCs w:val="28"/>
    </w:rPr>
  </w:style>
  <w:style w:type="paragraph" w:styleId="23">
    <w:name w:val="toc 2"/>
    <w:basedOn w:val="a"/>
    <w:next w:val="a"/>
    <w:autoRedefine/>
    <w:uiPriority w:val="39"/>
    <w:unhideWhenUsed/>
    <w:rsid w:val="007009A0"/>
    <w:pPr>
      <w:tabs>
        <w:tab w:val="right" w:leader="dot" w:pos="9345"/>
      </w:tabs>
      <w:spacing w:after="100"/>
      <w:ind w:left="426"/>
    </w:pPr>
  </w:style>
  <w:style w:type="character" w:styleId="af7">
    <w:name w:val="Placeholder Text"/>
    <w:uiPriority w:val="99"/>
    <w:semiHidden/>
    <w:rsid w:val="008D0B7E"/>
    <w:rPr>
      <w:color w:val="808080"/>
    </w:rPr>
  </w:style>
  <w:style w:type="table" w:styleId="af8">
    <w:name w:val="Table Grid"/>
    <w:basedOn w:val="a1"/>
    <w:uiPriority w:val="99"/>
    <w:rsid w:val="009D451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108">
    <w:name w:val="Font Style108"/>
    <w:uiPriority w:val="99"/>
    <w:rsid w:val="00C87157"/>
    <w:rPr>
      <w:rFonts w:ascii="Times New Roman" w:hAnsi="Times New Roman" w:cs="Times New Roman"/>
      <w:sz w:val="22"/>
      <w:szCs w:val="22"/>
    </w:rPr>
  </w:style>
  <w:style w:type="character" w:styleId="af9">
    <w:name w:val="annotation reference"/>
    <w:uiPriority w:val="99"/>
    <w:semiHidden/>
    <w:unhideWhenUsed/>
    <w:rsid w:val="006132FF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6132FF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6132FF"/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6132FF"/>
    <w:rPr>
      <w:b/>
      <w:bCs/>
    </w:rPr>
  </w:style>
  <w:style w:type="character" w:customStyle="1" w:styleId="afd">
    <w:name w:val="Тема примечания Знак"/>
    <w:link w:val="afc"/>
    <w:uiPriority w:val="99"/>
    <w:semiHidden/>
    <w:rsid w:val="006132FF"/>
    <w:rPr>
      <w:b/>
      <w:bCs/>
    </w:rPr>
  </w:style>
  <w:style w:type="character" w:customStyle="1" w:styleId="afe">
    <w:name w:val="Неразрешенное упоминание"/>
    <w:uiPriority w:val="99"/>
    <w:semiHidden/>
    <w:unhideWhenUsed/>
    <w:rsid w:val="00535D1E"/>
    <w:rPr>
      <w:color w:val="605E5C"/>
      <w:shd w:val="clear" w:color="auto" w:fill="E1DFDD"/>
    </w:rPr>
  </w:style>
  <w:style w:type="character" w:styleId="aff">
    <w:name w:val="Emphasis"/>
    <w:basedOn w:val="a0"/>
    <w:uiPriority w:val="20"/>
    <w:qFormat/>
    <w:rsid w:val="004A76FB"/>
    <w:rPr>
      <w:i/>
      <w:iCs/>
    </w:rPr>
  </w:style>
  <w:style w:type="paragraph" w:styleId="31">
    <w:name w:val="toc 3"/>
    <w:basedOn w:val="a"/>
    <w:next w:val="a"/>
    <w:autoRedefine/>
    <w:uiPriority w:val="39"/>
    <w:unhideWhenUsed/>
    <w:rsid w:val="00434BAE"/>
    <w:pPr>
      <w:spacing w:after="100" w:line="259" w:lineRule="auto"/>
      <w:ind w:left="440"/>
      <w:jc w:val="left"/>
    </w:pPr>
    <w:rPr>
      <w:rFonts w:asciiTheme="minorHAnsi" w:eastAsiaTheme="minorEastAsia" w:hAnsiTheme="minorHAnsi" w:cstheme="minorBidi"/>
    </w:rPr>
  </w:style>
  <w:style w:type="paragraph" w:styleId="4">
    <w:name w:val="toc 4"/>
    <w:basedOn w:val="a"/>
    <w:next w:val="a"/>
    <w:autoRedefine/>
    <w:uiPriority w:val="39"/>
    <w:unhideWhenUsed/>
    <w:rsid w:val="00434BAE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</w:rPr>
  </w:style>
  <w:style w:type="paragraph" w:styleId="51">
    <w:name w:val="toc 5"/>
    <w:basedOn w:val="a"/>
    <w:next w:val="a"/>
    <w:autoRedefine/>
    <w:uiPriority w:val="39"/>
    <w:unhideWhenUsed/>
    <w:rsid w:val="00434BAE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</w:rPr>
  </w:style>
  <w:style w:type="paragraph" w:styleId="6">
    <w:name w:val="toc 6"/>
    <w:basedOn w:val="a"/>
    <w:next w:val="a"/>
    <w:autoRedefine/>
    <w:uiPriority w:val="39"/>
    <w:unhideWhenUsed/>
    <w:rsid w:val="00434BAE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434BAE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434BAE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434BAE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16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9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9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docs.cntd.ru/document/905195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7E418-095D-4314-A958-11EF69034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96</Pages>
  <Words>22314</Words>
  <Characters>127192</Characters>
  <Application>Microsoft Office Word</Application>
  <DocSecurity>0</DocSecurity>
  <Lines>1059</Lines>
  <Paragraphs>298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149208</CharactersWithSpaces>
  <SharedDoc>false</SharedDoc>
  <HLinks>
    <vt:vector size="192" baseType="variant">
      <vt:variant>
        <vt:i4>1048627</vt:i4>
      </vt:variant>
      <vt:variant>
        <vt:i4>252</vt:i4>
      </vt:variant>
      <vt:variant>
        <vt:i4>0</vt:i4>
      </vt:variant>
      <vt:variant>
        <vt:i4>5</vt:i4>
      </vt:variant>
      <vt:variant>
        <vt:lpwstr>http://www.consultant.ru/document/cons_doc_LAW_5438/</vt:lpwstr>
      </vt:variant>
      <vt:variant>
        <vt:lpwstr/>
      </vt:variant>
      <vt:variant>
        <vt:i4>65598</vt:i4>
      </vt:variant>
      <vt:variant>
        <vt:i4>249</vt:i4>
      </vt:variant>
      <vt:variant>
        <vt:i4>0</vt:i4>
      </vt:variant>
      <vt:variant>
        <vt:i4>5</vt:i4>
      </vt:variant>
      <vt:variant>
        <vt:lpwstr>http://www.consultant.ru/document/cons_doc_LAW_78699/</vt:lpwstr>
      </vt:variant>
      <vt:variant>
        <vt:lpwstr/>
      </vt:variant>
      <vt:variant>
        <vt:i4>6946942</vt:i4>
      </vt:variant>
      <vt:variant>
        <vt:i4>246</vt:i4>
      </vt:variant>
      <vt:variant>
        <vt:i4>0</vt:i4>
      </vt:variant>
      <vt:variant>
        <vt:i4>5</vt:i4>
      </vt:variant>
      <vt:variant>
        <vt:lpwstr>http://docs.cntd.ru/document/1200071947</vt:lpwstr>
      </vt:variant>
      <vt:variant>
        <vt:lpwstr/>
      </vt:variant>
      <vt:variant>
        <vt:i4>6422649</vt:i4>
      </vt:variant>
      <vt:variant>
        <vt:i4>243</vt:i4>
      </vt:variant>
      <vt:variant>
        <vt:i4>0</vt:i4>
      </vt:variant>
      <vt:variant>
        <vt:i4>5</vt:i4>
      </vt:variant>
      <vt:variant>
        <vt:lpwstr>http://docs.cntd.ru/document/1200108948</vt:lpwstr>
      </vt:variant>
      <vt:variant>
        <vt:lpwstr/>
      </vt:variant>
      <vt:variant>
        <vt:i4>2228284</vt:i4>
      </vt:variant>
      <vt:variant>
        <vt:i4>240</vt:i4>
      </vt:variant>
      <vt:variant>
        <vt:i4>0</vt:i4>
      </vt:variant>
      <vt:variant>
        <vt:i4>5</vt:i4>
      </vt:variant>
      <vt:variant>
        <vt:lpwstr>https://fireman.club/statyi-polzovateley/sistemyi-pozharotusheniya-tonkoraspyilennoy-vodoy/</vt:lpwstr>
      </vt:variant>
      <vt:variant>
        <vt:lpwstr/>
      </vt:variant>
      <vt:variant>
        <vt:i4>6160384</vt:i4>
      </vt:variant>
      <vt:variant>
        <vt:i4>237</vt:i4>
      </vt:variant>
      <vt:variant>
        <vt:i4>0</vt:i4>
      </vt:variant>
      <vt:variant>
        <vt:i4>5</vt:i4>
      </vt:variant>
      <vt:variant>
        <vt:lpwstr>https://docs.cntd.ru/document/9051953</vt:lpwstr>
      </vt:variant>
      <vt:variant>
        <vt:lpwstr/>
      </vt:variant>
      <vt:variant>
        <vt:i4>3604598</vt:i4>
      </vt:variant>
      <vt:variant>
        <vt:i4>234</vt:i4>
      </vt:variant>
      <vt:variant>
        <vt:i4>0</vt:i4>
      </vt:variant>
      <vt:variant>
        <vt:i4>5</vt:i4>
      </vt:variant>
      <vt:variant>
        <vt:lpwstr>https://www.garant.ru/products/ipo/prime/doc/74580206/</vt:lpwstr>
      </vt:variant>
      <vt:variant>
        <vt:lpwstr/>
      </vt:variant>
      <vt:variant>
        <vt:i4>1835122</vt:i4>
      </vt:variant>
      <vt:variant>
        <vt:i4>231</vt:i4>
      </vt:variant>
      <vt:variant>
        <vt:i4>0</vt:i4>
      </vt:variant>
      <vt:variant>
        <vt:i4>5</vt:i4>
      </vt:variant>
      <vt:variant>
        <vt:lpwstr>http://www.firerobots.ru/ru/press-center/info/item_8695.html</vt:lpwstr>
      </vt:variant>
      <vt:variant>
        <vt:lpwstr/>
      </vt:variant>
      <vt:variant>
        <vt:i4>6225920</vt:i4>
      </vt:variant>
      <vt:variant>
        <vt:i4>228</vt:i4>
      </vt:variant>
      <vt:variant>
        <vt:i4>0</vt:i4>
      </vt:variant>
      <vt:variant>
        <vt:i4>5</vt:i4>
      </vt:variant>
      <vt:variant>
        <vt:lpwstr>https://rosfiresystem.ru/magazin-2/product/pozharnaya-ognetushaschaya-granata-sat-119</vt:lpwstr>
      </vt:variant>
      <vt:variant>
        <vt:lpwstr/>
      </vt:variant>
      <vt:variant>
        <vt:i4>5701735</vt:i4>
      </vt:variant>
      <vt:variant>
        <vt:i4>225</vt:i4>
      </vt:variant>
      <vt:variant>
        <vt:i4>0</vt:i4>
      </vt:variant>
      <vt:variant>
        <vt:i4>5</vt:i4>
      </vt:variant>
      <vt:variant>
        <vt:lpwstr>https://www.aktivsb.ru/statii/pozharnaya_bezopasnost_obektov_neftegazovogo_kompleksa_realizatsiya_normativnykh_trebovaniy.html</vt:lpwstr>
      </vt:variant>
      <vt:variant>
        <vt:lpwstr/>
      </vt:variant>
      <vt:variant>
        <vt:i4>917561</vt:i4>
      </vt:variant>
      <vt:variant>
        <vt:i4>222</vt:i4>
      </vt:variant>
      <vt:variant>
        <vt:i4>0</vt:i4>
      </vt:variant>
      <vt:variant>
        <vt:i4>5</vt:i4>
      </vt:variant>
      <vt:variant>
        <vt:lpwstr>http://www.consultant.ru/document/cons_doc_LAW_15234/</vt:lpwstr>
      </vt:variant>
      <vt:variant>
        <vt:lpwstr/>
      </vt:variant>
      <vt:variant>
        <vt:i4>7274537</vt:i4>
      </vt:variant>
      <vt:variant>
        <vt:i4>219</vt:i4>
      </vt:variant>
      <vt:variant>
        <vt:i4>0</vt:i4>
      </vt:variant>
      <vt:variant>
        <vt:i4>5</vt:i4>
      </vt:variant>
      <vt:variant>
        <vt:lpwstr>https://www.to-inform.ru/index.php/arkhiv/item/novie-tehnologii-pogarotusheniya</vt:lpwstr>
      </vt:variant>
      <vt:variant>
        <vt:lpwstr/>
      </vt:variant>
      <vt:variant>
        <vt:i4>6946932</vt:i4>
      </vt:variant>
      <vt:variant>
        <vt:i4>216</vt:i4>
      </vt:variant>
      <vt:variant>
        <vt:i4>0</vt:i4>
      </vt:variant>
      <vt:variant>
        <vt:i4>5</vt:i4>
      </vt:variant>
      <vt:variant>
        <vt:lpwstr>https://artsok.com/science/articles/47.htm</vt:lpwstr>
      </vt:variant>
      <vt:variant>
        <vt:lpwstr/>
      </vt:variant>
      <vt:variant>
        <vt:i4>6160384</vt:i4>
      </vt:variant>
      <vt:variant>
        <vt:i4>213</vt:i4>
      </vt:variant>
      <vt:variant>
        <vt:i4>0</vt:i4>
      </vt:variant>
      <vt:variant>
        <vt:i4>5</vt:i4>
      </vt:variant>
      <vt:variant>
        <vt:lpwstr>https://docs.cntd.ru/document/9051953</vt:lpwstr>
      </vt:variant>
      <vt:variant>
        <vt:lpwstr/>
      </vt:variant>
      <vt:variant>
        <vt:i4>3932256</vt:i4>
      </vt:variant>
      <vt:variant>
        <vt:i4>210</vt:i4>
      </vt:variant>
      <vt:variant>
        <vt:i4>0</vt:i4>
      </vt:variant>
      <vt:variant>
        <vt:i4>5</vt:i4>
      </vt:variant>
      <vt:variant>
        <vt:lpwstr>https://controlengrussia.com/avtomatizatsiya-neftegazovoj-otrasli/gotv-novec-1230/</vt:lpwstr>
      </vt:variant>
      <vt:variant>
        <vt:lpwstr/>
      </vt:variant>
      <vt:variant>
        <vt:i4>4784223</vt:i4>
      </vt:variant>
      <vt:variant>
        <vt:i4>207</vt:i4>
      </vt:variant>
      <vt:variant>
        <vt:i4>0</vt:i4>
      </vt:variant>
      <vt:variant>
        <vt:i4>5</vt:i4>
      </vt:variant>
      <vt:variant>
        <vt:lpwstr>https://protivpozhara.com/bezopasnost/na-obektah/neftegazodobychi</vt:lpwstr>
      </vt:variant>
      <vt:variant>
        <vt:lpwstr/>
      </vt:variant>
      <vt:variant>
        <vt:i4>1769524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_Toc38664755</vt:lpwstr>
      </vt:variant>
      <vt:variant>
        <vt:i4>1703988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_Toc38664754</vt:lpwstr>
      </vt:variant>
      <vt:variant>
        <vt:i4>1900596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_Toc38664753</vt:lpwstr>
      </vt:variant>
      <vt:variant>
        <vt:i4>1835060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_Toc38664752</vt:lpwstr>
      </vt:variant>
      <vt:variant>
        <vt:i4>2031668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_Toc38664751</vt:lpwstr>
      </vt:variant>
      <vt:variant>
        <vt:i4>1966132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_Toc38664750</vt:lpwstr>
      </vt:variant>
      <vt:variant>
        <vt:i4>1507381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_Toc38664749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_Toc38664748</vt:lpwstr>
      </vt:variant>
      <vt:variant>
        <vt:i4>1572917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_Toc38664746</vt:lpwstr>
      </vt:variant>
      <vt:variant>
        <vt:i4>1572917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_Toc38664746</vt:lpwstr>
      </vt:variant>
      <vt:variant>
        <vt:i4>1769525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_Toc38664745</vt:lpwstr>
      </vt:variant>
      <vt:variant>
        <vt:i4>1900597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_Toc38664642</vt:lpwstr>
      </vt:variant>
      <vt:variant>
        <vt:i4>1966133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_Toc38664641</vt:lpwstr>
      </vt:variant>
      <vt:variant>
        <vt:i4>1441843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_Toc38664629</vt:lpwstr>
      </vt:variant>
      <vt:variant>
        <vt:i4>1507379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_Toc38664628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_Toc38664627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Надежда Кондрашова</cp:lastModifiedBy>
  <cp:revision>4</cp:revision>
  <cp:lastPrinted>2021-02-27T23:44:00Z</cp:lastPrinted>
  <dcterms:created xsi:type="dcterms:W3CDTF">2021-06-30T06:46:00Z</dcterms:created>
  <dcterms:modified xsi:type="dcterms:W3CDTF">2021-07-01T16:00:00Z</dcterms:modified>
</cp:coreProperties>
</file>